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45" w:rsidRDefault="003554DB" w:rsidP="003554DB">
      <w:pPr>
        <w:pStyle w:val="Heading1"/>
      </w:pPr>
      <w:r>
        <w:t>Implementation of Demo</w:t>
      </w:r>
    </w:p>
    <w:p w:rsidR="003554DB" w:rsidRDefault="003554DB" w:rsidP="003554DB">
      <w:r>
        <w:t>The demo can be divided into two parts. The first part is the backend processing which involves the pub/sub middleware and some application specific modules for creating event templates. The second part is the GUI which presents the effectiveness of our Demo</w:t>
      </w:r>
    </w:p>
    <w:p w:rsidR="003554DB" w:rsidRDefault="003554DB" w:rsidP="003554DB">
      <w:pPr>
        <w:pStyle w:val="Heading2"/>
      </w:pPr>
      <w:r>
        <w:t>Backend</w:t>
      </w:r>
    </w:p>
    <w:p w:rsidR="003554DB" w:rsidRDefault="003554DB" w:rsidP="003554DB">
      <w:r>
        <w:t>Currently our demo is supporting ITS. The architecture of the backend is as follows:</w:t>
      </w:r>
    </w:p>
    <w:p w:rsidR="003554DB" w:rsidRDefault="00A11F04" w:rsidP="003554DB">
      <w:r>
        <w:object w:dxaOrig="4772" w:dyaOrig="3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53.75pt" o:ole="">
            <v:imagedata r:id="rId4" o:title=""/>
          </v:shape>
          <o:OLEObject Type="Embed" ProgID="Visio.Drawing.11" ShapeID="_x0000_i1025" DrawAspect="Content" ObjectID="_1307791826" r:id="rId5"/>
        </w:object>
      </w:r>
    </w:p>
    <w:p w:rsidR="00A11F04" w:rsidRDefault="00685030" w:rsidP="003554D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15pt;margin-top:62.1pt;width:102.4pt;height:84.3pt;z-index:251660288;mso-height-percent:200;mso-height-percent:200;mso-width-relative:margin;mso-height-relative:margin">
            <v:textbox style="mso-fit-shape-to-text:t">
              <w:txbxContent>
                <w:p w:rsidR="00685030" w:rsidRDefault="00685030" w:rsidP="00685030">
                  <w:r>
                    <w:t>4, 2, 6, 1</w:t>
                  </w:r>
                </w:p>
                <w:p w:rsidR="00685030" w:rsidRDefault="00685030" w:rsidP="00685030">
                  <w:r>
                    <w:t>1, 2, 6, 4</w:t>
                  </w:r>
                </w:p>
                <w:p w:rsidR="00685030" w:rsidRDefault="00685030" w:rsidP="00685030">
                  <w:r>
                    <w:t>1, 1, 4, 3</w:t>
                  </w:r>
                </w:p>
              </w:txbxContent>
            </v:textbox>
          </v:shape>
        </w:pict>
      </w:r>
      <w:r w:rsidR="00A11F04">
        <w:t xml:space="preserve">We have implemented a demo for </w:t>
      </w:r>
      <w:proofErr w:type="gramStart"/>
      <w:r w:rsidR="00A11F04">
        <w:t>ITS</w:t>
      </w:r>
      <w:proofErr w:type="gramEnd"/>
      <w:r w:rsidR="00A11F04">
        <w:t xml:space="preserve"> so that it returns the event when there is a change of the number of cars in an area. Currently, the demo can support subscriptions of any area within the demo space. The subscription is contained in a file which includes the description of the area. A sample file looks like follows:</w:t>
      </w:r>
    </w:p>
    <w:p w:rsidR="00685030" w:rsidRDefault="00685030" w:rsidP="003554DB"/>
    <w:p w:rsidR="00A11F04" w:rsidRDefault="00A11F04" w:rsidP="00A11F04"/>
    <w:p w:rsidR="00685030" w:rsidRDefault="00685030" w:rsidP="00A11F04"/>
    <w:p w:rsidR="00A11F04" w:rsidRPr="003554DB" w:rsidRDefault="00A11F04" w:rsidP="00A11F04">
      <w:r>
        <w:t>On each of the line, there are 4 numbers dedicating a road section. The first two numbers are the IDs of the starting intersection of a subscribed road. The second two are the IDs of the end intersection of a subscribed road. The whole file will contain all the subscribed road sections and hence the subscribed area.</w:t>
      </w:r>
    </w:p>
    <w:sectPr w:rsidR="00A11F04" w:rsidRPr="003554DB" w:rsidSect="00B95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4DB"/>
    <w:rsid w:val="003554DB"/>
    <w:rsid w:val="00685030"/>
    <w:rsid w:val="007354B6"/>
    <w:rsid w:val="00A11F04"/>
    <w:rsid w:val="00B95C45"/>
    <w:rsid w:val="00C3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45"/>
  </w:style>
  <w:style w:type="paragraph" w:styleId="Heading1">
    <w:name w:val="heading 1"/>
    <w:basedOn w:val="Normal"/>
    <w:next w:val="Normal"/>
    <w:link w:val="Heading1Char"/>
    <w:uiPriority w:val="9"/>
    <w:qFormat/>
    <w:rsid w:val="00355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5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>Steven Lai</cp:lastModifiedBy>
  <cp:revision>3</cp:revision>
  <dcterms:created xsi:type="dcterms:W3CDTF">2009-06-29T06:07:00Z</dcterms:created>
  <dcterms:modified xsi:type="dcterms:W3CDTF">2009-06-29T06:44:00Z</dcterms:modified>
</cp:coreProperties>
</file>