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C1" w:rsidRPr="009A70C1" w:rsidRDefault="00FB565C" w:rsidP="00FB565C">
      <w:pPr>
        <w:pStyle w:val="Heading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Top 30 Papers in My Field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>PTH EUGSTER, PA FELBER, R GUERRAOUI, AM KERMARREC, "The Many Faces of Publish/Subscribe", ACM Computing Surveys, 2003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G </w:t>
      </w:r>
      <w:proofErr w:type="spellStart"/>
      <w:r>
        <w:t>Banavar</w:t>
      </w:r>
      <w:proofErr w:type="spellEnd"/>
      <w:r>
        <w:t xml:space="preserve">, T Chandra, B </w:t>
      </w:r>
      <w:proofErr w:type="spellStart"/>
      <w:r>
        <w:t>Mukherjee</w:t>
      </w:r>
      <w:proofErr w:type="spellEnd"/>
      <w:r>
        <w:t xml:space="preserve">, J </w:t>
      </w:r>
      <w:proofErr w:type="spellStart"/>
      <w:r>
        <w:t>Nagarajarao</w:t>
      </w:r>
      <w:proofErr w:type="spellEnd"/>
      <w:r>
        <w:t xml:space="preserve">, RE Strom, DC </w:t>
      </w:r>
      <w:proofErr w:type="spellStart"/>
      <w:r>
        <w:t>Sturman</w:t>
      </w:r>
      <w:proofErr w:type="spellEnd"/>
      <w:r>
        <w:t>, "An Efficient Multicast Protocol for Content-Based Publish-Subscribe Systems", Proceedings of 19th IEEE International Conference on Distributed Computing Systems (ICDCS'99), 1999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proofErr w:type="spellStart"/>
      <w:r>
        <w:t>Akyildiz</w:t>
      </w:r>
      <w:proofErr w:type="spellEnd"/>
      <w:r>
        <w:t xml:space="preserve">, W. Su, Y. </w:t>
      </w:r>
      <w:proofErr w:type="spellStart"/>
      <w:r>
        <w:t>Sankarasubramaniam</w:t>
      </w:r>
      <w:proofErr w:type="spellEnd"/>
      <w:r>
        <w:t xml:space="preserve">, E. </w:t>
      </w:r>
      <w:proofErr w:type="spellStart"/>
      <w:r>
        <w:t>Cayirci</w:t>
      </w:r>
      <w:proofErr w:type="spellEnd"/>
      <w:r>
        <w:t>. “A survey on sensor networks” In IEEE Communication Magazine, 40(8): 102-114, 2002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P Levis, N Lee, M Welsh, and D Culler “TOSSIM: Accurate and Scalable Simulation of Entire </w:t>
      </w:r>
      <w:proofErr w:type="spellStart"/>
      <w:r>
        <w:t>TinyOS</w:t>
      </w:r>
      <w:proofErr w:type="spellEnd"/>
      <w:r>
        <w:t xml:space="preserve"> Applications” In Proceedings of the First ACM Conference on Embedded Networked Sensor Systems (</w:t>
      </w:r>
      <w:proofErr w:type="spellStart"/>
      <w:r>
        <w:t>SenSys</w:t>
      </w:r>
      <w:proofErr w:type="spellEnd"/>
      <w:r>
        <w:t xml:space="preserve"> 2003)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D Gay, P Levis, RV </w:t>
      </w:r>
      <w:proofErr w:type="spellStart"/>
      <w:r>
        <w:t>Behren</w:t>
      </w:r>
      <w:proofErr w:type="spellEnd"/>
      <w:r>
        <w:t xml:space="preserve">, M Welsh, E Brewer, D Culler, “The </w:t>
      </w:r>
      <w:proofErr w:type="spellStart"/>
      <w:r>
        <w:t>nesC</w:t>
      </w:r>
      <w:proofErr w:type="spellEnd"/>
      <w:r>
        <w:t xml:space="preserve"> Language: A Holistic Approach to Network Embedded Systems”, Proceedings of the ACM SIGPLAN 2003 Conference on Programming Language Design and Implementation (2003)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S </w:t>
      </w:r>
      <w:proofErr w:type="spellStart"/>
      <w:r>
        <w:t>Hadim</w:t>
      </w:r>
      <w:proofErr w:type="spellEnd"/>
      <w:r>
        <w:t>, N Mohamed, "Middleware: Middleware Challenges and Approaches for Wireless Sensor Networks", IEEE DISTRIBUTED SYSTEMS ONLINE Vol. 7, No. 3, March 2006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Y Yu, B </w:t>
      </w:r>
      <w:proofErr w:type="spellStart"/>
      <w:r>
        <w:t>Krishnamachari</w:t>
      </w:r>
      <w:proofErr w:type="spellEnd"/>
      <w:r>
        <w:t xml:space="preserve">, VK </w:t>
      </w:r>
      <w:proofErr w:type="spellStart"/>
      <w:r>
        <w:t>Prasanna</w:t>
      </w:r>
      <w:proofErr w:type="spellEnd"/>
      <w:r>
        <w:t>, "Issues in Designing Middleware for Wireless Sensor Networks", IEEE Network, 2004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>P Levis, D Culler, "</w:t>
      </w:r>
      <w:proofErr w:type="spellStart"/>
      <w:r>
        <w:t>Maté</w:t>
      </w:r>
      <w:proofErr w:type="spellEnd"/>
      <w:r>
        <w:t>: a tiny virtual machine for sensor networks", ACM SIGOPS Operating Systems Review, 2002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SR Madden, MJ Franklin, JM </w:t>
      </w:r>
      <w:proofErr w:type="spellStart"/>
      <w:r>
        <w:t>Hellerstein</w:t>
      </w:r>
      <w:proofErr w:type="spellEnd"/>
      <w:r>
        <w:t>, W Hong, "</w:t>
      </w:r>
      <w:proofErr w:type="spellStart"/>
      <w:r>
        <w:t>TinyDB</w:t>
      </w:r>
      <w:proofErr w:type="spellEnd"/>
      <w:r>
        <w:t xml:space="preserve">: an </w:t>
      </w:r>
      <w:proofErr w:type="spellStart"/>
      <w:r>
        <w:t>acquisitional</w:t>
      </w:r>
      <w:proofErr w:type="spellEnd"/>
      <w:r>
        <w:t xml:space="preserve"> query processing system for sensor networks", ACM Transactions on Database Systems (TODS), 2005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CL </w:t>
      </w:r>
      <w:proofErr w:type="spellStart"/>
      <w:r>
        <w:t>Fok</w:t>
      </w:r>
      <w:proofErr w:type="spellEnd"/>
      <w:r>
        <w:t>, GC Roman, C Lu, "Mobile agent middleware for sensor networks: an application case study", Proceedings of the 4th international symposium on Information processing in sensor networks, 2005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P Costa, GP </w:t>
      </w:r>
      <w:proofErr w:type="spellStart"/>
      <w:r>
        <w:t>Picco</w:t>
      </w:r>
      <w:proofErr w:type="spellEnd"/>
      <w:r>
        <w:t>, "Semi-Probabilistic Content-Based Publish-Subscribe", Proceedings of 25th IEEE International Conference on Distributed Computing Systems, 2005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J </w:t>
      </w:r>
      <w:proofErr w:type="spellStart"/>
      <w:r>
        <w:t>Heidemann</w:t>
      </w:r>
      <w:proofErr w:type="spellEnd"/>
      <w:r>
        <w:t xml:space="preserve">, F Silva, Y Yu, D </w:t>
      </w:r>
      <w:proofErr w:type="spellStart"/>
      <w:r>
        <w:t>Estrin</w:t>
      </w:r>
      <w:proofErr w:type="spellEnd"/>
      <w:r>
        <w:t xml:space="preserve">, P </w:t>
      </w:r>
      <w:proofErr w:type="spellStart"/>
      <w:r>
        <w:t>Haldar</w:t>
      </w:r>
      <w:proofErr w:type="spellEnd"/>
      <w:r>
        <w:t>, "Diffusion filters as a flexible architecture for event notification in wireless sensor networks", USC/ISI Tech. Report, 2002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J </w:t>
      </w:r>
      <w:proofErr w:type="spellStart"/>
      <w:r>
        <w:t>Heidemann</w:t>
      </w:r>
      <w:proofErr w:type="spellEnd"/>
      <w:r>
        <w:t xml:space="preserve">, F Silva, C </w:t>
      </w:r>
      <w:proofErr w:type="spellStart"/>
      <w:r>
        <w:t>Intanagonwiwat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 xml:space="preserve">, D </w:t>
      </w:r>
      <w:proofErr w:type="spellStart"/>
      <w:r>
        <w:t>Ganesan</w:t>
      </w:r>
      <w:proofErr w:type="spellEnd"/>
      <w:r>
        <w:t>, "Building efficient wireless sensor networks with low-level naming", Proceedings of the eighteenth ACM symposium on Operating systems principles, 2001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C </w:t>
      </w:r>
      <w:proofErr w:type="spellStart"/>
      <w:r>
        <w:t>Intanagonwiwat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 xml:space="preserve">, John </w:t>
      </w:r>
      <w:proofErr w:type="spellStart"/>
      <w:r>
        <w:t>Heidemann</w:t>
      </w:r>
      <w:proofErr w:type="spellEnd"/>
      <w:r>
        <w:t>, Fabio Silva, "Directed diffusion for wireless sensor networking", IEEE/ACM Transactions on Networking (TON), Volume 11, Issue 1, Feb 2003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JW </w:t>
      </w:r>
      <w:proofErr w:type="spellStart"/>
      <w:r>
        <w:t>Hui</w:t>
      </w:r>
      <w:proofErr w:type="spellEnd"/>
      <w:r>
        <w:t>, D Culler, "The dynamic behavior of a data dissemination protocol for network programming at scale", Proceedings of the 2nd international conference on Embedded networked sensor systems, 2004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P Levis, N Patel, D Culler, and S </w:t>
      </w:r>
      <w:proofErr w:type="spellStart"/>
      <w:r>
        <w:t>Shenker</w:t>
      </w:r>
      <w:proofErr w:type="spellEnd"/>
      <w:r>
        <w:t>, "Trickle: A Self-Regulating Algorithm for Code Propagation and Maintenance in Wireless Sensor Networks." In Proceedings of the First USENIX/ACM Symposium on Networked Systems Design and Implementation (NSDI 2004)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lastRenderedPageBreak/>
        <w:t xml:space="preserve">A </w:t>
      </w:r>
      <w:proofErr w:type="spellStart"/>
      <w:r>
        <w:t>Carzaniga</w:t>
      </w:r>
      <w:proofErr w:type="spellEnd"/>
      <w:r>
        <w:t xml:space="preserve">, DS </w:t>
      </w:r>
      <w:proofErr w:type="spellStart"/>
      <w:r>
        <w:t>Rosenblum</w:t>
      </w:r>
      <w:proofErr w:type="spellEnd"/>
      <w:r>
        <w:t>, AL Wolf, "Design and evaluation of a wide-area event notification service", Foundations of Intrusion Tolerant Systems, 2003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M </w:t>
      </w:r>
      <w:proofErr w:type="spellStart"/>
      <w:r>
        <w:t>Mansouri-Samani</w:t>
      </w:r>
      <w:proofErr w:type="spellEnd"/>
      <w:r>
        <w:t xml:space="preserve">, M </w:t>
      </w:r>
      <w:proofErr w:type="spellStart"/>
      <w:r>
        <w:t>Sloman</w:t>
      </w:r>
      <w:proofErr w:type="spellEnd"/>
      <w:r>
        <w:t>, "GEM: a generalized event monitoring language for distributed systems", Distributed Systems Engineering, 1997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E </w:t>
      </w:r>
      <w:proofErr w:type="spellStart"/>
      <w:r>
        <w:t>Yoneki</w:t>
      </w:r>
      <w:proofErr w:type="spellEnd"/>
      <w:r>
        <w:t xml:space="preserve">, J Bacon, "Unified semantics for event correlation over time and space in hybrid network environments", Proc. </w:t>
      </w:r>
      <w:proofErr w:type="spellStart"/>
      <w:r>
        <w:t>CoopIS</w:t>
      </w:r>
      <w:proofErr w:type="spellEnd"/>
      <w:r>
        <w:t>, 2005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F </w:t>
      </w:r>
      <w:proofErr w:type="spellStart"/>
      <w:r>
        <w:t>Bry</w:t>
      </w:r>
      <w:proofErr w:type="spellEnd"/>
      <w:r>
        <w:t>, M Eckert, "A High-Level Query Language for Events", IEEE Services Computing Workshops, 2006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A Woo, T Tong, D Culler, "Taming the underlying challenges of reliable </w:t>
      </w:r>
      <w:proofErr w:type="spellStart"/>
      <w:r>
        <w:t>multihop</w:t>
      </w:r>
      <w:proofErr w:type="spellEnd"/>
      <w:r>
        <w:t xml:space="preserve"> routing in sensor networks", Proceedings of the 1st international conference on Embedded networked sensor systems, 2003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WB </w:t>
      </w:r>
      <w:proofErr w:type="spellStart"/>
      <w:r>
        <w:t>Heinzelman</w:t>
      </w:r>
      <w:proofErr w:type="spellEnd"/>
      <w:r>
        <w:t xml:space="preserve">, AP </w:t>
      </w:r>
      <w:proofErr w:type="spellStart"/>
      <w:r>
        <w:t>Chandrakasan</w:t>
      </w:r>
      <w:proofErr w:type="spellEnd"/>
      <w:r>
        <w:t xml:space="preserve">, H </w:t>
      </w:r>
      <w:proofErr w:type="spellStart"/>
      <w:r>
        <w:t>Balakrishnan</w:t>
      </w:r>
      <w:proofErr w:type="spellEnd"/>
      <w:r>
        <w:t xml:space="preserve">, "An application-specific protocol architecture for wireless </w:t>
      </w:r>
      <w:proofErr w:type="spellStart"/>
      <w:r>
        <w:t>microsensor</w:t>
      </w:r>
      <w:proofErr w:type="spellEnd"/>
      <w:r>
        <w:t xml:space="preserve"> networks", IEEE Transactions on Wireless Communications, Volume 1, Issue 4, Oct. 2002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KW Fan, S Liu, P </w:t>
      </w:r>
      <w:proofErr w:type="spellStart"/>
      <w:r>
        <w:t>Sinha</w:t>
      </w:r>
      <w:proofErr w:type="spellEnd"/>
      <w:r>
        <w:t>, "Scalable data aggregation for dynamic events in sensor networks", Proceedings of the 4th international conference on Embedded networked sensor systems, 2006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H </w:t>
      </w:r>
      <w:proofErr w:type="spellStart"/>
      <w:r>
        <w:t>Luo</w:t>
      </w:r>
      <w:proofErr w:type="spellEnd"/>
      <w:r>
        <w:t xml:space="preserve">, J </w:t>
      </w:r>
      <w:proofErr w:type="spellStart"/>
      <w:r>
        <w:t>Luo</w:t>
      </w:r>
      <w:proofErr w:type="spellEnd"/>
      <w:r>
        <w:t>, SK Das, Y Liu, "Routing Correlated Data with Fusion Cost in Wireless Sensor Networks", IEEE Transactions on Mobile Computing,  Volume 5, Issue 11, November 2006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>YP Chen, ALJ Liu, "A hierarchical energy-efficient framework for data aggregation in wireless sensor networks", IEEE Transactions on Vehicular Technology, Volume 55, Issue 3, May 2006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N </w:t>
      </w:r>
      <w:proofErr w:type="spellStart"/>
      <w:r>
        <w:t>Shrivastava</w:t>
      </w:r>
      <w:proofErr w:type="spellEnd"/>
      <w:r>
        <w:t xml:space="preserve">, C </w:t>
      </w:r>
      <w:proofErr w:type="spellStart"/>
      <w:r>
        <w:t>Buragohain</w:t>
      </w:r>
      <w:proofErr w:type="spellEnd"/>
      <w:r>
        <w:t xml:space="preserve">, D </w:t>
      </w:r>
      <w:proofErr w:type="spellStart"/>
      <w:r>
        <w:t>Agrawal</w:t>
      </w:r>
      <w:proofErr w:type="spellEnd"/>
      <w:r>
        <w:t xml:space="preserve">, S </w:t>
      </w:r>
      <w:proofErr w:type="spellStart"/>
      <w:r>
        <w:t>Suri</w:t>
      </w:r>
      <w:proofErr w:type="spellEnd"/>
      <w:r>
        <w:t>, "Medians and beyond: new aggregation techniques for sensor networks", Proceedings of the 2nd international conference on Embedded networked sensor systems, 2004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proofErr w:type="spellStart"/>
      <w:r>
        <w:t>Younis</w:t>
      </w:r>
      <w:proofErr w:type="spellEnd"/>
      <w:r>
        <w:t xml:space="preserve">, M </w:t>
      </w:r>
      <w:proofErr w:type="spellStart"/>
      <w:r>
        <w:t>Krunz</w:t>
      </w:r>
      <w:proofErr w:type="spellEnd"/>
      <w:r>
        <w:t xml:space="preserve">, S </w:t>
      </w:r>
      <w:proofErr w:type="spellStart"/>
      <w:r>
        <w:t>Ramasubramanian</w:t>
      </w:r>
      <w:proofErr w:type="spellEnd"/>
      <w:r>
        <w:t>, "Node clustering in wireless sensor networks: recent developments and deployment challenges", IEEE Network, Volume 20, Issue 3, May-June 2006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T He, L </w:t>
      </w:r>
      <w:proofErr w:type="spellStart"/>
      <w:r>
        <w:t>Gu</w:t>
      </w:r>
      <w:proofErr w:type="spellEnd"/>
      <w:r>
        <w:t xml:space="preserve">, L </w:t>
      </w:r>
      <w:proofErr w:type="spellStart"/>
      <w:r>
        <w:t>Luo</w:t>
      </w:r>
      <w:proofErr w:type="spellEnd"/>
      <w:r>
        <w:t xml:space="preserve">, T Yan, JA </w:t>
      </w:r>
      <w:proofErr w:type="spellStart"/>
      <w:r>
        <w:t>Stankovic</w:t>
      </w:r>
      <w:proofErr w:type="spellEnd"/>
      <w:r>
        <w:t>, SH Son, " An overview of data aggregation architecture for real-time tracking with sensor networks", Proceedings of 20th International Symposium on Parallel and Distributed Processing, 2006 (IPDPS 2006)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H </w:t>
      </w:r>
      <w:proofErr w:type="spellStart"/>
      <w:r>
        <w:t>Akcan</w:t>
      </w:r>
      <w:proofErr w:type="spellEnd"/>
      <w:r>
        <w:t xml:space="preserve">, H </w:t>
      </w:r>
      <w:proofErr w:type="spellStart"/>
      <w:r>
        <w:t>Bronnimann</w:t>
      </w:r>
      <w:proofErr w:type="spellEnd"/>
      <w:r>
        <w:t>, "A new deterministic data aggregation method for wireless sensor networks", Signal Processing, Volume 87, Issue 12, December 2007</w:t>
      </w:r>
    </w:p>
    <w:p w:rsidR="00FB565C" w:rsidRDefault="00FB565C" w:rsidP="00FB565C">
      <w:pPr>
        <w:pStyle w:val="ListParagraph"/>
        <w:numPr>
          <w:ilvl w:val="0"/>
          <w:numId w:val="28"/>
        </w:numPr>
      </w:pPr>
      <w:r>
        <w:t xml:space="preserve">J </w:t>
      </w:r>
      <w:proofErr w:type="spellStart"/>
      <w:r>
        <w:t>Gao</w:t>
      </w:r>
      <w:proofErr w:type="spellEnd"/>
      <w:r>
        <w:t xml:space="preserve">, L </w:t>
      </w:r>
      <w:proofErr w:type="spellStart"/>
      <w:r>
        <w:t>Guibas</w:t>
      </w:r>
      <w:proofErr w:type="spellEnd"/>
      <w:r>
        <w:t xml:space="preserve">, N </w:t>
      </w:r>
      <w:proofErr w:type="spellStart"/>
      <w:r>
        <w:t>Milosavljevic</w:t>
      </w:r>
      <w:proofErr w:type="spellEnd"/>
      <w:r>
        <w:t>, J Hershberger, "Sparse data aggregation in sensor networks", Proceedings of the 6th international conference on Information processing in sensor networks, 2007</w:t>
      </w:r>
    </w:p>
    <w:p w:rsidR="009A70C1" w:rsidRPr="009A70C1" w:rsidRDefault="009A70C1" w:rsidP="00FB565C">
      <w:pPr>
        <w:rPr>
          <w:rFonts w:eastAsia="PMingLiU"/>
          <w:lang w:eastAsia="zh-TW"/>
        </w:rPr>
      </w:pPr>
    </w:p>
    <w:sectPr w:rsidR="009A70C1" w:rsidRPr="009A70C1" w:rsidSect="0040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64A9A"/>
    <w:multiLevelType w:val="hybridMultilevel"/>
    <w:tmpl w:val="812C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E4221"/>
    <w:multiLevelType w:val="hybridMultilevel"/>
    <w:tmpl w:val="8B721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D8ABD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8ED4FD2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88827498">
      <w:start w:val="12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52B2E"/>
    <w:multiLevelType w:val="hybridMultilevel"/>
    <w:tmpl w:val="6CD4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7288E"/>
    <w:multiLevelType w:val="hybridMultilevel"/>
    <w:tmpl w:val="169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93EF6"/>
    <w:multiLevelType w:val="hybridMultilevel"/>
    <w:tmpl w:val="301A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F6D01"/>
    <w:multiLevelType w:val="hybridMultilevel"/>
    <w:tmpl w:val="24B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E394B"/>
    <w:multiLevelType w:val="hybridMultilevel"/>
    <w:tmpl w:val="8778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33C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2"/>
  </w:num>
  <w:num w:numId="23">
    <w:abstractNumId w:val="7"/>
  </w:num>
  <w:num w:numId="24">
    <w:abstractNumId w:val="6"/>
  </w:num>
  <w:num w:numId="25">
    <w:abstractNumId w:val="7"/>
  </w:num>
  <w:num w:numId="26">
    <w:abstractNumId w:val="0"/>
  </w:num>
  <w:num w:numId="27">
    <w:abstractNumId w:val="7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>
    <w:useFELayout/>
  </w:compat>
  <w:rsids>
    <w:rsidRoot w:val="000E7F88"/>
    <w:rsid w:val="000E7F88"/>
    <w:rsid w:val="002742AB"/>
    <w:rsid w:val="00403DF4"/>
    <w:rsid w:val="00477B17"/>
    <w:rsid w:val="00927A7B"/>
    <w:rsid w:val="009A70C1"/>
    <w:rsid w:val="009F04CD"/>
    <w:rsid w:val="009F71B2"/>
    <w:rsid w:val="00FB565C"/>
    <w:rsid w:val="00FF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F4"/>
  </w:style>
  <w:style w:type="paragraph" w:styleId="Heading1">
    <w:name w:val="heading 1"/>
    <w:basedOn w:val="Normal"/>
    <w:next w:val="Normal"/>
    <w:link w:val="Heading1Char"/>
    <w:qFormat/>
    <w:rsid w:val="000E7F88"/>
    <w:pPr>
      <w:keepNext/>
      <w:numPr>
        <w:numId w:val="1"/>
      </w:numPr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7F8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7F8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7F88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E7F88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E7F88"/>
    <w:rPr>
      <w:rFonts w:ascii="Arial" w:eastAsia="SimSu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0E7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B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</dc:creator>
  <cp:keywords/>
  <dc:description/>
  <cp:lastModifiedBy>Steven Lai</cp:lastModifiedBy>
  <cp:revision>4</cp:revision>
  <dcterms:created xsi:type="dcterms:W3CDTF">2009-04-24T03:58:00Z</dcterms:created>
  <dcterms:modified xsi:type="dcterms:W3CDTF">2010-01-26T06:36:00Z</dcterms:modified>
</cp:coreProperties>
</file>