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DF4" w:rsidRDefault="00477B17" w:rsidP="000E7F88">
      <w:pPr>
        <w:pStyle w:val="Heading1"/>
        <w:numPr>
          <w:ilvl w:val="0"/>
          <w:numId w:val="0"/>
        </w:numPr>
      </w:pPr>
      <w:r>
        <w:t>All References</w:t>
      </w:r>
    </w:p>
    <w:p w:rsidR="000E7F88" w:rsidRDefault="000E7F88" w:rsidP="000E7F88">
      <w:pPr>
        <w:pStyle w:val="Heading2"/>
        <w:numPr>
          <w:ilvl w:val="0"/>
          <w:numId w:val="0"/>
        </w:numPr>
      </w:pPr>
      <w:r>
        <w:t>Pub/Sub for WSN</w:t>
      </w:r>
    </w:p>
    <w:p w:rsidR="000E7F88" w:rsidRDefault="000E7F88" w:rsidP="000E7F88">
      <w:r>
        <w:t>[1]</w:t>
      </w:r>
      <w:r w:rsidRPr="000E7F88">
        <w:t xml:space="preserve"> </w:t>
      </w:r>
      <w:r>
        <w:t>[2] [3] [4] [5]</w:t>
      </w:r>
    </w:p>
    <w:p w:rsidR="000E7F88" w:rsidRDefault="000E7F88" w:rsidP="000E7F88">
      <w:pPr>
        <w:pStyle w:val="Heading2"/>
        <w:numPr>
          <w:ilvl w:val="0"/>
          <w:numId w:val="0"/>
        </w:numPr>
      </w:pPr>
      <w:r>
        <w:t>Middleware for WSN</w:t>
      </w:r>
    </w:p>
    <w:p w:rsidR="000E7F88" w:rsidRDefault="000E7F88" w:rsidP="00477B17">
      <w:pPr>
        <w:pStyle w:val="ListParagraph"/>
        <w:numPr>
          <w:ilvl w:val="0"/>
          <w:numId w:val="10"/>
        </w:numPr>
      </w:pPr>
      <w:r>
        <w:t>Query-based</w:t>
      </w:r>
      <w:r w:rsidR="00477B17">
        <w:t xml:space="preserve">: </w:t>
      </w:r>
      <w:r>
        <w:t>[</w:t>
      </w:r>
      <w:r w:rsidR="00477B17">
        <w:t>6</w:t>
      </w:r>
      <w:r>
        <w:t>] [</w:t>
      </w:r>
      <w:r w:rsidR="00477B17">
        <w:t>7</w:t>
      </w:r>
      <w:r>
        <w:t>] [</w:t>
      </w:r>
      <w:r w:rsidR="00477B17">
        <w:t>8</w:t>
      </w:r>
      <w:r>
        <w:t>]</w:t>
      </w:r>
    </w:p>
    <w:p w:rsidR="000E7F88" w:rsidRDefault="000E7F88" w:rsidP="00477B17">
      <w:pPr>
        <w:pStyle w:val="ListParagraph"/>
        <w:numPr>
          <w:ilvl w:val="0"/>
          <w:numId w:val="10"/>
        </w:numPr>
      </w:pPr>
      <w:r>
        <w:t>VM-based</w:t>
      </w:r>
      <w:r w:rsidR="00477B17">
        <w:t xml:space="preserve">: </w:t>
      </w:r>
      <w:r>
        <w:t>[</w:t>
      </w:r>
      <w:r w:rsidR="00477B17">
        <w:t>9</w:t>
      </w:r>
      <w:r>
        <w:t>] [</w:t>
      </w:r>
      <w:r w:rsidR="00477B17">
        <w:t>10</w:t>
      </w:r>
      <w:r>
        <w:t>] [</w:t>
      </w:r>
      <w:r w:rsidR="00477B17">
        <w:t>11</w:t>
      </w:r>
      <w:r>
        <w:t>]</w:t>
      </w:r>
    </w:p>
    <w:p w:rsidR="000E7F88" w:rsidRDefault="000E7F88" w:rsidP="00477B17">
      <w:pPr>
        <w:pStyle w:val="ListParagraph"/>
        <w:numPr>
          <w:ilvl w:val="0"/>
          <w:numId w:val="10"/>
        </w:numPr>
      </w:pPr>
      <w:r>
        <w:t>Agent-based</w:t>
      </w:r>
      <w:r w:rsidR="00477B17">
        <w:t xml:space="preserve">: </w:t>
      </w:r>
      <w:r>
        <w:t>[</w:t>
      </w:r>
      <w:r w:rsidR="00477B17">
        <w:t>12</w:t>
      </w:r>
      <w:r>
        <w:t>] [</w:t>
      </w:r>
      <w:r w:rsidR="00477B17">
        <w:t>13</w:t>
      </w:r>
      <w:r>
        <w:t>]</w:t>
      </w:r>
    </w:p>
    <w:p w:rsidR="000E7F88" w:rsidRDefault="000E7F88" w:rsidP="000E7F88">
      <w:pPr>
        <w:pStyle w:val="Heading2"/>
        <w:numPr>
          <w:ilvl w:val="0"/>
          <w:numId w:val="0"/>
        </w:numPr>
      </w:pPr>
      <w:r>
        <w:t>Data Aggregation for WSN</w:t>
      </w:r>
    </w:p>
    <w:p w:rsidR="000E7F88" w:rsidRDefault="000E7F88" w:rsidP="00477B17">
      <w:pPr>
        <w:pStyle w:val="ListParagraph"/>
        <w:numPr>
          <w:ilvl w:val="0"/>
          <w:numId w:val="12"/>
        </w:numPr>
      </w:pPr>
      <w:r>
        <w:t>MAC-layer</w:t>
      </w:r>
      <w:r w:rsidR="00477B17">
        <w:t xml:space="preserve">: </w:t>
      </w:r>
      <w:r>
        <w:t>[</w:t>
      </w:r>
      <w:r w:rsidR="00477B17">
        <w:t>14</w:t>
      </w:r>
      <w:r>
        <w:t>] [</w:t>
      </w:r>
      <w:r w:rsidR="00477B17">
        <w:t>15</w:t>
      </w:r>
      <w:r>
        <w:t>]</w:t>
      </w:r>
    </w:p>
    <w:p w:rsidR="000E7F88" w:rsidRDefault="000E7F88" w:rsidP="00477B17">
      <w:pPr>
        <w:pStyle w:val="ListParagraph"/>
        <w:numPr>
          <w:ilvl w:val="0"/>
          <w:numId w:val="12"/>
        </w:numPr>
      </w:pPr>
      <w:r>
        <w:t>Clustering based on remaining energy</w:t>
      </w:r>
      <w:r w:rsidR="00477B17">
        <w:t xml:space="preserve">: </w:t>
      </w:r>
      <w:r>
        <w:t>[</w:t>
      </w:r>
      <w:r w:rsidR="00477B17">
        <w:t>16</w:t>
      </w:r>
      <w:r>
        <w:t xml:space="preserve">], </w:t>
      </w:r>
      <w:r w:rsidR="00477B17">
        <w:t>[17]</w:t>
      </w:r>
      <w:r>
        <w:t xml:space="preserve">, </w:t>
      </w:r>
      <w:r w:rsidR="00477B17">
        <w:t>[18]</w:t>
      </w:r>
      <w:r>
        <w:t xml:space="preserve">, </w:t>
      </w:r>
      <w:r w:rsidR="00477B17">
        <w:t>[19]</w:t>
      </w:r>
    </w:p>
    <w:p w:rsidR="00477B17" w:rsidRPr="002E3CD5" w:rsidRDefault="00477B17" w:rsidP="00477B17"/>
    <w:p w:rsidR="00477B17" w:rsidRDefault="00477B17" w:rsidP="00477B17">
      <w:r>
        <w:t xml:space="preserve">[1]: </w:t>
      </w:r>
      <w:r w:rsidRPr="00AD07D5">
        <w:t xml:space="preserve">J </w:t>
      </w:r>
      <w:proofErr w:type="spellStart"/>
      <w:r w:rsidRPr="00AD07D5">
        <w:t>Heidemann</w:t>
      </w:r>
      <w:proofErr w:type="spellEnd"/>
      <w:r w:rsidRPr="00AD07D5">
        <w:t xml:space="preserve">, F Silva, C </w:t>
      </w:r>
      <w:proofErr w:type="spellStart"/>
      <w:r w:rsidRPr="00AD07D5">
        <w:t>Intanagonwiwat</w:t>
      </w:r>
      <w:proofErr w:type="spellEnd"/>
      <w:r w:rsidRPr="00AD07D5">
        <w:t xml:space="preserve">, R </w:t>
      </w:r>
      <w:proofErr w:type="spellStart"/>
      <w:r w:rsidRPr="00AD07D5">
        <w:t>Govindan</w:t>
      </w:r>
      <w:proofErr w:type="spellEnd"/>
      <w:r w:rsidRPr="00AD07D5">
        <w:t xml:space="preserve">, D </w:t>
      </w:r>
      <w:proofErr w:type="spellStart"/>
      <w:r w:rsidRPr="00AD07D5">
        <w:t>Estrin</w:t>
      </w:r>
      <w:proofErr w:type="spellEnd"/>
      <w:r w:rsidRPr="00AD07D5">
        <w:t xml:space="preserve">, D </w:t>
      </w:r>
      <w:proofErr w:type="spellStart"/>
      <w:r w:rsidRPr="00AD07D5">
        <w:t>Ganesan</w:t>
      </w:r>
      <w:proofErr w:type="spellEnd"/>
      <w:r w:rsidRPr="00AD07D5">
        <w:t>, "Building efficient wireless sensor networks with low-level naming", Proceedings of the eighteenth ACM symposium on Operating systems principles</w:t>
      </w:r>
      <w:r>
        <w:t>, 2001</w:t>
      </w:r>
    </w:p>
    <w:p w:rsidR="00477B17" w:rsidRPr="0016347F" w:rsidRDefault="00477B17" w:rsidP="00477B17">
      <w:r>
        <w:t xml:space="preserve">[3]: </w:t>
      </w:r>
      <w:r w:rsidRPr="009D1B49">
        <w:t xml:space="preserve">J </w:t>
      </w:r>
      <w:proofErr w:type="spellStart"/>
      <w:r w:rsidRPr="009D1B49">
        <w:t>Heidemann</w:t>
      </w:r>
      <w:proofErr w:type="spellEnd"/>
      <w:r w:rsidRPr="009D1B49">
        <w:t xml:space="preserve">, F Silva, Y Yu, D </w:t>
      </w:r>
      <w:proofErr w:type="spellStart"/>
      <w:r w:rsidRPr="009D1B49">
        <w:t>Estrin</w:t>
      </w:r>
      <w:proofErr w:type="spellEnd"/>
      <w:r w:rsidRPr="009D1B49">
        <w:t xml:space="preserve">, P </w:t>
      </w:r>
      <w:proofErr w:type="spellStart"/>
      <w:r w:rsidRPr="009D1B49">
        <w:t>Haldar</w:t>
      </w:r>
      <w:proofErr w:type="spellEnd"/>
      <w:r w:rsidRPr="009D1B49">
        <w:t>, "Diffusion filters as a flexible architecture for event notification in wireless sensor networks", USC/ISI Tech. Report, 2002</w:t>
      </w:r>
    </w:p>
    <w:p w:rsidR="00477B17" w:rsidRDefault="00477B17" w:rsidP="00477B17">
      <w:r>
        <w:t xml:space="preserve">[4] </w:t>
      </w:r>
      <w:r w:rsidRPr="009D1B49">
        <w:t xml:space="preserve">E </w:t>
      </w:r>
      <w:proofErr w:type="spellStart"/>
      <w:r w:rsidRPr="009D1B49">
        <w:t>Souto</w:t>
      </w:r>
      <w:proofErr w:type="spellEnd"/>
      <w:r w:rsidRPr="009D1B49">
        <w:t xml:space="preserve">, G </w:t>
      </w:r>
      <w:proofErr w:type="spellStart"/>
      <w:r w:rsidRPr="009D1B49">
        <w:t>Guimaraes</w:t>
      </w:r>
      <w:proofErr w:type="spellEnd"/>
      <w:r w:rsidRPr="009D1B49">
        <w:t xml:space="preserve">, G </w:t>
      </w:r>
      <w:proofErr w:type="spellStart"/>
      <w:r w:rsidRPr="009D1B49">
        <w:t>Vasconcelos</w:t>
      </w:r>
      <w:proofErr w:type="spellEnd"/>
      <w:r w:rsidRPr="009D1B49">
        <w:t xml:space="preserve">, M Vieira, N Rosa, C </w:t>
      </w:r>
      <w:proofErr w:type="spellStart"/>
      <w:r w:rsidRPr="009D1B49">
        <w:t>Ferraz</w:t>
      </w:r>
      <w:proofErr w:type="spellEnd"/>
      <w:r w:rsidRPr="009D1B49">
        <w:t xml:space="preserve">, J </w:t>
      </w:r>
      <w:proofErr w:type="spellStart"/>
      <w:r w:rsidRPr="009D1B49">
        <w:t>Kelner</w:t>
      </w:r>
      <w:proofErr w:type="spellEnd"/>
      <w:r w:rsidRPr="009D1B49">
        <w:t>, "</w:t>
      </w:r>
      <w:r>
        <w:t>4: a publish/subscribe middleware for sensor networks</w:t>
      </w:r>
      <w:r w:rsidRPr="009D1B49">
        <w:t>", Personal and Ubiquitous Computing, Volume 10, Issue 1, Dec 2005</w:t>
      </w:r>
    </w:p>
    <w:p w:rsidR="00477B17" w:rsidRPr="00AD07D5" w:rsidRDefault="00477B17" w:rsidP="00477B17">
      <w:r>
        <w:t xml:space="preserve">[5]: </w:t>
      </w:r>
      <w:r w:rsidRPr="009D1B49">
        <w:t xml:space="preserve">P Costa, GP </w:t>
      </w:r>
      <w:proofErr w:type="spellStart"/>
      <w:r w:rsidRPr="009D1B49">
        <w:t>Picco</w:t>
      </w:r>
      <w:proofErr w:type="spellEnd"/>
      <w:r w:rsidRPr="009D1B49">
        <w:t>, "Semi-Probabilistic Content-Based Publish-Subscribe", Proceedings of 25th IEEE International Conference on Distributed Computing Systems, 2005</w:t>
      </w:r>
    </w:p>
    <w:p w:rsidR="00477B17" w:rsidRDefault="00477B17" w:rsidP="00477B17">
      <w:pPr>
        <w:jc w:val="both"/>
      </w:pPr>
      <w:r>
        <w:t xml:space="preserve">[6] </w:t>
      </w:r>
      <w:r w:rsidRPr="00182BC3">
        <w:t xml:space="preserve">P Bonnet, J </w:t>
      </w:r>
      <w:proofErr w:type="spellStart"/>
      <w:r w:rsidRPr="00182BC3">
        <w:t>Gehrke</w:t>
      </w:r>
      <w:proofErr w:type="spellEnd"/>
      <w:r w:rsidRPr="00182BC3">
        <w:t xml:space="preserve">, P </w:t>
      </w:r>
      <w:proofErr w:type="spellStart"/>
      <w:r w:rsidRPr="00182BC3">
        <w:t>Seshadri</w:t>
      </w:r>
      <w:proofErr w:type="spellEnd"/>
      <w:r w:rsidRPr="00182BC3">
        <w:t>, "Towards Sensor Database Systems", Proceedings of the Second International Conference on Mobile Data Management, 2001</w:t>
      </w:r>
    </w:p>
    <w:p w:rsidR="00477B17" w:rsidRDefault="00477B17" w:rsidP="00477B17">
      <w:pPr>
        <w:jc w:val="both"/>
      </w:pPr>
      <w:r>
        <w:t xml:space="preserve">[7] </w:t>
      </w:r>
      <w:r w:rsidRPr="00182BC3">
        <w:t xml:space="preserve">CC </w:t>
      </w:r>
      <w:proofErr w:type="spellStart"/>
      <w:r w:rsidRPr="00182BC3">
        <w:t>Shen</w:t>
      </w:r>
      <w:proofErr w:type="spellEnd"/>
      <w:r w:rsidRPr="00182BC3">
        <w:t xml:space="preserve">, C </w:t>
      </w:r>
      <w:proofErr w:type="spellStart"/>
      <w:r w:rsidRPr="00182BC3">
        <w:t>Srisathapornphat</w:t>
      </w:r>
      <w:proofErr w:type="spellEnd"/>
      <w:r w:rsidRPr="00182BC3">
        <w:t xml:space="preserve">, C </w:t>
      </w:r>
      <w:proofErr w:type="spellStart"/>
      <w:r w:rsidRPr="00182BC3">
        <w:t>Jaikaeo</w:t>
      </w:r>
      <w:proofErr w:type="spellEnd"/>
      <w:r w:rsidRPr="00182BC3">
        <w:t>, "Sensor information networking architecture and applications", IEEE Personal Communications Volume 8, Issue 4, 2001</w:t>
      </w:r>
    </w:p>
    <w:p w:rsidR="00477B17" w:rsidRDefault="00477B17" w:rsidP="00477B17">
      <w:r>
        <w:t xml:space="preserve">[8] </w:t>
      </w:r>
      <w:r w:rsidRPr="002D30AA">
        <w:t xml:space="preserve">SR Madden, MJ Franklin, JM </w:t>
      </w:r>
      <w:proofErr w:type="spellStart"/>
      <w:r w:rsidRPr="002D30AA">
        <w:t>Hellerstein</w:t>
      </w:r>
      <w:proofErr w:type="spellEnd"/>
      <w:r w:rsidRPr="002D30AA">
        <w:t>, W Hong, "</w:t>
      </w:r>
      <w:r>
        <w:t>8</w:t>
      </w:r>
      <w:r w:rsidRPr="002D30AA">
        <w:t xml:space="preserve">: an </w:t>
      </w:r>
      <w:proofErr w:type="spellStart"/>
      <w:r w:rsidRPr="002D30AA">
        <w:t>acquisitional</w:t>
      </w:r>
      <w:proofErr w:type="spellEnd"/>
      <w:r w:rsidRPr="002D30AA">
        <w:t xml:space="preserve"> query processing system for sensor networks", ACM Transactions on Database Systems (TODS), 2005</w:t>
      </w:r>
    </w:p>
    <w:p w:rsidR="00477B17" w:rsidRDefault="00477B17" w:rsidP="00477B17">
      <w:pPr>
        <w:jc w:val="both"/>
      </w:pPr>
      <w:r>
        <w:t xml:space="preserve">[9] </w:t>
      </w:r>
      <w:proofErr w:type="spellStart"/>
      <w:r w:rsidRPr="00FE516A">
        <w:t>Rimon</w:t>
      </w:r>
      <w:proofErr w:type="spellEnd"/>
      <w:r w:rsidRPr="00FE516A">
        <w:t xml:space="preserve"> Barr, John C. </w:t>
      </w:r>
      <w:proofErr w:type="spellStart"/>
      <w:r w:rsidRPr="00FE516A">
        <w:t>Bicket</w:t>
      </w:r>
      <w:proofErr w:type="spellEnd"/>
      <w:r w:rsidRPr="00FE516A">
        <w:t xml:space="preserve">, Daniel S. </w:t>
      </w:r>
      <w:proofErr w:type="spellStart"/>
      <w:r w:rsidRPr="00FE516A">
        <w:t>Dantas</w:t>
      </w:r>
      <w:proofErr w:type="spellEnd"/>
      <w:r w:rsidRPr="00FE516A">
        <w:t xml:space="preserve">, Bowel Du, T.W. Danny Kim, </w:t>
      </w:r>
      <w:proofErr w:type="spellStart"/>
      <w:r w:rsidRPr="00FE516A">
        <w:t>Blng</w:t>
      </w:r>
      <w:proofErr w:type="spellEnd"/>
      <w:r w:rsidRPr="00FE516A">
        <w:t xml:space="preserve"> Zhou, </w:t>
      </w:r>
      <w:proofErr w:type="spellStart"/>
      <w:r w:rsidRPr="00FE516A">
        <w:t>Emin</w:t>
      </w:r>
      <w:proofErr w:type="spellEnd"/>
      <w:r w:rsidRPr="00FE516A">
        <w:t xml:space="preserve"> Gun </w:t>
      </w:r>
      <w:proofErr w:type="spellStart"/>
      <w:r w:rsidRPr="00FE516A">
        <w:t>Sirer</w:t>
      </w:r>
      <w:proofErr w:type="spellEnd"/>
      <w:r w:rsidRPr="00FE516A">
        <w:t>, "On the need for system-level support for ad hoc and sensor networks", ACM SIGOPS Operating Systems Review, Volume 36, Issue 2, April 2002</w:t>
      </w:r>
    </w:p>
    <w:p w:rsidR="00477B17" w:rsidRDefault="00477B17" w:rsidP="00477B17">
      <w:pPr>
        <w:jc w:val="both"/>
      </w:pPr>
      <w:r>
        <w:t xml:space="preserve">[10] </w:t>
      </w:r>
      <w:r w:rsidRPr="00FE516A">
        <w:t>P Levis, D Culler, "</w:t>
      </w:r>
      <w:proofErr w:type="spellStart"/>
      <w:r w:rsidRPr="00FE516A">
        <w:t>Maté</w:t>
      </w:r>
      <w:proofErr w:type="spellEnd"/>
      <w:r w:rsidRPr="00FE516A">
        <w:t>: a tiny virtual machine for sensor networks", ACM SIGOPS Operating Systems Review, 2002</w:t>
      </w:r>
    </w:p>
    <w:p w:rsidR="00477B17" w:rsidRDefault="00477B17" w:rsidP="00477B17">
      <w:pPr>
        <w:jc w:val="both"/>
      </w:pPr>
      <w:r>
        <w:lastRenderedPageBreak/>
        <w:t xml:space="preserve"> [11] </w:t>
      </w:r>
      <w:proofErr w:type="spellStart"/>
      <w:r w:rsidRPr="0096297E">
        <w:t>Porlin</w:t>
      </w:r>
      <w:proofErr w:type="spellEnd"/>
      <w:r w:rsidRPr="0096297E">
        <w:t xml:space="preserve"> Kang, </w:t>
      </w:r>
      <w:proofErr w:type="spellStart"/>
      <w:r w:rsidRPr="0096297E">
        <w:t>Cristian</w:t>
      </w:r>
      <w:proofErr w:type="spellEnd"/>
      <w:r w:rsidRPr="0096297E">
        <w:t xml:space="preserve"> </w:t>
      </w:r>
      <w:proofErr w:type="spellStart"/>
      <w:r w:rsidRPr="0096297E">
        <w:t>Borcea</w:t>
      </w:r>
      <w:proofErr w:type="spellEnd"/>
      <w:r w:rsidRPr="0096297E">
        <w:t xml:space="preserve">, Gang </w:t>
      </w:r>
      <w:proofErr w:type="spellStart"/>
      <w:r w:rsidRPr="0096297E">
        <w:t>Xu</w:t>
      </w:r>
      <w:proofErr w:type="spellEnd"/>
      <w:r w:rsidRPr="0096297E">
        <w:t xml:space="preserve">, </w:t>
      </w:r>
      <w:proofErr w:type="spellStart"/>
      <w:r w:rsidRPr="0096297E">
        <w:t>Akhilesh</w:t>
      </w:r>
      <w:proofErr w:type="spellEnd"/>
      <w:r w:rsidRPr="0096297E">
        <w:t xml:space="preserve"> </w:t>
      </w:r>
      <w:proofErr w:type="spellStart"/>
      <w:r w:rsidRPr="0096297E">
        <w:t>Saxena</w:t>
      </w:r>
      <w:proofErr w:type="spellEnd"/>
      <w:r w:rsidRPr="0096297E">
        <w:t xml:space="preserve">, Ulrich Kremer and </w:t>
      </w:r>
      <w:proofErr w:type="spellStart"/>
      <w:r w:rsidRPr="0096297E">
        <w:t>Liviu</w:t>
      </w:r>
      <w:proofErr w:type="spellEnd"/>
      <w:r w:rsidRPr="0096297E">
        <w:t xml:space="preserve"> </w:t>
      </w:r>
      <w:proofErr w:type="spellStart"/>
      <w:r w:rsidRPr="0096297E">
        <w:t>Iftode</w:t>
      </w:r>
      <w:proofErr w:type="spellEnd"/>
      <w:r w:rsidRPr="0096297E">
        <w:t>, "</w:t>
      </w:r>
      <w:r>
        <w:t>11</w:t>
      </w:r>
      <w:r w:rsidRPr="0096297E">
        <w:t xml:space="preserve">art Messages: A Distributed Computing Platform for Networks of Embedded Systems", </w:t>
      </w:r>
      <w:proofErr w:type="gramStart"/>
      <w:r w:rsidRPr="0096297E">
        <w:t>The</w:t>
      </w:r>
      <w:proofErr w:type="gramEnd"/>
      <w:r w:rsidRPr="0096297E">
        <w:t xml:space="preserve"> Computer Journal, 2004</w:t>
      </w:r>
    </w:p>
    <w:p w:rsidR="00477B17" w:rsidRDefault="00477B17" w:rsidP="00477B17">
      <w:pPr>
        <w:jc w:val="both"/>
      </w:pPr>
      <w:r>
        <w:t xml:space="preserve">[12] </w:t>
      </w:r>
      <w:r w:rsidRPr="0016347F">
        <w:t xml:space="preserve">CL </w:t>
      </w:r>
      <w:proofErr w:type="spellStart"/>
      <w:r w:rsidRPr="0016347F">
        <w:t>Fok</w:t>
      </w:r>
      <w:proofErr w:type="spellEnd"/>
      <w:r w:rsidRPr="0016347F">
        <w:t>, GC Roman, C Lu, "Mobile agent middleware for sensor networks: an application case study", Proceedings of the 4th international symposium on Information processing in sensor networks, 2005</w:t>
      </w:r>
    </w:p>
    <w:p w:rsidR="00477B17" w:rsidRDefault="00477B17" w:rsidP="00477B17">
      <w:pPr>
        <w:jc w:val="both"/>
      </w:pPr>
      <w:r>
        <w:t xml:space="preserve">[13] </w:t>
      </w:r>
      <w:r w:rsidRPr="00C64298">
        <w:t xml:space="preserve">A </w:t>
      </w:r>
      <w:proofErr w:type="spellStart"/>
      <w:r w:rsidRPr="00C64298">
        <w:t>Boulis</w:t>
      </w:r>
      <w:proofErr w:type="spellEnd"/>
      <w:r w:rsidRPr="00C64298">
        <w:t xml:space="preserve">, CC </w:t>
      </w:r>
      <w:smartTag w:uri="urn:schemas-microsoft-com:office:smarttags" w:element="place">
        <w:smartTag w:uri="urn:schemas-microsoft-com:office:smarttags" w:element="City">
          <w:r w:rsidRPr="00C64298">
            <w:t>Han</w:t>
          </w:r>
        </w:smartTag>
        <w:r w:rsidRPr="00C64298">
          <w:t xml:space="preserve">, </w:t>
        </w:r>
        <w:smartTag w:uri="urn:schemas-microsoft-com:office:smarttags" w:element="State">
          <w:r w:rsidRPr="00C64298">
            <w:t>MB</w:t>
          </w:r>
        </w:smartTag>
      </w:smartTag>
      <w:r w:rsidRPr="00C64298">
        <w:t xml:space="preserve"> </w:t>
      </w:r>
      <w:proofErr w:type="spellStart"/>
      <w:r w:rsidRPr="00C64298">
        <w:t>Srivastava</w:t>
      </w:r>
      <w:proofErr w:type="spellEnd"/>
      <w:r w:rsidRPr="00C64298">
        <w:t xml:space="preserve">, "Design and implementation of a framework for efficient and programmable sensor networks", Proc. of </w:t>
      </w:r>
      <w:proofErr w:type="spellStart"/>
      <w:r w:rsidRPr="00C64298">
        <w:t>MobiSys</w:t>
      </w:r>
      <w:proofErr w:type="spellEnd"/>
      <w:r w:rsidRPr="00C64298">
        <w:t>, 2003</w:t>
      </w:r>
    </w:p>
    <w:p w:rsidR="00477B17" w:rsidRDefault="00477B17" w:rsidP="00477B17">
      <w:r>
        <w:t xml:space="preserve">[14] T He, BM Blum, JA </w:t>
      </w:r>
      <w:proofErr w:type="spellStart"/>
      <w:r>
        <w:t>Stankovic</w:t>
      </w:r>
      <w:proofErr w:type="spellEnd"/>
      <w:r>
        <w:t xml:space="preserve">, T </w:t>
      </w:r>
      <w:proofErr w:type="spellStart"/>
      <w:r>
        <w:t>Abdelzaher</w:t>
      </w:r>
      <w:proofErr w:type="spellEnd"/>
      <w:r>
        <w:t>, "14: Adaptive application-independent data aggregation in wireless sensor networks", ACM Transactions on Embedded Computing Systems, Volume 3, Issue 2, May 2004</w:t>
      </w:r>
    </w:p>
    <w:p w:rsidR="00477B17" w:rsidRDefault="00477B17" w:rsidP="00477B17">
      <w:r>
        <w:t xml:space="preserve">[15] KW Fan, S Liu, P </w:t>
      </w:r>
      <w:proofErr w:type="spellStart"/>
      <w:r>
        <w:t>Sinha</w:t>
      </w:r>
      <w:proofErr w:type="spellEnd"/>
      <w:r>
        <w:t>, "Structure-Free Data Aggregation in Sensor Networks", IEEE Transactions on Mobile Computing, 2007</w:t>
      </w:r>
    </w:p>
    <w:p w:rsidR="00477B17" w:rsidRDefault="00477B17" w:rsidP="00477B17">
      <w:r>
        <w:t>[16] M Lee, VWS Wong, "16 for data aggregation in wireless sensor networks", IEEE Global Telecommunications Conference, 2005</w:t>
      </w:r>
    </w:p>
    <w:p w:rsidR="00477B17" w:rsidRDefault="00477B17" w:rsidP="00477B17">
      <w:r>
        <w:t xml:space="preserve">[17] Y </w:t>
      </w:r>
      <w:proofErr w:type="spellStart"/>
      <w:r>
        <w:t>Xue</w:t>
      </w:r>
      <w:proofErr w:type="spellEnd"/>
      <w:r>
        <w:t xml:space="preserve">, Y Cui, K </w:t>
      </w:r>
      <w:proofErr w:type="spellStart"/>
      <w:r>
        <w:t>Nahrstedt</w:t>
      </w:r>
      <w:proofErr w:type="spellEnd"/>
      <w:r>
        <w:t xml:space="preserve">, "Maximizing Lifetime for Data Aggregation in Wireless Sensor Networks", </w:t>
      </w:r>
      <w:smartTag w:uri="urn:schemas-microsoft-com:office:smarttags" w:element="place">
        <w:r>
          <w:t>Mobile</w:t>
        </w:r>
      </w:smartTag>
      <w:r>
        <w:t xml:space="preserve"> Networks and Applications, Volume 10, Number 6, December, 2005</w:t>
      </w:r>
    </w:p>
    <w:p w:rsidR="00477B17" w:rsidRDefault="00477B17" w:rsidP="00477B17">
      <w:r>
        <w:t xml:space="preserve">[18] O </w:t>
      </w:r>
      <w:proofErr w:type="spellStart"/>
      <w:r>
        <w:t>Younis</w:t>
      </w:r>
      <w:proofErr w:type="spellEnd"/>
      <w:r>
        <w:t xml:space="preserve">, S </w:t>
      </w:r>
      <w:proofErr w:type="spellStart"/>
      <w:r>
        <w:t>Fahmy</w:t>
      </w:r>
      <w:proofErr w:type="spellEnd"/>
      <w:r>
        <w:t xml:space="preserve">, "An experimental study of routing and data aggregation in sensor networks", Proceedings of IEEE International Conference on Mobile </w:t>
      </w:r>
      <w:proofErr w:type="spellStart"/>
      <w:r>
        <w:t>Adhoc</w:t>
      </w:r>
      <w:proofErr w:type="spellEnd"/>
      <w:r>
        <w:t xml:space="preserve"> and Sensor Systems Conference, 2005</w:t>
      </w:r>
    </w:p>
    <w:p w:rsidR="000E7F88" w:rsidRPr="000E7F88" w:rsidRDefault="00477B17" w:rsidP="000E7F88">
      <w:r>
        <w:t xml:space="preserve">[19] H </w:t>
      </w:r>
      <w:proofErr w:type="spellStart"/>
      <w:r>
        <w:t>Luo</w:t>
      </w:r>
      <w:proofErr w:type="spellEnd"/>
      <w:r>
        <w:t xml:space="preserve">, J </w:t>
      </w:r>
      <w:proofErr w:type="spellStart"/>
      <w:r>
        <w:t>Luo</w:t>
      </w:r>
      <w:proofErr w:type="spellEnd"/>
      <w:r>
        <w:t>, SK Das, Y Liu, "Routing Correlated Data with Fusion Cost in Wireless Sensor Networks", IEEE Transactions on Mobile Computing</w:t>
      </w:r>
      <w:proofErr w:type="gramStart"/>
      <w:r>
        <w:t>,  Volume</w:t>
      </w:r>
      <w:proofErr w:type="gramEnd"/>
      <w:r>
        <w:t xml:space="preserve"> 5, Issue 11, November 2006</w:t>
      </w:r>
    </w:p>
    <w:sectPr w:rsidR="000E7F88" w:rsidRPr="000E7F88" w:rsidSect="00403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77288E"/>
    <w:multiLevelType w:val="hybridMultilevel"/>
    <w:tmpl w:val="1692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693EF6"/>
    <w:multiLevelType w:val="hybridMultilevel"/>
    <w:tmpl w:val="301AC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4F6D01"/>
    <w:multiLevelType w:val="hybridMultilevel"/>
    <w:tmpl w:val="24B21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033C3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defaultTabStop w:val="720"/>
  <w:characterSpacingControl w:val="doNotCompress"/>
  <w:compat>
    <w:useFELayout/>
  </w:compat>
  <w:rsids>
    <w:rsidRoot w:val="000E7F88"/>
    <w:rsid w:val="000E7F88"/>
    <w:rsid w:val="00403DF4"/>
    <w:rsid w:val="00477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DF4"/>
  </w:style>
  <w:style w:type="paragraph" w:styleId="Heading1">
    <w:name w:val="heading 1"/>
    <w:basedOn w:val="Normal"/>
    <w:next w:val="Normal"/>
    <w:link w:val="Heading1Char"/>
    <w:qFormat/>
    <w:rsid w:val="000E7F88"/>
    <w:pPr>
      <w:keepNext/>
      <w:numPr>
        <w:numId w:val="1"/>
      </w:numPr>
      <w:spacing w:before="240" w:after="60" w:line="240" w:lineRule="auto"/>
      <w:outlineLvl w:val="0"/>
    </w:pPr>
    <w:rPr>
      <w:rFonts w:ascii="Arial" w:eastAsia="SimSu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7F88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SimSu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7F88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7F88"/>
    <w:rPr>
      <w:rFonts w:ascii="Arial" w:eastAsia="SimSu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E7F88"/>
    <w:rPr>
      <w:rFonts w:ascii="Arial" w:eastAsia="SimSu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0E7F88"/>
    <w:rPr>
      <w:rFonts w:ascii="Arial" w:eastAsia="SimSun" w:hAnsi="Arial" w:cs="Arial"/>
      <w:b/>
      <w:bCs/>
      <w:sz w:val="26"/>
      <w:szCs w:val="26"/>
    </w:rPr>
  </w:style>
  <w:style w:type="character" w:styleId="Hyperlink">
    <w:name w:val="Hyperlink"/>
    <w:basedOn w:val="DefaultParagraphFont"/>
    <w:rsid w:val="000E7F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7B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Lai</dc:creator>
  <cp:keywords/>
  <dc:description/>
  <cp:lastModifiedBy>Steven Lai</cp:lastModifiedBy>
  <cp:revision>1</cp:revision>
  <dcterms:created xsi:type="dcterms:W3CDTF">2009-04-17T04:18:00Z</dcterms:created>
  <dcterms:modified xsi:type="dcterms:W3CDTF">2009-04-17T04:38:00Z</dcterms:modified>
</cp:coreProperties>
</file>