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3F60" w:rsidRPr="00334253" w:rsidRDefault="00972B29" w:rsidP="00CC3F60">
      <w:pPr>
        <w:jc w:val="center"/>
        <w:rPr>
          <w:rFonts w:ascii="NimbusRomNo9L-Regu" w:hAnsi="NimbusRomNo9L-Regu" w:cs="NimbusRomNo9L-Regu"/>
          <w:sz w:val="48"/>
          <w:szCs w:val="48"/>
        </w:rPr>
      </w:pPr>
      <w:r>
        <w:rPr>
          <w:rFonts w:hint="eastAsia"/>
          <w:sz w:val="48"/>
          <w:szCs w:val="48"/>
        </w:rPr>
        <w:t xml:space="preserve">SHM-Coverage: </w:t>
      </w:r>
      <w:r w:rsidR="00594767">
        <w:rPr>
          <w:rFonts w:hint="eastAsia"/>
          <w:sz w:val="48"/>
          <w:szCs w:val="48"/>
        </w:rPr>
        <w:t>An Application-specific</w:t>
      </w:r>
      <w:r>
        <w:rPr>
          <w:rFonts w:hint="eastAsia"/>
          <w:sz w:val="48"/>
          <w:szCs w:val="48"/>
        </w:rPr>
        <w:t xml:space="preserve"> </w:t>
      </w:r>
      <w:r w:rsidR="00594767">
        <w:rPr>
          <w:rFonts w:hint="eastAsia"/>
          <w:sz w:val="48"/>
          <w:szCs w:val="48"/>
        </w:rPr>
        <w:t xml:space="preserve">Coverage Problem for </w:t>
      </w:r>
      <w:r>
        <w:rPr>
          <w:rFonts w:hint="eastAsia"/>
          <w:sz w:val="48"/>
          <w:szCs w:val="48"/>
        </w:rPr>
        <w:t>WSN-based Structural Health Monitoring</w:t>
      </w:r>
      <w:r w:rsidR="00CC3F60" w:rsidRPr="004E479B">
        <w:rPr>
          <w:sz w:val="48"/>
          <w:szCs w:val="48"/>
        </w:rPr>
        <w:t xml:space="preserve"> </w:t>
      </w:r>
    </w:p>
    <w:p w:rsidR="00084FF4" w:rsidRPr="005E39FB" w:rsidRDefault="00084FF4" w:rsidP="00084FF4">
      <w:pPr>
        <w:pStyle w:val="IEEEAuthorName"/>
        <w:rPr>
          <w:rFonts w:eastAsiaTheme="minorEastAsia"/>
          <w:lang w:eastAsia="zh-CN"/>
        </w:rPr>
      </w:pPr>
      <w:r>
        <w:rPr>
          <w:rFonts w:eastAsia="SimSun" w:hint="eastAsia"/>
          <w:lang w:eastAsia="zh-CN"/>
        </w:rPr>
        <w:t>X</w:t>
      </w:r>
      <w:r w:rsidR="009943E2">
        <w:rPr>
          <w:rFonts w:eastAsiaTheme="minorEastAsia" w:hint="eastAsia"/>
          <w:lang w:eastAsia="zh-CN"/>
        </w:rPr>
        <w:t>.</w:t>
      </w:r>
      <w:r>
        <w:rPr>
          <w:rFonts w:eastAsia="SimSun" w:hint="eastAsia"/>
          <w:lang w:eastAsia="zh-CN"/>
        </w:rPr>
        <w:t xml:space="preserve"> Liu</w:t>
      </w:r>
      <w:r>
        <w:rPr>
          <w:vertAlign w:val="superscript"/>
        </w:rPr>
        <w:t>#</w:t>
      </w:r>
      <w:r w:rsidRPr="002162BB">
        <w:rPr>
          <w:vertAlign w:val="superscript"/>
        </w:rPr>
        <w:t>1</w:t>
      </w:r>
      <w:r w:rsidRPr="00031EFF">
        <w:t xml:space="preserve"> </w:t>
      </w:r>
      <w:r w:rsidRPr="002162BB">
        <w:t xml:space="preserve">, </w:t>
      </w:r>
      <w:r>
        <w:rPr>
          <w:rFonts w:eastAsia="SimSun" w:hint="eastAsia"/>
          <w:lang w:eastAsia="zh-CN"/>
        </w:rPr>
        <w:t>J</w:t>
      </w:r>
      <w:r w:rsidR="009943E2">
        <w:rPr>
          <w:rFonts w:eastAsiaTheme="minorEastAsia" w:hint="eastAsia"/>
          <w:lang w:eastAsia="zh-CN"/>
        </w:rPr>
        <w:t>.N.</w:t>
      </w:r>
      <w:r>
        <w:rPr>
          <w:rFonts w:eastAsia="SimSun" w:hint="eastAsia"/>
          <w:lang w:eastAsia="zh-CN"/>
        </w:rPr>
        <w:t xml:space="preserve"> Cao</w:t>
      </w:r>
      <w:r>
        <w:rPr>
          <w:vertAlign w:val="superscript"/>
        </w:rPr>
        <w:t>#</w:t>
      </w:r>
      <w:r>
        <w:rPr>
          <w:rFonts w:eastAsiaTheme="minorEastAsia" w:hint="eastAsia"/>
          <w:vertAlign w:val="superscript"/>
          <w:lang w:eastAsia="zh-CN"/>
        </w:rPr>
        <w:t>2</w:t>
      </w:r>
      <w:r w:rsidRPr="002162BB">
        <w:t xml:space="preserve">, </w:t>
      </w:r>
      <w:r>
        <w:rPr>
          <w:rFonts w:eastAsiaTheme="minorEastAsia" w:hint="eastAsia"/>
          <w:lang w:eastAsia="zh-CN"/>
        </w:rPr>
        <w:t>W</w:t>
      </w:r>
      <w:r w:rsidR="009943E2">
        <w:rPr>
          <w:rFonts w:eastAsiaTheme="minorEastAsia" w:hint="eastAsia"/>
          <w:lang w:eastAsia="zh-CN"/>
        </w:rPr>
        <w:t>.Z.</w:t>
      </w:r>
      <w:r>
        <w:rPr>
          <w:rFonts w:eastAsiaTheme="minorEastAsia" w:hint="eastAsia"/>
          <w:lang w:eastAsia="zh-CN"/>
        </w:rPr>
        <w:t xml:space="preserve"> Song</w:t>
      </w:r>
      <w:r w:rsidRPr="008E4F8A">
        <w:rPr>
          <w:rFonts w:eastAsiaTheme="minorEastAsia" w:hint="eastAsia"/>
          <w:vertAlign w:val="superscript"/>
          <w:lang w:eastAsia="zh-CN"/>
        </w:rPr>
        <w:t>3</w:t>
      </w:r>
      <w:r>
        <w:rPr>
          <w:rFonts w:eastAsiaTheme="minorEastAsia" w:hint="eastAsia"/>
          <w:lang w:eastAsia="zh-CN"/>
        </w:rPr>
        <w:t xml:space="preserve">, </w:t>
      </w:r>
      <w:r w:rsidR="00FC4FFB">
        <w:rPr>
          <w:rFonts w:eastAsiaTheme="minorEastAsia" w:hint="eastAsia"/>
          <w:lang w:eastAsia="zh-CN"/>
        </w:rPr>
        <w:t xml:space="preserve">Steven </w:t>
      </w:r>
      <w:r>
        <w:rPr>
          <w:rFonts w:eastAsiaTheme="minorEastAsia" w:hint="eastAsia"/>
          <w:lang w:eastAsia="zh-CN"/>
        </w:rPr>
        <w:t>Lai</w:t>
      </w:r>
      <w:r>
        <w:rPr>
          <w:vertAlign w:val="superscript"/>
        </w:rPr>
        <w:t>#</w:t>
      </w:r>
      <w:r>
        <w:rPr>
          <w:rFonts w:eastAsiaTheme="minorEastAsia" w:hint="eastAsia"/>
          <w:vertAlign w:val="superscript"/>
          <w:lang w:eastAsia="zh-CN"/>
        </w:rPr>
        <w:t>4</w:t>
      </w:r>
      <w:r w:rsidRPr="002162BB">
        <w:t xml:space="preserve">, </w:t>
      </w:r>
      <w:r w:rsidR="009943E2">
        <w:rPr>
          <w:rFonts w:eastAsiaTheme="minorEastAsia" w:hint="eastAsia"/>
          <w:lang w:eastAsia="zh-CN"/>
        </w:rPr>
        <w:t>J.J.Li</w:t>
      </w:r>
      <w:r w:rsidR="009943E2">
        <w:rPr>
          <w:vertAlign w:val="superscript"/>
        </w:rPr>
        <w:t>#</w:t>
      </w:r>
      <w:r w:rsidR="009943E2">
        <w:rPr>
          <w:rFonts w:eastAsiaTheme="minorEastAsia" w:hint="eastAsia"/>
          <w:vertAlign w:val="superscript"/>
          <w:lang w:eastAsia="zh-CN"/>
        </w:rPr>
        <w:t>5</w:t>
      </w:r>
      <w:r w:rsidR="009943E2" w:rsidRPr="002162BB">
        <w:t>,</w:t>
      </w:r>
      <w:r w:rsidR="009943E2">
        <w:rPr>
          <w:rFonts w:eastAsiaTheme="minorEastAsia" w:hint="eastAsia"/>
          <w:lang w:eastAsia="zh-CN"/>
        </w:rPr>
        <w:t xml:space="preserve"> </w:t>
      </w:r>
      <w:r>
        <w:rPr>
          <w:rFonts w:hint="eastAsia"/>
        </w:rPr>
        <w:t>Y</w:t>
      </w:r>
      <w:r w:rsidR="009943E2">
        <w:rPr>
          <w:rFonts w:eastAsiaTheme="minorEastAsia" w:hint="eastAsia"/>
          <w:lang w:eastAsia="zh-CN"/>
        </w:rPr>
        <w:t>.L.</w:t>
      </w:r>
      <w:r>
        <w:rPr>
          <w:rFonts w:hint="eastAsia"/>
        </w:rPr>
        <w:t xml:space="preserve"> </w:t>
      </w:r>
      <w:proofErr w:type="spellStart"/>
      <w:r>
        <w:rPr>
          <w:rFonts w:hint="eastAsia"/>
        </w:rPr>
        <w:t>Xu</w:t>
      </w:r>
      <w:proofErr w:type="spellEnd"/>
      <w:r>
        <w:rPr>
          <w:vertAlign w:val="superscript"/>
        </w:rPr>
        <w:t>*</w:t>
      </w:r>
      <w:r w:rsidR="009943E2">
        <w:rPr>
          <w:rFonts w:eastAsiaTheme="minorEastAsia" w:hint="eastAsia"/>
          <w:vertAlign w:val="superscript"/>
          <w:lang w:eastAsia="zh-CN"/>
        </w:rPr>
        <w:t>6</w:t>
      </w:r>
      <w:r>
        <w:rPr>
          <w:rFonts w:hint="eastAsia"/>
        </w:rPr>
        <w:t>, S</w:t>
      </w:r>
      <w:r w:rsidR="009943E2">
        <w:rPr>
          <w:rFonts w:eastAsiaTheme="minorEastAsia" w:hint="eastAsia"/>
          <w:lang w:eastAsia="zh-CN"/>
        </w:rPr>
        <w:t>.</w:t>
      </w:r>
      <w:r w:rsidR="00FC4FFB">
        <w:rPr>
          <w:rFonts w:eastAsiaTheme="minorEastAsia" w:hint="eastAsia"/>
          <w:lang w:eastAsia="zh-CN"/>
        </w:rPr>
        <w:t xml:space="preserve"> </w:t>
      </w:r>
      <w:r>
        <w:rPr>
          <w:rFonts w:hint="eastAsia"/>
        </w:rPr>
        <w:t>Zhan</w:t>
      </w:r>
      <w:r>
        <w:rPr>
          <w:vertAlign w:val="superscript"/>
        </w:rPr>
        <w:t xml:space="preserve"> *</w:t>
      </w:r>
      <w:r w:rsidR="009943E2">
        <w:rPr>
          <w:rFonts w:eastAsiaTheme="minorEastAsia" w:hint="eastAsia"/>
          <w:vertAlign w:val="superscript"/>
          <w:lang w:eastAsia="zh-CN"/>
        </w:rPr>
        <w:t>7</w:t>
      </w:r>
    </w:p>
    <w:p w:rsidR="00084FF4" w:rsidRPr="0071275B" w:rsidRDefault="00084FF4" w:rsidP="00084FF4">
      <w:pPr>
        <w:pStyle w:val="IEEEAuthorAffiliation"/>
      </w:pPr>
      <w:r>
        <w:rPr>
          <w:vertAlign w:val="superscript"/>
        </w:rPr>
        <w:t xml:space="preserve"># </w:t>
      </w:r>
      <w:r>
        <w:rPr>
          <w:rFonts w:eastAsia="SimSun" w:hint="eastAsia"/>
          <w:lang w:eastAsia="zh-CN"/>
        </w:rPr>
        <w:t>Dept</w:t>
      </w:r>
      <w:r>
        <w:rPr>
          <w:rFonts w:hint="eastAsia"/>
        </w:rPr>
        <w:t>.</w:t>
      </w:r>
      <w:r>
        <w:rPr>
          <w:rFonts w:eastAsia="SimSun" w:hint="eastAsia"/>
          <w:lang w:eastAsia="zh-CN"/>
        </w:rPr>
        <w:t xml:space="preserve"> of Computing,</w:t>
      </w:r>
      <w:r w:rsidRPr="005E39FB">
        <w:rPr>
          <w:rFonts w:hint="eastAsia"/>
        </w:rPr>
        <w:t xml:space="preserve"> </w:t>
      </w:r>
      <w:r>
        <w:rPr>
          <w:rFonts w:eastAsiaTheme="minorEastAsia" w:hint="eastAsia"/>
          <w:lang w:eastAsia="zh-CN"/>
        </w:rPr>
        <w:t>t</w:t>
      </w:r>
      <w:r>
        <w:rPr>
          <w:rFonts w:eastAsia="SimSun" w:hint="eastAsia"/>
          <w:lang w:eastAsia="zh-CN"/>
        </w:rPr>
        <w:t xml:space="preserve">he Hong </w:t>
      </w:r>
      <w:r>
        <w:rPr>
          <w:rFonts w:hint="eastAsia"/>
        </w:rPr>
        <w:t>K</w:t>
      </w:r>
      <w:r>
        <w:rPr>
          <w:rFonts w:eastAsiaTheme="minorEastAsia" w:hint="eastAsia"/>
          <w:lang w:eastAsia="zh-CN"/>
        </w:rPr>
        <w:t>ong</w:t>
      </w:r>
      <w:r>
        <w:rPr>
          <w:rFonts w:eastAsia="SimSun" w:hint="eastAsia"/>
          <w:lang w:eastAsia="zh-CN"/>
        </w:rPr>
        <w:t xml:space="preserve"> Polytechnic University</w:t>
      </w:r>
      <w:r>
        <w:br w:type="textWrapping" w:clear="all"/>
      </w:r>
      <w:r>
        <w:rPr>
          <w:rFonts w:eastAsia="SimSun" w:hint="eastAsia"/>
          <w:lang w:eastAsia="zh-CN"/>
        </w:rPr>
        <w:t>Hong Kong, China</w:t>
      </w:r>
    </w:p>
    <w:p w:rsidR="00084FF4" w:rsidRDefault="00084FF4" w:rsidP="00084FF4">
      <w:pPr>
        <w:pStyle w:val="IEEEAuthorEmail"/>
        <w:rPr>
          <w:rFonts w:eastAsia="SimSun"/>
          <w:lang w:eastAsia="zh-CN"/>
        </w:rPr>
      </w:pPr>
      <w:r>
        <w:rPr>
          <w:vertAlign w:val="superscript"/>
        </w:rPr>
        <w:t xml:space="preserve"> </w:t>
      </w:r>
      <w:r>
        <w:rPr>
          <w:rFonts w:eastAsia="SimSun" w:hint="eastAsia"/>
          <w:lang w:eastAsia="zh-CN"/>
        </w:rPr>
        <w:t>(csxfliu</w:t>
      </w:r>
      <w:r>
        <w:rPr>
          <w:vertAlign w:val="superscript"/>
        </w:rPr>
        <w:t>1</w:t>
      </w:r>
      <w:proofErr w:type="gramStart"/>
      <w:r>
        <w:rPr>
          <w:rFonts w:eastAsia="SimSun" w:hint="eastAsia"/>
          <w:lang w:eastAsia="zh-CN"/>
        </w:rPr>
        <w:t>,csjcao</w:t>
      </w:r>
      <w:r>
        <w:rPr>
          <w:rFonts w:eastAsiaTheme="minorEastAsia" w:hint="eastAsia"/>
          <w:vertAlign w:val="superscript"/>
          <w:lang w:eastAsia="zh-CN"/>
        </w:rPr>
        <w:t>2</w:t>
      </w:r>
      <w:r>
        <w:rPr>
          <w:rFonts w:eastAsia="SimSun" w:hint="eastAsia"/>
          <w:lang w:eastAsia="zh-CN"/>
        </w:rPr>
        <w:t>,</w:t>
      </w:r>
      <w:r w:rsidR="00C620B0">
        <w:rPr>
          <w:rFonts w:eastAsiaTheme="minorEastAsia" w:hint="eastAsia"/>
          <w:lang w:eastAsia="zh-CN"/>
        </w:rPr>
        <w:t>csylai</w:t>
      </w:r>
      <w:r>
        <w:rPr>
          <w:rFonts w:eastAsiaTheme="minorEastAsia" w:hint="eastAsia"/>
          <w:vertAlign w:val="superscript"/>
          <w:lang w:eastAsia="zh-CN"/>
        </w:rPr>
        <w:t>4</w:t>
      </w:r>
      <w:r w:rsidR="009943E2">
        <w:rPr>
          <w:rFonts w:eastAsiaTheme="minorEastAsia" w:hint="eastAsia"/>
          <w:lang w:eastAsia="zh-CN"/>
        </w:rPr>
        <w:t>,csjli</w:t>
      </w:r>
      <w:r w:rsidR="009943E2">
        <w:rPr>
          <w:rFonts w:eastAsiaTheme="minorEastAsia" w:hint="eastAsia"/>
          <w:vertAlign w:val="superscript"/>
          <w:lang w:eastAsia="zh-CN"/>
        </w:rPr>
        <w:t>5</w:t>
      </w:r>
      <w:proofErr w:type="gramEnd"/>
      <w:r w:rsidR="009943E2">
        <w:rPr>
          <w:rFonts w:eastAsiaTheme="minorEastAsia" w:hint="eastAsia"/>
          <w:lang w:eastAsia="zh-CN"/>
        </w:rPr>
        <w:t>)</w:t>
      </w:r>
      <w:r>
        <w:t>@</w:t>
      </w:r>
      <w:r>
        <w:rPr>
          <w:rFonts w:eastAsia="SimSun" w:hint="eastAsia"/>
          <w:lang w:eastAsia="zh-CN"/>
        </w:rPr>
        <w:t>comp.polyu.edu.hk</w:t>
      </w:r>
    </w:p>
    <w:p w:rsidR="00084FF4" w:rsidRPr="008E4F8A" w:rsidRDefault="00084FF4" w:rsidP="00084FF4">
      <w:pPr>
        <w:pStyle w:val="IEEEAuthorAffiliation"/>
        <w:rPr>
          <w:rFonts w:eastAsiaTheme="minorEastAsia"/>
          <w:lang w:eastAsia="zh-CN"/>
        </w:rPr>
      </w:pPr>
      <w:r>
        <w:rPr>
          <w:vertAlign w:val="superscript"/>
        </w:rPr>
        <w:t xml:space="preserve"> </w:t>
      </w:r>
      <w:r>
        <w:rPr>
          <w:rFonts w:eastAsia="SimSun" w:hint="eastAsia"/>
          <w:lang w:eastAsia="zh-CN"/>
        </w:rPr>
        <w:t>Dept</w:t>
      </w:r>
      <w:r>
        <w:rPr>
          <w:rFonts w:hint="eastAsia"/>
        </w:rPr>
        <w:t>.</w:t>
      </w:r>
      <w:r>
        <w:rPr>
          <w:rFonts w:eastAsia="SimSun" w:hint="eastAsia"/>
          <w:lang w:eastAsia="zh-CN"/>
        </w:rPr>
        <w:t xml:space="preserve"> of Comput</w:t>
      </w:r>
      <w:r>
        <w:rPr>
          <w:rFonts w:eastAsiaTheme="minorEastAsia" w:hint="eastAsia"/>
          <w:lang w:eastAsia="zh-CN"/>
        </w:rPr>
        <w:t>er Science</w:t>
      </w:r>
      <w:r>
        <w:rPr>
          <w:rFonts w:eastAsia="SimSun" w:hint="eastAsia"/>
          <w:lang w:eastAsia="zh-CN"/>
        </w:rPr>
        <w:t>,</w:t>
      </w:r>
      <w:r w:rsidRPr="005E39FB">
        <w:rPr>
          <w:rFonts w:hint="eastAsia"/>
        </w:rPr>
        <w:t xml:space="preserve"> </w:t>
      </w:r>
      <w:r>
        <w:rPr>
          <w:rFonts w:eastAsiaTheme="minorEastAsia" w:hint="eastAsia"/>
          <w:lang w:eastAsia="zh-CN"/>
        </w:rPr>
        <w:t>t</w:t>
      </w:r>
      <w:r>
        <w:rPr>
          <w:rFonts w:eastAsia="SimSun" w:hint="eastAsia"/>
          <w:lang w:eastAsia="zh-CN"/>
        </w:rPr>
        <w:t xml:space="preserve">he </w:t>
      </w:r>
      <w:r>
        <w:rPr>
          <w:rFonts w:eastAsiaTheme="minorEastAsia" w:hint="eastAsia"/>
          <w:lang w:eastAsia="zh-CN"/>
        </w:rPr>
        <w:t>Georgia State</w:t>
      </w:r>
      <w:r>
        <w:rPr>
          <w:rFonts w:eastAsia="SimSun" w:hint="eastAsia"/>
          <w:lang w:eastAsia="zh-CN"/>
        </w:rPr>
        <w:t xml:space="preserve"> University</w:t>
      </w:r>
      <w:r>
        <w:br w:type="textWrapping" w:clear="all"/>
      </w:r>
      <w:r>
        <w:rPr>
          <w:rFonts w:eastAsiaTheme="minorEastAsia" w:hint="eastAsia"/>
          <w:lang w:eastAsia="zh-CN"/>
        </w:rPr>
        <w:t>USA</w:t>
      </w:r>
    </w:p>
    <w:p w:rsidR="00084FF4" w:rsidRPr="008E4F8A" w:rsidRDefault="00084FF4" w:rsidP="00084FF4">
      <w:pPr>
        <w:pStyle w:val="IEEEAuthorEmail"/>
        <w:rPr>
          <w:rFonts w:eastAsiaTheme="minorEastAsia"/>
        </w:rPr>
      </w:pPr>
      <w:r>
        <w:rPr>
          <w:vertAlign w:val="superscript"/>
        </w:rPr>
        <w:t xml:space="preserve"> </w:t>
      </w:r>
      <w:r>
        <w:rPr>
          <w:rFonts w:eastAsiaTheme="minorEastAsia" w:hint="eastAsia"/>
          <w:lang w:eastAsia="zh-CN"/>
        </w:rPr>
        <w:t>songwz</w:t>
      </w:r>
      <w:r w:rsidR="00C620B0" w:rsidRPr="008E4F8A">
        <w:rPr>
          <w:rFonts w:eastAsiaTheme="minorEastAsia" w:hint="eastAsia"/>
          <w:vertAlign w:val="superscript"/>
          <w:lang w:eastAsia="zh-CN"/>
        </w:rPr>
        <w:t>3</w:t>
      </w:r>
      <w:r>
        <w:t>@</w:t>
      </w:r>
      <w:r>
        <w:rPr>
          <w:rFonts w:eastAsia="SimSun" w:hint="eastAsia"/>
          <w:lang w:eastAsia="zh-CN"/>
        </w:rPr>
        <w:t>c</w:t>
      </w:r>
      <w:r>
        <w:rPr>
          <w:rFonts w:eastAsiaTheme="minorEastAsia" w:hint="eastAsia"/>
          <w:lang w:eastAsia="zh-CN"/>
        </w:rPr>
        <w:t>s</w:t>
      </w:r>
      <w:r>
        <w:rPr>
          <w:rFonts w:eastAsia="SimSun" w:hint="eastAsia"/>
          <w:lang w:eastAsia="zh-CN"/>
        </w:rPr>
        <w:t>.</w:t>
      </w:r>
      <w:r>
        <w:rPr>
          <w:rFonts w:eastAsiaTheme="minorEastAsia" w:hint="eastAsia"/>
          <w:lang w:eastAsia="zh-CN"/>
        </w:rPr>
        <w:t>gsu</w:t>
      </w:r>
      <w:r>
        <w:rPr>
          <w:rFonts w:eastAsia="SimSun" w:hint="eastAsia"/>
          <w:lang w:eastAsia="zh-CN"/>
        </w:rPr>
        <w:t>.ed</w:t>
      </w:r>
      <w:r>
        <w:rPr>
          <w:rFonts w:eastAsiaTheme="minorEastAsia" w:hint="eastAsia"/>
          <w:lang w:eastAsia="zh-CN"/>
        </w:rPr>
        <w:t>u</w:t>
      </w:r>
    </w:p>
    <w:p w:rsidR="00084FF4" w:rsidRDefault="00084FF4" w:rsidP="00084FF4">
      <w:pPr>
        <w:pStyle w:val="IEEEAuthorAffiliation"/>
        <w:rPr>
          <w:rFonts w:eastAsiaTheme="minorEastAsia"/>
          <w:lang w:val="en-AU" w:eastAsia="zh-CN"/>
        </w:rPr>
      </w:pPr>
      <w:r>
        <w:rPr>
          <w:vertAlign w:val="superscript"/>
        </w:rPr>
        <w:t xml:space="preserve">* </w:t>
      </w:r>
      <w:r w:rsidRPr="00EA11EC">
        <w:rPr>
          <w:lang w:val="en-AU"/>
        </w:rPr>
        <w:t>Dept. of Civil and Structural Eng</w:t>
      </w:r>
      <w:r w:rsidRPr="00EA11EC">
        <w:rPr>
          <w:rFonts w:hint="eastAsia"/>
          <w:lang w:val="en-AU"/>
        </w:rPr>
        <w:t>i</w:t>
      </w:r>
      <w:r>
        <w:rPr>
          <w:rFonts w:eastAsiaTheme="minorEastAsia" w:hint="eastAsia"/>
          <w:lang w:val="en-AU" w:eastAsia="zh-CN"/>
        </w:rPr>
        <w:t>neering</w:t>
      </w:r>
      <w:r>
        <w:rPr>
          <w:rFonts w:eastAsiaTheme="minorEastAsia" w:hint="eastAsia"/>
          <w:lang w:eastAsia="zh-CN"/>
        </w:rPr>
        <w:t xml:space="preserve">, </w:t>
      </w:r>
      <w:r>
        <w:rPr>
          <w:rFonts w:eastAsiaTheme="minorEastAsia" w:hint="eastAsia"/>
          <w:lang w:val="en-AU" w:eastAsia="zh-CN"/>
        </w:rPr>
        <w:t>t</w:t>
      </w:r>
      <w:r w:rsidRPr="00EA11EC">
        <w:rPr>
          <w:lang w:val="en-AU"/>
        </w:rPr>
        <w:t>he H</w:t>
      </w:r>
      <w:r>
        <w:rPr>
          <w:rFonts w:eastAsiaTheme="minorEastAsia" w:hint="eastAsia"/>
          <w:lang w:val="en-AU" w:eastAsia="zh-CN"/>
        </w:rPr>
        <w:t xml:space="preserve">ong </w:t>
      </w:r>
      <w:r w:rsidRPr="00EA11EC">
        <w:rPr>
          <w:rFonts w:hint="eastAsia"/>
          <w:lang w:val="en-AU"/>
        </w:rPr>
        <w:t>K</w:t>
      </w:r>
      <w:r>
        <w:rPr>
          <w:rFonts w:eastAsiaTheme="minorEastAsia" w:hint="eastAsia"/>
          <w:lang w:val="en-AU" w:eastAsia="zh-CN"/>
        </w:rPr>
        <w:t>ong</w:t>
      </w:r>
      <w:r w:rsidRPr="00EA11EC">
        <w:rPr>
          <w:lang w:val="en-AU"/>
        </w:rPr>
        <w:t xml:space="preserve"> Polytechnic</w:t>
      </w:r>
      <w:r w:rsidRPr="00EA11EC">
        <w:rPr>
          <w:rFonts w:hint="eastAsia"/>
          <w:lang w:val="en-AU"/>
        </w:rPr>
        <w:t xml:space="preserve"> </w:t>
      </w:r>
      <w:r w:rsidRPr="00EA11EC">
        <w:rPr>
          <w:lang w:val="en-AU"/>
        </w:rPr>
        <w:t>University</w:t>
      </w:r>
    </w:p>
    <w:p w:rsidR="00084FF4" w:rsidRPr="005E39FB" w:rsidRDefault="00084FF4" w:rsidP="00084FF4">
      <w:pPr>
        <w:pStyle w:val="IEEEAuthorAffiliation"/>
        <w:rPr>
          <w:rFonts w:eastAsia="SimSun"/>
          <w:lang w:eastAsia="zh-CN"/>
        </w:rPr>
      </w:pPr>
      <w:r>
        <w:rPr>
          <w:rFonts w:eastAsia="SimSun" w:hint="eastAsia"/>
          <w:lang w:eastAsia="zh-CN"/>
        </w:rPr>
        <w:t>Hong Kong, China</w:t>
      </w:r>
    </w:p>
    <w:p w:rsidR="00084FF4" w:rsidRDefault="00084FF4" w:rsidP="00084FF4">
      <w:pPr>
        <w:pStyle w:val="IEEEAuthorEmail"/>
      </w:pPr>
      <w:r>
        <w:rPr>
          <w:rFonts w:hint="eastAsia"/>
        </w:rPr>
        <w:t>(c</w:t>
      </w:r>
      <w:r w:rsidRPr="00A1563B">
        <w:t>eylxu</w:t>
      </w:r>
      <w:r w:rsidR="009943E2">
        <w:rPr>
          <w:rFonts w:eastAsiaTheme="minorEastAsia" w:hint="eastAsia"/>
          <w:vertAlign w:val="superscript"/>
          <w:lang w:eastAsia="zh-CN"/>
        </w:rPr>
        <w:t>6</w:t>
      </w:r>
      <w:r>
        <w:rPr>
          <w:rFonts w:hint="eastAsia"/>
        </w:rPr>
        <w:t xml:space="preserve">, </w:t>
      </w:r>
      <w:r w:rsidRPr="00A1563B">
        <w:t>ceszhan</w:t>
      </w:r>
      <w:r w:rsidR="009943E2">
        <w:rPr>
          <w:rFonts w:eastAsiaTheme="minorEastAsia" w:hint="eastAsia"/>
          <w:vertAlign w:val="superscript"/>
          <w:lang w:eastAsia="zh-CN"/>
        </w:rPr>
        <w:t>7</w:t>
      </w:r>
      <w:r>
        <w:rPr>
          <w:rFonts w:hint="eastAsia"/>
        </w:rPr>
        <w:t>)</w:t>
      </w:r>
      <w:r w:rsidRPr="00A1563B">
        <w:t>@polyu.edu.hk</w:t>
      </w:r>
    </w:p>
    <w:p w:rsidR="00CC3F60" w:rsidRPr="00084FF4" w:rsidRDefault="00CC3F60" w:rsidP="00CC3F60">
      <w:pPr>
        <w:rPr>
          <w:lang w:val="en-GB"/>
        </w:rPr>
      </w:pPr>
    </w:p>
    <w:p w:rsidR="00CC3F60" w:rsidRPr="009943E2" w:rsidRDefault="00CC3F60" w:rsidP="00CC3F60">
      <w:pPr>
        <w:rPr>
          <w:lang w:val="en-GB"/>
        </w:rPr>
        <w:sectPr w:rsidR="00CC3F60" w:rsidRPr="009943E2" w:rsidSect="00375171">
          <w:pgSz w:w="12240" w:h="15840" w:code="1"/>
          <w:pgMar w:top="1080" w:right="979" w:bottom="1440" w:left="979" w:header="706" w:footer="706" w:gutter="0"/>
          <w:cols w:space="708"/>
          <w:docGrid w:linePitch="360"/>
        </w:sectPr>
      </w:pPr>
    </w:p>
    <w:p w:rsidR="00CC3F60" w:rsidRPr="002162BB" w:rsidRDefault="00CC3F60" w:rsidP="00CC3F60">
      <w:pPr>
        <w:pStyle w:val="IEEEAbtract"/>
      </w:pPr>
      <w:r w:rsidRPr="002162BB">
        <w:rPr>
          <w:rStyle w:val="IEEEAbstractHeadingChar"/>
        </w:rPr>
        <w:lastRenderedPageBreak/>
        <w:t>Ab</w:t>
      </w:r>
      <w:r>
        <w:rPr>
          <w:rStyle w:val="IEEEAbstractHeadingChar"/>
        </w:rPr>
        <w:t>s</w:t>
      </w:r>
      <w:r w:rsidRPr="002162BB">
        <w:rPr>
          <w:rStyle w:val="IEEEAbstractHeadingChar"/>
        </w:rPr>
        <w:t>tract</w:t>
      </w:r>
      <w:r w:rsidRPr="002162BB">
        <w:t>—</w:t>
      </w:r>
      <w:r w:rsidR="00D61D77" w:rsidRPr="005E39FB">
        <w:rPr>
          <w:lang w:val="en-AU"/>
        </w:rPr>
        <w:t xml:space="preserve">WSNs have been regarded as </w:t>
      </w:r>
      <w:r w:rsidR="00D61D77" w:rsidRPr="005E39FB">
        <w:rPr>
          <w:rFonts w:hint="eastAsia"/>
          <w:lang w:val="en-AU"/>
        </w:rPr>
        <w:t xml:space="preserve">a </w:t>
      </w:r>
      <w:r w:rsidR="00D61D77">
        <w:rPr>
          <w:rFonts w:hint="eastAsia"/>
          <w:lang w:val="en-AU" w:eastAsia="zh-CN"/>
        </w:rPr>
        <w:t xml:space="preserve">new sensing </w:t>
      </w:r>
      <w:r w:rsidR="00D61D77">
        <w:rPr>
          <w:lang w:val="en-AU" w:eastAsia="zh-CN"/>
        </w:rPr>
        <w:t>paradigm</w:t>
      </w:r>
      <w:r w:rsidR="00D61D77" w:rsidRPr="005E39FB">
        <w:rPr>
          <w:lang w:val="en-AU"/>
        </w:rPr>
        <w:t xml:space="preserve"> for </w:t>
      </w:r>
      <w:r w:rsidR="00D61D77">
        <w:rPr>
          <w:rFonts w:hint="eastAsia"/>
          <w:lang w:val="en-AU" w:eastAsia="zh-CN"/>
        </w:rPr>
        <w:t>structural health monitoring (SHM)</w:t>
      </w:r>
      <w:r w:rsidR="00D61D77" w:rsidRPr="00295D79">
        <w:rPr>
          <w:lang w:val="en-AU"/>
        </w:rPr>
        <w:t xml:space="preserve"> </w:t>
      </w:r>
      <w:r w:rsidR="00D61D77">
        <w:rPr>
          <w:rFonts w:hint="eastAsia"/>
          <w:lang w:val="en-AU" w:eastAsia="zh-CN"/>
        </w:rPr>
        <w:t>d</w:t>
      </w:r>
      <w:r w:rsidR="00D61D77" w:rsidRPr="005E39FB">
        <w:rPr>
          <w:lang w:val="en-AU"/>
        </w:rPr>
        <w:t xml:space="preserve">ue to </w:t>
      </w:r>
      <w:r w:rsidR="00D61D77" w:rsidRPr="005E39FB">
        <w:rPr>
          <w:rFonts w:hint="eastAsia"/>
          <w:lang w:val="en-AU"/>
        </w:rPr>
        <w:t>the</w:t>
      </w:r>
      <w:r w:rsidR="00D61D77" w:rsidRPr="005E39FB">
        <w:rPr>
          <w:lang w:val="en-AU"/>
        </w:rPr>
        <w:t xml:space="preserve"> low cost, easy </w:t>
      </w:r>
      <w:r w:rsidR="00D61D77">
        <w:rPr>
          <w:lang w:val="en-AU"/>
        </w:rPr>
        <w:t>deployment and high scalability</w:t>
      </w:r>
      <w:r w:rsidR="00D61D77" w:rsidRPr="005E39FB">
        <w:rPr>
          <w:lang w:val="en-AU"/>
        </w:rPr>
        <w:t>.</w:t>
      </w:r>
      <w:r w:rsidR="00D61D77">
        <w:rPr>
          <w:rFonts w:hint="eastAsia"/>
          <w:lang w:val="en-AU" w:eastAsia="zh-CN"/>
        </w:rPr>
        <w:t xml:space="preserve"> To extend the system lifetime, sensor nodes deployed on a structure can work in a </w:t>
      </w:r>
      <w:r w:rsidR="00D61D77" w:rsidRPr="004E479B">
        <w:rPr>
          <w:rFonts w:hint="eastAsia"/>
        </w:rPr>
        <w:t>round-robin order</w:t>
      </w:r>
      <w:r w:rsidR="00D61D77">
        <w:rPr>
          <w:rFonts w:hint="eastAsia"/>
          <w:lang w:eastAsia="zh-CN"/>
        </w:rPr>
        <w:t xml:space="preserve"> </w:t>
      </w:r>
      <w:r w:rsidR="00264C0B">
        <w:rPr>
          <w:rFonts w:hint="eastAsia"/>
          <w:lang w:eastAsia="zh-CN"/>
        </w:rPr>
        <w:t>as long as</w:t>
      </w:r>
      <w:r w:rsidR="00D61D77">
        <w:rPr>
          <w:rFonts w:hint="eastAsia"/>
          <w:lang w:eastAsia="zh-CN"/>
        </w:rPr>
        <w:t xml:space="preserve"> that each working set can monitor the whole structure effectively</w:t>
      </w:r>
      <w:r w:rsidR="00D61D77" w:rsidRPr="004E479B">
        <w:rPr>
          <w:rFonts w:hint="eastAsia"/>
        </w:rPr>
        <w:t>.</w:t>
      </w:r>
      <w:r w:rsidR="00D61D77">
        <w:rPr>
          <w:rFonts w:hint="eastAsia"/>
          <w:lang w:val="en-AU" w:eastAsia="zh-CN"/>
        </w:rPr>
        <w:t xml:space="preserve"> This problem is associated with c</w:t>
      </w:r>
      <w:r w:rsidRPr="004E479B">
        <w:rPr>
          <w:rFonts w:hint="eastAsia"/>
          <w:lang w:val="en-AU" w:eastAsia="zh-CN"/>
        </w:rPr>
        <w:t>overage</w:t>
      </w:r>
      <w:r w:rsidR="00D61D77">
        <w:rPr>
          <w:rFonts w:hint="eastAsia"/>
          <w:lang w:val="en-AU" w:eastAsia="zh-CN"/>
        </w:rPr>
        <w:t xml:space="preserve"> problem in WSNs</w:t>
      </w:r>
      <w:r w:rsidR="003F01A4">
        <w:rPr>
          <w:rFonts w:hint="eastAsia"/>
          <w:lang w:val="en-AU" w:eastAsia="zh-CN"/>
        </w:rPr>
        <w:t xml:space="preserve">. Although coverage </w:t>
      </w:r>
      <w:r w:rsidRPr="004E479B">
        <w:rPr>
          <w:rFonts w:hint="eastAsia"/>
          <w:lang w:val="en-AU" w:eastAsia="zh-CN"/>
        </w:rPr>
        <w:t>has been studied extensively</w:t>
      </w:r>
      <w:r w:rsidR="003F01A4">
        <w:rPr>
          <w:rFonts w:hint="eastAsia"/>
          <w:lang w:val="en-AU" w:eastAsia="zh-CN"/>
        </w:rPr>
        <w:t xml:space="preserve"> in WSNs and</w:t>
      </w:r>
      <w:r w:rsidR="00D61D77">
        <w:rPr>
          <w:rFonts w:hint="eastAsia"/>
          <w:lang w:val="en-AU" w:eastAsia="zh-CN"/>
        </w:rPr>
        <w:t xml:space="preserve"> m</w:t>
      </w:r>
      <w:r w:rsidRPr="004E479B">
        <w:rPr>
          <w:rFonts w:hint="eastAsia"/>
          <w:lang w:val="en-AU" w:eastAsia="zh-CN"/>
        </w:rPr>
        <w:t xml:space="preserve">any energy-efficient coverage-preserving </w:t>
      </w:r>
      <w:r w:rsidRPr="004E479B">
        <w:rPr>
          <w:lang w:val="en-AU" w:eastAsia="zh-CN"/>
        </w:rPr>
        <w:t>protocol</w:t>
      </w:r>
      <w:r w:rsidRPr="004E479B">
        <w:rPr>
          <w:rFonts w:hint="eastAsia"/>
          <w:lang w:val="en-AU" w:eastAsia="zh-CN"/>
        </w:rPr>
        <w:t xml:space="preserve">s have been proposed for various monitoring applications, </w:t>
      </w:r>
      <w:r w:rsidR="00D61D77">
        <w:rPr>
          <w:rFonts w:hint="eastAsia"/>
          <w:lang w:val="en-AU" w:eastAsia="zh-CN"/>
        </w:rPr>
        <w:t>they</w:t>
      </w:r>
      <w:r w:rsidRPr="004E479B">
        <w:rPr>
          <w:rFonts w:hint="eastAsia"/>
          <w:lang w:val="en-AU" w:eastAsia="zh-CN"/>
        </w:rPr>
        <w:t xml:space="preserve"> would fail in </w:t>
      </w:r>
      <w:r w:rsidR="00D61D77">
        <w:rPr>
          <w:rFonts w:hint="eastAsia"/>
          <w:lang w:val="en-AU" w:eastAsia="zh-CN"/>
        </w:rPr>
        <w:t xml:space="preserve">SHM </w:t>
      </w:r>
      <w:r w:rsidRPr="004E479B">
        <w:rPr>
          <w:rFonts w:hint="eastAsia"/>
          <w:lang w:val="en-AU" w:eastAsia="zh-CN"/>
        </w:rPr>
        <w:t>because monitoring a structure uses a totally different scheme from other applications. The sensing region of a sensor in SHM is no longer a circle, a sphere, or even a convex area</w:t>
      </w:r>
      <w:r w:rsidRPr="004E479B">
        <w:rPr>
          <w:lang w:val="en-AU" w:eastAsia="zh-CN"/>
        </w:rPr>
        <w:t>.</w:t>
      </w:r>
      <w:r w:rsidRPr="004E479B">
        <w:rPr>
          <w:rFonts w:hint="eastAsia"/>
          <w:lang w:val="en-AU" w:eastAsia="zh-CN"/>
        </w:rPr>
        <w:t xml:space="preserve"> In addition, the sensing region of a sensor set cannot be determined by combining the sensing regions of individual sensor together, which is a very important </w:t>
      </w:r>
      <w:r w:rsidRPr="004E479B">
        <w:rPr>
          <w:lang w:val="en-AU" w:eastAsia="zh-CN"/>
        </w:rPr>
        <w:t>assumption</w:t>
      </w:r>
      <w:r w:rsidRPr="004E479B">
        <w:rPr>
          <w:rFonts w:hint="eastAsia"/>
          <w:lang w:val="en-AU" w:eastAsia="zh-CN"/>
        </w:rPr>
        <w:t xml:space="preserve"> </w:t>
      </w:r>
      <w:r w:rsidR="00647699">
        <w:rPr>
          <w:rFonts w:hint="eastAsia"/>
          <w:lang w:val="en-AU" w:eastAsia="zh-CN"/>
        </w:rPr>
        <w:t>used in</w:t>
      </w:r>
      <w:r w:rsidRPr="004E479B">
        <w:rPr>
          <w:rFonts w:hint="eastAsia"/>
          <w:lang w:val="en-AU" w:eastAsia="zh-CN"/>
        </w:rPr>
        <w:t xml:space="preserve"> all </w:t>
      </w:r>
      <w:r w:rsidR="00FC4FFB">
        <w:rPr>
          <w:rFonts w:hint="eastAsia"/>
          <w:lang w:val="en-AU" w:eastAsia="zh-CN"/>
        </w:rPr>
        <w:t xml:space="preserve">of </w:t>
      </w:r>
      <w:r w:rsidRPr="004E479B">
        <w:rPr>
          <w:rFonts w:hint="eastAsia"/>
          <w:lang w:val="en-AU" w:eastAsia="zh-CN"/>
        </w:rPr>
        <w:t xml:space="preserve">the traditional coverage </w:t>
      </w:r>
      <w:r w:rsidR="00D55BD7">
        <w:rPr>
          <w:rFonts w:hint="eastAsia"/>
          <w:lang w:val="en-AU" w:eastAsia="zh-CN"/>
        </w:rPr>
        <w:t>models</w:t>
      </w:r>
      <w:r w:rsidRPr="004E479B">
        <w:rPr>
          <w:rFonts w:hint="eastAsia"/>
          <w:lang w:val="en-AU" w:eastAsia="zh-CN"/>
        </w:rPr>
        <w:t xml:space="preserve">. In this paper, </w:t>
      </w:r>
      <w:r w:rsidR="00D55BD7">
        <w:rPr>
          <w:rFonts w:hint="eastAsia"/>
          <w:lang w:val="en-AU" w:eastAsia="zh-CN"/>
        </w:rPr>
        <w:t xml:space="preserve">we </w:t>
      </w:r>
      <w:r w:rsidR="00D55BD7">
        <w:t xml:space="preserve">are the first to </w:t>
      </w:r>
      <w:r w:rsidR="00D55BD7" w:rsidRPr="004E479B">
        <w:rPr>
          <w:rFonts w:hint="eastAsia"/>
        </w:rPr>
        <w:t xml:space="preserve">study the coverage problem in SHM </w:t>
      </w:r>
      <w:r w:rsidR="00D55BD7">
        <w:t>and define</w:t>
      </w:r>
      <w:r w:rsidR="00D55BD7" w:rsidRPr="004E479B">
        <w:rPr>
          <w:rFonts w:hint="eastAsia"/>
        </w:rPr>
        <w:t xml:space="preserve"> a new coverage</w:t>
      </w:r>
      <w:r w:rsidR="00D55BD7">
        <w:t xml:space="preserve"> model</w:t>
      </w:r>
      <w:r w:rsidR="00D55BD7" w:rsidRPr="004E479B">
        <w:rPr>
          <w:rFonts w:hint="eastAsia"/>
        </w:rPr>
        <w:t>: SHM-coverage, which is directly connected with damage detection</w:t>
      </w:r>
      <w:r w:rsidR="00D55BD7">
        <w:rPr>
          <w:rFonts w:hint="eastAsia"/>
        </w:rPr>
        <w:t xml:space="preserve"> capability of sensor nodes</w:t>
      </w:r>
      <w:r w:rsidRPr="004E479B">
        <w:rPr>
          <w:rFonts w:hint="eastAsia"/>
          <w:lang w:val="en-AU" w:eastAsia="zh-CN"/>
        </w:rPr>
        <w:t xml:space="preserve">. Consequently, we proposed </w:t>
      </w:r>
      <w:r w:rsidR="003A78C1">
        <w:rPr>
          <w:rFonts w:hint="eastAsia"/>
          <w:lang w:val="en-AU" w:eastAsia="zh-CN"/>
        </w:rPr>
        <w:t>two</w:t>
      </w:r>
      <w:r w:rsidR="00865F55">
        <w:rPr>
          <w:rFonts w:hint="eastAsia"/>
          <w:lang w:val="en-AU" w:eastAsia="zh-CN"/>
        </w:rPr>
        <w:t xml:space="preserve"> methods to partition the deployed </w:t>
      </w:r>
      <w:r w:rsidRPr="004E479B">
        <w:rPr>
          <w:rFonts w:hint="eastAsia"/>
          <w:lang w:val="en-AU" w:eastAsia="zh-CN"/>
        </w:rPr>
        <w:t xml:space="preserve">sensor nodes on a structure </w:t>
      </w:r>
      <w:r w:rsidR="00865F55">
        <w:rPr>
          <w:rFonts w:hint="eastAsia"/>
          <w:lang w:val="en-AU" w:eastAsia="zh-CN"/>
        </w:rPr>
        <w:t>into</w:t>
      </w:r>
      <w:r w:rsidRPr="004E479B">
        <w:rPr>
          <w:rFonts w:hint="eastAsia"/>
          <w:lang w:val="en-AU" w:eastAsia="zh-CN"/>
        </w:rPr>
        <w:t xml:space="preserve"> disjoint </w:t>
      </w:r>
      <w:r w:rsidR="00245BA0">
        <w:rPr>
          <w:rFonts w:hint="eastAsia"/>
          <w:lang w:val="en-AU" w:eastAsia="zh-CN"/>
        </w:rPr>
        <w:t>sub</w:t>
      </w:r>
      <w:r w:rsidRPr="004E479B">
        <w:rPr>
          <w:rFonts w:hint="eastAsia"/>
          <w:lang w:val="en-AU" w:eastAsia="zh-CN"/>
        </w:rPr>
        <w:t>set</w:t>
      </w:r>
      <w:r w:rsidR="00865F55">
        <w:rPr>
          <w:rFonts w:hint="eastAsia"/>
          <w:lang w:val="en-AU" w:eastAsia="zh-CN"/>
        </w:rPr>
        <w:t>s</w:t>
      </w:r>
      <w:r w:rsidRPr="004E479B">
        <w:rPr>
          <w:rFonts w:hint="eastAsia"/>
          <w:lang w:val="en-AU" w:eastAsia="zh-CN"/>
        </w:rPr>
        <w:t xml:space="preserve"> </w:t>
      </w:r>
      <w:r w:rsidR="00245BA0">
        <w:rPr>
          <w:rFonts w:hint="eastAsia"/>
          <w:lang w:val="en-AU" w:eastAsia="zh-CN"/>
        </w:rPr>
        <w:t>where</w:t>
      </w:r>
      <w:r w:rsidRPr="004E479B">
        <w:rPr>
          <w:rFonts w:hint="eastAsia"/>
          <w:lang w:val="en-AU" w:eastAsia="zh-CN"/>
        </w:rPr>
        <w:t xml:space="preserve"> each </w:t>
      </w:r>
      <w:r w:rsidR="00245BA0">
        <w:rPr>
          <w:rFonts w:hint="eastAsia"/>
          <w:lang w:val="en-AU" w:eastAsia="zh-CN"/>
        </w:rPr>
        <w:t>sub</w:t>
      </w:r>
      <w:r w:rsidRPr="004E479B">
        <w:rPr>
          <w:rFonts w:hint="eastAsia"/>
          <w:lang w:val="en-AU" w:eastAsia="zh-CN"/>
        </w:rPr>
        <w:t xml:space="preserve">set </w:t>
      </w:r>
      <w:proofErr w:type="gramStart"/>
      <w:r w:rsidRPr="004E479B">
        <w:rPr>
          <w:rFonts w:hint="eastAsia"/>
          <w:lang w:val="en-AU" w:eastAsia="zh-CN"/>
        </w:rPr>
        <w:t>can</w:t>
      </w:r>
      <w:proofErr w:type="gramEnd"/>
      <w:r w:rsidRPr="004E479B">
        <w:rPr>
          <w:rFonts w:hint="eastAsia"/>
          <w:lang w:val="en-AU" w:eastAsia="zh-CN"/>
        </w:rPr>
        <w:t xml:space="preserve"> </w:t>
      </w:r>
      <w:r w:rsidRPr="004E479B">
        <w:rPr>
          <w:lang w:val="en-AU" w:eastAsia="zh-CN"/>
        </w:rPr>
        <w:t>‘</w:t>
      </w:r>
      <w:r w:rsidRPr="004E479B">
        <w:rPr>
          <w:rFonts w:hint="eastAsia"/>
          <w:lang w:val="en-AU" w:eastAsia="zh-CN"/>
        </w:rPr>
        <w:t>SHM-cover</w:t>
      </w:r>
      <w:r w:rsidRPr="004E479B">
        <w:rPr>
          <w:lang w:val="en-AU" w:eastAsia="zh-CN"/>
        </w:rPr>
        <w:t>’</w:t>
      </w:r>
      <w:r w:rsidRPr="004E479B">
        <w:rPr>
          <w:rFonts w:hint="eastAsia"/>
          <w:lang w:val="en-AU" w:eastAsia="zh-CN"/>
        </w:rPr>
        <w:t xml:space="preserve"> the whole structure</w:t>
      </w:r>
      <w:r w:rsidRPr="004E479B">
        <w:rPr>
          <w:lang w:val="en-AU" w:eastAsia="zh-CN"/>
        </w:rPr>
        <w:t xml:space="preserve">. </w:t>
      </w:r>
      <w:r w:rsidRPr="004E479B">
        <w:rPr>
          <w:rFonts w:hint="eastAsia"/>
          <w:lang w:val="en-AU" w:eastAsia="zh-CN"/>
        </w:rPr>
        <w:t>T</w:t>
      </w:r>
      <w:r w:rsidRPr="004E479B">
        <w:rPr>
          <w:lang w:val="en-AU" w:eastAsia="zh-CN"/>
        </w:rPr>
        <w:t xml:space="preserve">he effectiveness of the proposed approaches is demonstrated </w:t>
      </w:r>
      <w:r w:rsidRPr="004E479B">
        <w:rPr>
          <w:rFonts w:hint="eastAsia"/>
          <w:lang w:val="en-AU" w:eastAsia="zh-CN"/>
        </w:rPr>
        <w:t>by both simulation and implementation</w:t>
      </w:r>
      <w:r w:rsidRPr="004E479B">
        <w:rPr>
          <w:lang w:val="en-AU" w:eastAsia="zh-CN"/>
        </w:rPr>
        <w:t>.</w:t>
      </w:r>
    </w:p>
    <w:p w:rsidR="00CC3F60" w:rsidRDefault="00CC3F60" w:rsidP="00CC3F60">
      <w:pPr>
        <w:pStyle w:val="IEEEHeading1"/>
        <w:ind w:left="289" w:hanging="289"/>
      </w:pPr>
      <w:r>
        <w:t>Introduction</w:t>
      </w:r>
    </w:p>
    <w:p w:rsidR="00CC3F60" w:rsidRPr="004E479B" w:rsidRDefault="00CC3F60" w:rsidP="00CC3F60">
      <w:pPr>
        <w:pStyle w:val="IEEEParagraph"/>
      </w:pPr>
      <w:r w:rsidRPr="004E479B">
        <w:rPr>
          <w:rFonts w:hint="eastAsia"/>
        </w:rPr>
        <w:t>Wireless s</w:t>
      </w:r>
      <w:r w:rsidRPr="004E479B">
        <w:t>ensor networks</w:t>
      </w:r>
      <w:r w:rsidRPr="004E479B">
        <w:rPr>
          <w:rFonts w:hint="eastAsia"/>
        </w:rPr>
        <w:t xml:space="preserve"> (WSNs)</w:t>
      </w:r>
      <w:r w:rsidRPr="004E479B">
        <w:t xml:space="preserve"> present a new prototype of computing</w:t>
      </w:r>
      <w:r w:rsidRPr="004E479B">
        <w:rPr>
          <w:rFonts w:hint="eastAsia"/>
        </w:rPr>
        <w:t xml:space="preserve"> </w:t>
      </w:r>
      <w:r w:rsidRPr="004E479B">
        <w:t xml:space="preserve">systems consisting of small and cheap </w:t>
      </w:r>
      <w:r w:rsidRPr="004E479B">
        <w:rPr>
          <w:rFonts w:hint="eastAsia"/>
        </w:rPr>
        <w:t>node</w:t>
      </w:r>
      <w:r>
        <w:rPr>
          <w:rFonts w:hint="eastAsia"/>
        </w:rPr>
        <w:t>s</w:t>
      </w:r>
      <w:r w:rsidRPr="004E479B">
        <w:t xml:space="preserve"> which</w:t>
      </w:r>
      <w:r w:rsidRPr="004E479B">
        <w:rPr>
          <w:rFonts w:hint="eastAsia"/>
        </w:rPr>
        <w:t xml:space="preserve"> </w:t>
      </w:r>
      <w:r w:rsidRPr="004E479B">
        <w:t>scattered in the environment in order to monitor the spatial</w:t>
      </w:r>
      <w:r w:rsidRPr="004E479B">
        <w:rPr>
          <w:rFonts w:hint="eastAsia"/>
        </w:rPr>
        <w:t>-</w:t>
      </w:r>
      <w:r w:rsidRPr="004E479B">
        <w:t>temporal</w:t>
      </w:r>
      <w:r w:rsidRPr="004E479B">
        <w:rPr>
          <w:rFonts w:hint="eastAsia"/>
        </w:rPr>
        <w:t xml:space="preserve"> </w:t>
      </w:r>
      <w:r w:rsidRPr="004E479B">
        <w:t xml:space="preserve">phenomena </w:t>
      </w:r>
      <w:r w:rsidRPr="004E479B">
        <w:rPr>
          <w:rFonts w:hint="eastAsia"/>
        </w:rPr>
        <w:t>that people are interested</w:t>
      </w:r>
      <w:r w:rsidRPr="004E479B">
        <w:t xml:space="preserve">. </w:t>
      </w:r>
      <w:r w:rsidRPr="004E479B">
        <w:rPr>
          <w:rFonts w:hint="eastAsia"/>
        </w:rPr>
        <w:t xml:space="preserve"> </w:t>
      </w:r>
      <w:r>
        <w:rPr>
          <w:rFonts w:hint="eastAsia"/>
        </w:rPr>
        <w:t xml:space="preserve">Wireless sensor nodes </w:t>
      </w:r>
      <w:r w:rsidRPr="004E479B">
        <w:rPr>
          <w:rFonts w:hint="eastAsia"/>
        </w:rPr>
        <w:t xml:space="preserve">can </w:t>
      </w:r>
      <w:proofErr w:type="gramStart"/>
      <w:r w:rsidR="00FC4FFB">
        <w:rPr>
          <w:rFonts w:hint="eastAsia"/>
        </w:rPr>
        <w:t>collect,</w:t>
      </w:r>
      <w:proofErr w:type="gramEnd"/>
      <w:r w:rsidR="00FC4FFB">
        <w:rPr>
          <w:rFonts w:hint="eastAsia"/>
        </w:rPr>
        <w:t xml:space="preserve"> process and transmit the </w:t>
      </w:r>
      <w:r w:rsidRPr="004E479B">
        <w:rPr>
          <w:rFonts w:hint="eastAsia"/>
        </w:rPr>
        <w:t xml:space="preserve">information </w:t>
      </w:r>
      <w:r w:rsidR="00FC4FFB" w:rsidRPr="004E479B">
        <w:rPr>
          <w:rFonts w:hint="eastAsia"/>
        </w:rPr>
        <w:t>in the monitored area</w:t>
      </w:r>
      <w:r w:rsidR="00FC4FFB">
        <w:rPr>
          <w:rFonts w:hint="eastAsia"/>
        </w:rPr>
        <w:t xml:space="preserve"> to </w:t>
      </w:r>
      <w:r w:rsidR="00FC4FFB">
        <w:t>application</w:t>
      </w:r>
      <w:r w:rsidR="00FC4FFB">
        <w:rPr>
          <w:rFonts w:hint="eastAsia"/>
        </w:rPr>
        <w:t xml:space="preserve"> users</w:t>
      </w:r>
      <w:r w:rsidRPr="004E479B">
        <w:rPr>
          <w:rFonts w:hint="eastAsia"/>
        </w:rPr>
        <w:t>.</w:t>
      </w:r>
      <w:r w:rsidRPr="004E479B">
        <w:t xml:space="preserve"> Applications of</w:t>
      </w:r>
      <w:r w:rsidRPr="004E479B">
        <w:rPr>
          <w:rFonts w:hint="eastAsia"/>
        </w:rPr>
        <w:t xml:space="preserve"> </w:t>
      </w:r>
      <w:r w:rsidRPr="004E479B">
        <w:t>wireless sensor networks include battlefield</w:t>
      </w:r>
      <w:r w:rsidRPr="004E479B">
        <w:rPr>
          <w:rFonts w:hint="eastAsia"/>
        </w:rPr>
        <w:t xml:space="preserve"> </w:t>
      </w:r>
      <w:r w:rsidRPr="004E479B">
        <w:t>surveillance</w:t>
      </w:r>
      <w:r w:rsidRPr="004E479B">
        <w:rPr>
          <w:rFonts w:hint="eastAsia"/>
        </w:rPr>
        <w:t xml:space="preserve">, </w:t>
      </w:r>
      <w:r w:rsidRPr="004E479B">
        <w:t>environmental and habitat</w:t>
      </w:r>
      <w:r w:rsidRPr="004E479B">
        <w:rPr>
          <w:rFonts w:hint="eastAsia"/>
        </w:rPr>
        <w:t xml:space="preserve"> </w:t>
      </w:r>
      <w:r w:rsidRPr="004E479B">
        <w:t>monitoring</w:t>
      </w:r>
      <w:r w:rsidR="0039492F">
        <w:rPr>
          <w:rFonts w:hint="eastAsia"/>
        </w:rPr>
        <w:t>,</w:t>
      </w:r>
      <w:r w:rsidRPr="004E479B">
        <w:t xml:space="preserve"> and biological detection</w:t>
      </w:r>
      <w:r w:rsidR="00966694">
        <w:rPr>
          <w:rFonts w:hint="eastAsia"/>
        </w:rPr>
        <w:t xml:space="preserve"> </w:t>
      </w:r>
      <w:r w:rsidR="00621F7B">
        <w:fldChar w:fldCharType="begin"/>
      </w:r>
      <w:r w:rsidR="00966694">
        <w:instrText xml:space="preserve"> ADDIN EN.CITE &lt;EndNote&gt;&lt;Cite&gt;&lt;Author&gt;Mainwaring&lt;/Author&gt;&lt;Year&gt;2002&lt;/Year&gt;&lt;RecNum&gt;66&lt;/RecNum&gt;&lt;record&gt;&lt;rec-number&gt;66&lt;/rec-number&gt;&lt;foreign-keys&gt;&lt;key app="EN" db-id="dvx2sdr26twesre9rabveew7x50522pa0d0w"&gt;66&lt;/key&gt;&lt;/foreign-keys&gt;&lt;ref-type name="Conference Proceedings"&gt;10&lt;/ref-type&gt;&lt;contributors&gt;&lt;authors&gt;&lt;author&gt;Mainwaring, A&lt;/author&gt;&lt;author&gt;Culler, D&lt;/author&gt;&lt;author&gt;Polastre, J&lt;/author&gt;&lt;author&gt;Szewczyk, R&lt;/author&gt;&lt;author&gt;Anderson, J&lt;/author&gt;&lt;/authors&gt;&lt;/contributors&gt;&lt;titles&gt;&lt;title&gt;Wireless sensor networks for habitat monitoring&lt;/title&gt;&lt;/titles&gt;&lt;pages&gt;88-97&lt;/pages&gt;&lt;dates&gt;&lt;year&gt;2002&lt;/year&gt;&lt;/dates&gt;&lt;publisher&gt;ACM&lt;/publisher&gt;&lt;isbn&gt;1581135890&lt;/isbn&gt;&lt;urls&gt;&lt;/urls&gt;&lt;/record&gt;&lt;/Cite&gt;&lt;/EndNote&gt;</w:instrText>
      </w:r>
      <w:r w:rsidR="00621F7B">
        <w:fldChar w:fldCharType="separate"/>
      </w:r>
      <w:r w:rsidR="00966694">
        <w:rPr>
          <w:noProof/>
        </w:rPr>
        <w:t>[1]</w:t>
      </w:r>
      <w:r w:rsidR="00621F7B">
        <w:fldChar w:fldCharType="end"/>
      </w:r>
      <w:r w:rsidRPr="004E479B">
        <w:rPr>
          <w:rFonts w:hint="eastAsia"/>
        </w:rPr>
        <w:t>.</w:t>
      </w:r>
      <w:r w:rsidRPr="004E479B">
        <w:t xml:space="preserve"> </w:t>
      </w:r>
    </w:p>
    <w:p w:rsidR="00CC3F60" w:rsidRPr="004E479B" w:rsidRDefault="00CC3F60" w:rsidP="00CC3F60">
      <w:pPr>
        <w:pStyle w:val="IEEEParagraph"/>
      </w:pPr>
      <w:r w:rsidRPr="004E479B">
        <w:rPr>
          <w:rFonts w:hint="eastAsia"/>
        </w:rPr>
        <w:t>Network coverage,</w:t>
      </w:r>
      <w:r w:rsidRPr="004E479B">
        <w:t xml:space="preserve"> </w:t>
      </w:r>
      <w:r w:rsidRPr="004E479B">
        <w:rPr>
          <w:rFonts w:hint="eastAsia"/>
        </w:rPr>
        <w:t xml:space="preserve">which </w:t>
      </w:r>
      <w:r w:rsidRPr="004E479B">
        <w:t>measures</w:t>
      </w:r>
      <w:r w:rsidRPr="004E479B">
        <w:rPr>
          <w:rFonts w:hint="eastAsia"/>
        </w:rPr>
        <w:t xml:space="preserve"> </w:t>
      </w:r>
      <w:r w:rsidRPr="004E479B">
        <w:t>how well an area is monitored by a sensor network</w:t>
      </w:r>
      <w:r w:rsidRPr="004E479B">
        <w:rPr>
          <w:rFonts w:hint="eastAsia"/>
        </w:rPr>
        <w:t xml:space="preserve">, </w:t>
      </w:r>
      <w:r w:rsidRPr="004E479B">
        <w:t>is essentially a Quality of Service (</w:t>
      </w:r>
      <w:proofErr w:type="spellStart"/>
      <w:r w:rsidRPr="004E479B">
        <w:t>QoS</w:t>
      </w:r>
      <w:proofErr w:type="spellEnd"/>
      <w:r w:rsidRPr="004E479B">
        <w:t>) problem</w:t>
      </w:r>
      <w:r w:rsidRPr="004E479B">
        <w:rPr>
          <w:rFonts w:hint="eastAsia"/>
        </w:rPr>
        <w:t>.</w:t>
      </w:r>
      <w:r w:rsidRPr="004E479B">
        <w:t xml:space="preserve"> </w:t>
      </w:r>
      <w:r w:rsidRPr="004E479B">
        <w:rPr>
          <w:rFonts w:hint="eastAsia"/>
        </w:rPr>
        <w:t xml:space="preserve"> </w:t>
      </w:r>
      <w:r w:rsidRPr="004E479B">
        <w:t>If each</w:t>
      </w:r>
      <w:r w:rsidRPr="004E479B">
        <w:rPr>
          <w:rFonts w:hint="eastAsia"/>
        </w:rPr>
        <w:t xml:space="preserve"> point</w:t>
      </w:r>
      <w:r w:rsidRPr="004E479B">
        <w:t xml:space="preserve"> in the area is </w:t>
      </w:r>
      <w:r w:rsidRPr="004E479B">
        <w:lastRenderedPageBreak/>
        <w:t xml:space="preserve">monitored by at least K (K </w:t>
      </w:r>
      <w:r w:rsidRPr="004E479B">
        <w:rPr>
          <w:rFonts w:hint="eastAsia"/>
        </w:rPr>
        <w:t>≥</w:t>
      </w:r>
      <w:r w:rsidRPr="004E479B">
        <w:t xml:space="preserve"> 1)</w:t>
      </w:r>
      <w:r w:rsidRPr="004E479B">
        <w:rPr>
          <w:rFonts w:hint="eastAsia"/>
        </w:rPr>
        <w:t xml:space="preserve"> </w:t>
      </w:r>
      <w:r w:rsidRPr="004E479B">
        <w:t>sensors, the sensor network is said to be a K-coverage</w:t>
      </w:r>
      <w:r w:rsidRPr="004E479B">
        <w:rPr>
          <w:rFonts w:hint="eastAsia"/>
        </w:rPr>
        <w:t xml:space="preserve"> </w:t>
      </w:r>
      <w:r w:rsidRPr="004E479B">
        <w:t xml:space="preserve">sensor network where K is the coverage degree.  </w:t>
      </w:r>
      <w:r w:rsidRPr="004E479B">
        <w:rPr>
          <w:rFonts w:hint="eastAsia"/>
        </w:rPr>
        <w:t xml:space="preserve">Since energy is a paramount concern in wireless sensor </w:t>
      </w:r>
      <w:r w:rsidRPr="004E479B">
        <w:t>networks</w:t>
      </w:r>
      <w:r w:rsidRPr="004E479B">
        <w:rPr>
          <w:rFonts w:hint="eastAsia"/>
        </w:rPr>
        <w:t xml:space="preserve">, energy efficient coverage-preserving scheduling is an important issue and </w:t>
      </w:r>
      <w:r w:rsidRPr="004E479B">
        <w:t>has been</w:t>
      </w:r>
      <w:r w:rsidRPr="004E479B">
        <w:rPr>
          <w:rFonts w:hint="eastAsia"/>
        </w:rPr>
        <w:t xml:space="preserve"> </w:t>
      </w:r>
      <w:r w:rsidRPr="004E479B">
        <w:t>studied extensively</w:t>
      </w:r>
      <w:r w:rsidRPr="004E479B">
        <w:rPr>
          <w:rFonts w:hint="eastAsia"/>
        </w:rPr>
        <w:t>. Many protocols, either centralized or distributed, have been proposed for WSN</w:t>
      </w:r>
      <w:r w:rsidR="0039492F">
        <w:rPr>
          <w:rFonts w:hint="eastAsia"/>
        </w:rPr>
        <w:t xml:space="preserve"> </w:t>
      </w:r>
      <w:r w:rsidR="00621F7B">
        <w:fldChar w:fldCharType="begin">
          <w:fldData xml:space="preserve">PEVuZE5vdGU+PENpdGU+PEF1dGhvcj5TbGlqZXBjZXZpYzwvQXV0aG9yPjxZZWFyPjIwMDI8L1ll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</w:fldData>
        </w:fldChar>
      </w:r>
      <w:r w:rsidR="002F38A2">
        <w:instrText xml:space="preserve"> ADDIN EN.CITE </w:instrText>
      </w:r>
      <w:r w:rsidR="002F38A2">
        <w:fldChar w:fldCharType="begin">
          <w:fldData xml:space="preserve">PEVuZE5vdGU+PENpdGU+PEF1dGhvcj5TbGlqZXBjZXZpYzwvQXV0aG9yPjxZZWFyPjIwMDI8L1ll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</w:fldData>
        </w:fldChar>
      </w:r>
      <w:r w:rsidR="002F38A2">
        <w:instrText xml:space="preserve"> ADDIN EN.CITE.DATA </w:instrText>
      </w:r>
      <w:r w:rsidR="002F38A2">
        <w:fldChar w:fldCharType="end"/>
      </w:r>
      <w:r w:rsidR="00621F7B">
        <w:fldChar w:fldCharType="separate"/>
      </w:r>
      <w:r w:rsidR="009840F9">
        <w:rPr>
          <w:noProof/>
        </w:rPr>
        <w:t>[2-9]</w:t>
      </w:r>
      <w:r w:rsidR="00621F7B">
        <w:fldChar w:fldCharType="end"/>
      </w:r>
      <w:r w:rsidRPr="004E479B">
        <w:rPr>
          <w:rFonts w:hint="eastAsia"/>
        </w:rPr>
        <w:t xml:space="preserve">. </w:t>
      </w:r>
      <w:r w:rsidR="0039492F">
        <w:rPr>
          <w:rFonts w:hint="eastAsia"/>
        </w:rPr>
        <w:t>In these protocols</w:t>
      </w:r>
      <w:r w:rsidRPr="004E479B">
        <w:rPr>
          <w:rFonts w:hint="eastAsia"/>
        </w:rPr>
        <w:t>, a small</w:t>
      </w:r>
      <w:r w:rsidRPr="004E479B">
        <w:t xml:space="preserve"> number of sensor nodes are activated to</w:t>
      </w:r>
      <w:r w:rsidRPr="004E479B">
        <w:rPr>
          <w:rFonts w:hint="eastAsia"/>
        </w:rPr>
        <w:t xml:space="preserve"> </w:t>
      </w:r>
      <w:r w:rsidRPr="004E479B">
        <w:t xml:space="preserve">satisfy the coverage requirement </w:t>
      </w:r>
      <w:r>
        <w:rPr>
          <w:rFonts w:hint="eastAsia"/>
        </w:rPr>
        <w:t>while</w:t>
      </w:r>
      <w:r w:rsidRPr="004E479B">
        <w:t xml:space="preserve"> </w:t>
      </w:r>
      <w:r>
        <w:rPr>
          <w:rFonts w:hint="eastAsia"/>
        </w:rPr>
        <w:t>other</w:t>
      </w:r>
      <w:r w:rsidR="0039492F">
        <w:rPr>
          <w:rFonts w:hint="eastAsia"/>
        </w:rPr>
        <w:t>s</w:t>
      </w:r>
      <w:r>
        <w:rPr>
          <w:rFonts w:hint="eastAsia"/>
        </w:rPr>
        <w:t xml:space="preserve"> </w:t>
      </w:r>
      <w:r>
        <w:t xml:space="preserve">are </w:t>
      </w:r>
      <w:r>
        <w:rPr>
          <w:rFonts w:hint="eastAsia"/>
        </w:rPr>
        <w:t>put</w:t>
      </w:r>
      <w:r w:rsidRPr="004E479B">
        <w:t xml:space="preserve"> </w:t>
      </w:r>
      <w:r>
        <w:rPr>
          <w:rFonts w:hint="eastAsia"/>
        </w:rPr>
        <w:t>in</w:t>
      </w:r>
      <w:r w:rsidRPr="004E479B">
        <w:t xml:space="preserve">to sleep </w:t>
      </w:r>
      <w:r>
        <w:rPr>
          <w:rFonts w:hint="eastAsia"/>
        </w:rPr>
        <w:t xml:space="preserve">mode </w:t>
      </w:r>
      <w:r>
        <w:t>for conserving the energy</w:t>
      </w:r>
      <w:r w:rsidRPr="004E479B">
        <w:rPr>
          <w:rFonts w:hint="eastAsia"/>
        </w:rPr>
        <w:t>.</w:t>
      </w:r>
      <w:r>
        <w:rPr>
          <w:rFonts w:hint="eastAsia"/>
        </w:rPr>
        <w:t xml:space="preserve"> </w:t>
      </w:r>
      <w:r w:rsidRPr="004E479B">
        <w:rPr>
          <w:rFonts w:hint="eastAsia"/>
        </w:rPr>
        <w:t xml:space="preserve">These protocols </w:t>
      </w:r>
      <w:r>
        <w:rPr>
          <w:rFonts w:hint="eastAsia"/>
        </w:rPr>
        <w:t>have been</w:t>
      </w:r>
      <w:r w:rsidRPr="004E479B">
        <w:rPr>
          <w:rFonts w:hint="eastAsia"/>
        </w:rPr>
        <w:t xml:space="preserve"> applied to many </w:t>
      </w:r>
      <w:r w:rsidR="0039492F">
        <w:rPr>
          <w:rFonts w:hint="eastAsia"/>
        </w:rPr>
        <w:t>applications</w:t>
      </w:r>
      <w:r>
        <w:rPr>
          <w:rFonts w:hint="eastAsia"/>
        </w:rPr>
        <w:t xml:space="preserve"> including </w:t>
      </w:r>
      <w:r w:rsidRPr="004E479B">
        <w:rPr>
          <w:rFonts w:hint="eastAsia"/>
        </w:rPr>
        <w:t>the intruder detection in battlefield surveillance, habitat monitoring, or fire detection et al. However, to the authors</w:t>
      </w:r>
      <w:r w:rsidRPr="004E479B">
        <w:t>’</w:t>
      </w:r>
      <w:r w:rsidRPr="004E479B">
        <w:rPr>
          <w:rFonts w:hint="eastAsia"/>
        </w:rPr>
        <w:t xml:space="preserve"> best </w:t>
      </w:r>
      <w:proofErr w:type="gramStart"/>
      <w:r w:rsidRPr="004E479B">
        <w:rPr>
          <w:rFonts w:hint="eastAsia"/>
        </w:rPr>
        <w:t>knowledge,</w:t>
      </w:r>
      <w:proofErr w:type="gramEnd"/>
      <w:r w:rsidRPr="004E479B">
        <w:rPr>
          <w:rFonts w:hint="eastAsia"/>
        </w:rPr>
        <w:t xml:space="preserve"> none of them can be applied to a special monitoring </w:t>
      </w:r>
      <w:r>
        <w:rPr>
          <w:rFonts w:hint="eastAsia"/>
        </w:rPr>
        <w:t>application</w:t>
      </w:r>
      <w:r w:rsidRPr="004E479B">
        <w:rPr>
          <w:rFonts w:hint="eastAsia"/>
        </w:rPr>
        <w:t>, structural health monitoring (SHM).</w:t>
      </w:r>
    </w:p>
    <w:p w:rsidR="00CC3F60" w:rsidRPr="004E479B" w:rsidRDefault="0039492F" w:rsidP="00CC3F60">
      <w:pPr>
        <w:pStyle w:val="IEEEParagraph"/>
      </w:pPr>
      <w:r w:rsidRPr="004E479B">
        <w:rPr>
          <w:rFonts w:hint="eastAsia"/>
        </w:rPr>
        <w:t>T</w:t>
      </w:r>
      <w:r w:rsidRPr="004E479B">
        <w:t>he objective of</w:t>
      </w:r>
      <w:r w:rsidRPr="004E479B">
        <w:rPr>
          <w:rFonts w:hint="eastAsia"/>
        </w:rPr>
        <w:t xml:space="preserve"> </w:t>
      </w:r>
      <w:r w:rsidRPr="004E479B">
        <w:t>SHM</w:t>
      </w:r>
      <w:r w:rsidRPr="004E479B">
        <w:rPr>
          <w:rFonts w:hint="eastAsia"/>
        </w:rPr>
        <w:t xml:space="preserve"> is to </w:t>
      </w:r>
      <w:r w:rsidRPr="004E479B">
        <w:t>monitor the integrity of structures and pinpoint</w:t>
      </w:r>
      <w:r w:rsidRPr="004E479B">
        <w:rPr>
          <w:rFonts w:hint="eastAsia"/>
        </w:rPr>
        <w:t xml:space="preserve"> </w:t>
      </w:r>
      <w:r w:rsidRPr="004E479B">
        <w:t xml:space="preserve">the existence and location of </w:t>
      </w:r>
      <w:r w:rsidRPr="004E479B">
        <w:rPr>
          <w:rFonts w:hint="eastAsia"/>
        </w:rPr>
        <w:t>possible</w:t>
      </w:r>
      <w:r w:rsidRPr="004E479B">
        <w:t xml:space="preserve"> damage</w:t>
      </w:r>
      <w:r w:rsidRPr="004E479B">
        <w:rPr>
          <w:rFonts w:hint="eastAsia"/>
        </w:rPr>
        <w:t>.</w:t>
      </w:r>
      <w:r>
        <w:rPr>
          <w:rFonts w:hint="eastAsia"/>
        </w:rPr>
        <w:t xml:space="preserve"> </w:t>
      </w:r>
      <w:r w:rsidR="00257F8B" w:rsidRPr="005E39FB">
        <w:t xml:space="preserve">WSNs have been regarded as </w:t>
      </w:r>
      <w:r w:rsidR="00257F8B" w:rsidRPr="005E39FB">
        <w:rPr>
          <w:rFonts w:hint="eastAsia"/>
        </w:rPr>
        <w:t xml:space="preserve">a </w:t>
      </w:r>
      <w:r w:rsidR="00257F8B">
        <w:rPr>
          <w:rFonts w:hint="eastAsia"/>
        </w:rPr>
        <w:t xml:space="preserve">new sensing </w:t>
      </w:r>
      <w:r w:rsidR="00257F8B">
        <w:t>paradigm</w:t>
      </w:r>
      <w:r w:rsidR="00257F8B" w:rsidRPr="005E39FB">
        <w:t xml:space="preserve"> for </w:t>
      </w:r>
      <w:r w:rsidR="00257F8B">
        <w:rPr>
          <w:rFonts w:hint="eastAsia"/>
        </w:rPr>
        <w:t>structural health monitoring (SHM)</w:t>
      </w:r>
      <w:r w:rsidR="00257F8B" w:rsidRPr="00295D79">
        <w:t xml:space="preserve"> </w:t>
      </w:r>
      <w:r w:rsidR="00257F8B">
        <w:rPr>
          <w:rFonts w:hint="eastAsia"/>
        </w:rPr>
        <w:t>d</w:t>
      </w:r>
      <w:r w:rsidR="00257F8B" w:rsidRPr="005E39FB">
        <w:t xml:space="preserve">ue to </w:t>
      </w:r>
      <w:r w:rsidR="00257F8B" w:rsidRPr="005E39FB">
        <w:rPr>
          <w:rFonts w:hint="eastAsia"/>
        </w:rPr>
        <w:t>the</w:t>
      </w:r>
      <w:r w:rsidR="00257F8B" w:rsidRPr="005E39FB">
        <w:t xml:space="preserve"> low cost, easy </w:t>
      </w:r>
      <w:r w:rsidR="00257F8B">
        <w:t>deployment and high scalability</w:t>
      </w:r>
      <w:r w:rsidR="00257F8B" w:rsidRPr="005E39FB">
        <w:t>.</w:t>
      </w:r>
      <w:r w:rsidR="00CC3F60" w:rsidRPr="004E479B">
        <w:rPr>
          <w:rFonts w:hint="eastAsia"/>
        </w:rPr>
        <w:t xml:space="preserve"> </w:t>
      </w:r>
      <w:r w:rsidR="00257F8B">
        <w:rPr>
          <w:rFonts w:hint="eastAsia"/>
        </w:rPr>
        <w:t xml:space="preserve"> </w:t>
      </w:r>
      <w:r w:rsidR="00257F8B">
        <w:t>In</w:t>
      </w:r>
      <w:r w:rsidR="00257F8B">
        <w:rPr>
          <w:rFonts w:hint="eastAsia"/>
        </w:rPr>
        <w:t xml:space="preserve"> a </w:t>
      </w:r>
      <w:r w:rsidR="00257F8B">
        <w:t>typical</w:t>
      </w:r>
      <w:r w:rsidR="00257F8B">
        <w:rPr>
          <w:rFonts w:hint="eastAsia"/>
        </w:rPr>
        <w:t xml:space="preserve"> WSN-based SHM system, wireless sensor nodes </w:t>
      </w:r>
      <w:r w:rsidR="00257F8B">
        <w:t>equipped</w:t>
      </w:r>
      <w:r w:rsidR="00257F8B">
        <w:rPr>
          <w:rFonts w:hint="eastAsia"/>
        </w:rPr>
        <w:t xml:space="preserve"> with</w:t>
      </w:r>
      <w:r w:rsidR="00264C0B" w:rsidRPr="004E479B">
        <w:rPr>
          <w:rFonts w:hint="eastAsia"/>
        </w:rPr>
        <w:t xml:space="preserve"> accelerometers</w:t>
      </w:r>
      <w:r w:rsidR="00257F8B">
        <w:rPr>
          <w:rFonts w:hint="eastAsia"/>
        </w:rPr>
        <w:t xml:space="preserve"> or</w:t>
      </w:r>
      <w:r w:rsidR="00264C0B" w:rsidRPr="004E479B">
        <w:rPr>
          <w:rFonts w:hint="eastAsia"/>
        </w:rPr>
        <w:t xml:space="preserve"> strain </w:t>
      </w:r>
      <w:r w:rsidR="00264C0B" w:rsidRPr="004E479B">
        <w:t>gauges</w:t>
      </w:r>
      <w:r w:rsidR="00264C0B" w:rsidRPr="004E479B">
        <w:rPr>
          <w:rFonts w:hint="eastAsia"/>
        </w:rPr>
        <w:t xml:space="preserve"> are deployed on a structure to measure its </w:t>
      </w:r>
      <w:r w:rsidR="00257F8B">
        <w:rPr>
          <w:rFonts w:hint="eastAsia"/>
        </w:rPr>
        <w:t>responses under ambient or external inputs</w:t>
      </w:r>
      <w:r w:rsidR="00264C0B" w:rsidRPr="004E479B">
        <w:rPr>
          <w:rFonts w:hint="eastAsia"/>
        </w:rPr>
        <w:t xml:space="preserve">. </w:t>
      </w:r>
      <w:r w:rsidR="00264C0B">
        <w:rPr>
          <w:rFonts w:hint="eastAsia"/>
        </w:rPr>
        <w:t xml:space="preserve">From the collected vibration data, the </w:t>
      </w:r>
      <w:r w:rsidR="007E486D">
        <w:rPr>
          <w:rFonts w:hint="eastAsia"/>
        </w:rPr>
        <w:t>modal parameters of the structure</w:t>
      </w:r>
      <w:r w:rsidR="009E4AFD">
        <w:rPr>
          <w:rFonts w:hint="eastAsia"/>
        </w:rPr>
        <w:t xml:space="preserve"> </w:t>
      </w:r>
      <w:r w:rsidR="007E486D">
        <w:rPr>
          <w:rFonts w:hint="eastAsia"/>
        </w:rPr>
        <w:t>are</w:t>
      </w:r>
      <w:r w:rsidR="009E4AFD">
        <w:rPr>
          <w:rFonts w:hint="eastAsia"/>
        </w:rPr>
        <w:t xml:space="preserve"> obtained</w:t>
      </w:r>
      <w:r w:rsidR="00257F8B">
        <w:rPr>
          <w:rFonts w:hint="eastAsia"/>
        </w:rPr>
        <w:t xml:space="preserve">. </w:t>
      </w:r>
      <w:r w:rsidR="007E486D">
        <w:rPr>
          <w:rFonts w:hint="eastAsia"/>
        </w:rPr>
        <w:t xml:space="preserve">Modal </w:t>
      </w:r>
      <w:r w:rsidR="007E486D">
        <w:t>parameters</w:t>
      </w:r>
      <w:r w:rsidR="007E486D">
        <w:rPr>
          <w:rFonts w:hint="eastAsia"/>
        </w:rPr>
        <w:t xml:space="preserve"> characterize the dynamic behaviour of the structure and they</w:t>
      </w:r>
      <w:r w:rsidR="00B53385">
        <w:rPr>
          <w:rFonts w:hint="eastAsia"/>
        </w:rPr>
        <w:t xml:space="preserve"> </w:t>
      </w:r>
      <w:r w:rsidR="007E486D">
        <w:rPr>
          <w:rFonts w:hint="eastAsia"/>
        </w:rPr>
        <w:t>are directly dependent</w:t>
      </w:r>
      <w:r w:rsidR="007E486D">
        <w:t xml:space="preserve"> o</w:t>
      </w:r>
      <w:r w:rsidR="007E486D">
        <w:rPr>
          <w:rFonts w:hint="eastAsia"/>
        </w:rPr>
        <w:t>n</w:t>
      </w:r>
      <w:r w:rsidR="00B53385" w:rsidRPr="004E479B">
        <w:t xml:space="preserve"> the physical properties of the structure</w:t>
      </w:r>
      <w:r w:rsidR="007E486D">
        <w:rPr>
          <w:rFonts w:hint="eastAsia"/>
        </w:rPr>
        <w:t xml:space="preserve"> (more detailed </w:t>
      </w:r>
      <w:r w:rsidR="007E486D">
        <w:t>description</w:t>
      </w:r>
      <w:r w:rsidR="007E486D">
        <w:rPr>
          <w:rFonts w:hint="eastAsia"/>
        </w:rPr>
        <w:t xml:space="preserve"> of modal parameters can be found in Appendix).</w:t>
      </w:r>
      <w:r w:rsidR="00B53385">
        <w:rPr>
          <w:rFonts w:hint="eastAsia"/>
        </w:rPr>
        <w:t xml:space="preserve"> </w:t>
      </w:r>
      <w:r w:rsidR="007E486D">
        <w:rPr>
          <w:rFonts w:hint="eastAsia"/>
        </w:rPr>
        <w:t xml:space="preserve">Therefore, </w:t>
      </w:r>
      <w:r w:rsidR="00B53385">
        <w:rPr>
          <w:rFonts w:hint="eastAsia"/>
        </w:rPr>
        <w:t>c</w:t>
      </w:r>
      <w:r w:rsidR="007E486D">
        <w:rPr>
          <w:rFonts w:hint="eastAsia"/>
        </w:rPr>
        <w:t>hange on these modal parameters is indication of</w:t>
      </w:r>
      <w:r w:rsidR="00264C0B" w:rsidRPr="004E479B">
        <w:rPr>
          <w:rFonts w:hint="eastAsia"/>
        </w:rPr>
        <w:t xml:space="preserve"> structural damage</w:t>
      </w:r>
      <w:r w:rsidR="00621F7B">
        <w:fldChar w:fldCharType="begin"/>
      </w:r>
      <w:r w:rsidR="002F38A2">
        <w:instrText xml:space="preserve"> ADDIN EN.CITE &lt;EndNote&gt;&lt;Cite&gt;&lt;Author&gt;Farrar&lt;/Author&gt;&lt;Year&gt;1997&lt;/Year&gt;&lt;RecNum&gt;9&lt;/RecNum&gt;&lt;record&gt;&lt;rec-number&gt;9&lt;/rec-number&gt;&lt;foreign-keys&gt;&lt;key app="EN" db-id="aw9ftfrfgdtsv1ee2f5xsvfhs22rww2z0er2"&gt;9&lt;/key&gt;&lt;/foreign-keys&gt;&lt;ref-type name="Conference Proceedings"&gt;10&lt;/ref-type&gt;&lt;contributors&gt;&lt;authors&gt;&lt;author&gt;Farrar, CR&lt;/author&gt;&lt;author&gt;Doebling, SW&lt;/author&gt;&lt;/authors&gt;&lt;/contributors&gt;&lt;titles&gt;&lt;title&gt;An overview of modal-based damage identification methods&lt;/title&gt;&lt;/titles&gt;&lt;dates&gt;&lt;year&gt;1997&lt;/year&gt;&lt;/dates&gt;&lt;publisher&gt;Citeseer&lt;/publisher&gt;&lt;urls&gt;&lt;/urls&gt;&lt;/record&gt;&lt;/Cite&gt;&lt;/EndNote&gt;</w:instrText>
      </w:r>
      <w:r w:rsidR="00621F7B">
        <w:fldChar w:fldCharType="separate"/>
      </w:r>
      <w:r w:rsidR="009840F9">
        <w:rPr>
          <w:noProof/>
        </w:rPr>
        <w:t>[10]</w:t>
      </w:r>
      <w:r w:rsidR="00621F7B">
        <w:fldChar w:fldCharType="end"/>
      </w:r>
      <w:r w:rsidR="00264C0B" w:rsidRPr="004E479B">
        <w:rPr>
          <w:rFonts w:hint="eastAsia"/>
        </w:rPr>
        <w:t>.</w:t>
      </w:r>
      <w:r w:rsidR="00257F8B">
        <w:rPr>
          <w:rFonts w:hint="eastAsia"/>
        </w:rPr>
        <w:t xml:space="preserve"> It can be seen that damage detection in SHM</w:t>
      </w:r>
      <w:r w:rsidR="00CC3F60" w:rsidRPr="004E479B">
        <w:rPr>
          <w:rFonts w:hint="eastAsia"/>
        </w:rPr>
        <w:t xml:space="preserve"> is not as straightforward as was in most of the traditional </w:t>
      </w:r>
      <w:r w:rsidR="00257F8B">
        <w:rPr>
          <w:rFonts w:hint="eastAsia"/>
        </w:rPr>
        <w:t>event detection applications</w:t>
      </w:r>
      <w:r w:rsidR="00CC3F60" w:rsidRPr="004E479B">
        <w:rPr>
          <w:rFonts w:hint="eastAsia"/>
        </w:rPr>
        <w:t xml:space="preserve"> where sensors can directly give 0/1 information to indicate the </w:t>
      </w:r>
      <w:r w:rsidR="00CC3F60" w:rsidRPr="004E479B">
        <w:t>occurrence</w:t>
      </w:r>
      <w:r w:rsidR="00CC3F60" w:rsidRPr="004E479B">
        <w:rPr>
          <w:rFonts w:hint="eastAsia"/>
        </w:rPr>
        <w:t xml:space="preserve"> of event. </w:t>
      </w:r>
    </w:p>
    <w:p w:rsidR="00CC3F60" w:rsidRPr="004E479B" w:rsidRDefault="00CC3F60" w:rsidP="00CC3F60">
      <w:pPr>
        <w:pStyle w:val="IEEEParagraph"/>
      </w:pPr>
      <w:r w:rsidRPr="004E479B">
        <w:rPr>
          <w:rFonts w:hint="eastAsia"/>
        </w:rPr>
        <w:lastRenderedPageBreak/>
        <w:t xml:space="preserve">From the discussion above, SHM uses a totally different monitoring scheme from other </w:t>
      </w:r>
      <w:r w:rsidRPr="004E479B">
        <w:t>monitoring</w:t>
      </w:r>
      <w:r w:rsidR="00F55B46">
        <w:rPr>
          <w:rFonts w:hint="eastAsia"/>
        </w:rPr>
        <w:t xml:space="preserve"> applications. </w:t>
      </w:r>
      <w:r w:rsidRPr="004E479B">
        <w:rPr>
          <w:rFonts w:hint="eastAsia"/>
        </w:rPr>
        <w:t xml:space="preserve">In </w:t>
      </w:r>
      <w:r w:rsidRPr="004E479B">
        <w:t>tradition</w:t>
      </w:r>
      <w:r w:rsidRPr="004E479B">
        <w:rPr>
          <w:rFonts w:hint="eastAsia"/>
        </w:rPr>
        <w:t xml:space="preserve"> monitoring applications, </w:t>
      </w:r>
      <w:r w:rsidR="00F55B46">
        <w:rPr>
          <w:rFonts w:hint="eastAsia"/>
        </w:rPr>
        <w:t xml:space="preserve">the energy emitted by </w:t>
      </w:r>
      <w:r w:rsidRPr="004E479B">
        <w:rPr>
          <w:rFonts w:hint="eastAsia"/>
        </w:rPr>
        <w:t xml:space="preserve">an event </w:t>
      </w:r>
      <w:r w:rsidR="00F55B46">
        <w:rPr>
          <w:rFonts w:hint="eastAsia"/>
        </w:rPr>
        <w:t xml:space="preserve">of interest will </w:t>
      </w:r>
      <w:r w:rsidR="00790540">
        <w:rPr>
          <w:rFonts w:hint="eastAsia"/>
        </w:rPr>
        <w:t>be</w:t>
      </w:r>
      <w:r w:rsidRPr="004E479B">
        <w:rPr>
          <w:rFonts w:hint="eastAsia"/>
        </w:rPr>
        <w:t xml:space="preserve"> detected by the sensor nodes </w:t>
      </w:r>
      <w:proofErr w:type="spellStart"/>
      <w:r w:rsidRPr="004E479B">
        <w:rPr>
          <w:rFonts w:hint="eastAsia"/>
        </w:rPr>
        <w:t>neighboring</w:t>
      </w:r>
      <w:proofErr w:type="spellEnd"/>
      <w:r w:rsidRPr="004E479B">
        <w:rPr>
          <w:rFonts w:hint="eastAsia"/>
        </w:rPr>
        <w:t xml:space="preserve"> to the location of the event; while in SHM, an event (i.e. damage) is detected by </w:t>
      </w:r>
      <w:r w:rsidRPr="004E479B">
        <w:t xml:space="preserve">examining changes in the </w:t>
      </w:r>
      <w:r w:rsidR="00B53385">
        <w:rPr>
          <w:rFonts w:hint="eastAsia"/>
        </w:rPr>
        <w:t xml:space="preserve">identified modal parameters, which are global feature of a structure. </w:t>
      </w:r>
      <w:r w:rsidRPr="004E479B">
        <w:rPr>
          <w:rFonts w:hint="eastAsia"/>
        </w:rPr>
        <w:t xml:space="preserve">The identification of modal parameters requires </w:t>
      </w:r>
      <w:r w:rsidRPr="004E479B">
        <w:t>measurement</w:t>
      </w:r>
      <w:r w:rsidRPr="004E479B">
        <w:rPr>
          <w:rFonts w:hint="eastAsia"/>
        </w:rPr>
        <w:t xml:space="preserve"> data from multiple sensor nodes, and s</w:t>
      </w:r>
      <w:r w:rsidRPr="004E479B">
        <w:t>i</w:t>
      </w:r>
      <w:r w:rsidRPr="004E479B">
        <w:rPr>
          <w:rFonts w:hint="eastAsia"/>
        </w:rPr>
        <w:t xml:space="preserve">nce the modal parameters are global, these sensor nodes are not restricted to those which are near the damage location. The sensors should be chosen as those whose measurement data, when used </w:t>
      </w:r>
      <w:r w:rsidRPr="004E479B">
        <w:t>together</w:t>
      </w:r>
      <w:r w:rsidRPr="004E479B">
        <w:rPr>
          <w:rFonts w:hint="eastAsia"/>
        </w:rPr>
        <w:t>, can identify modal parameters with or above a pre-defined accuracy.</w:t>
      </w:r>
    </w:p>
    <w:p w:rsidR="00CC3F60" w:rsidRDefault="00CC3F60" w:rsidP="00CC3F60">
      <w:pPr>
        <w:pStyle w:val="IEEEParagraph"/>
      </w:pPr>
      <w:r w:rsidRPr="004E479B">
        <w:t>The</w:t>
      </w:r>
      <w:r w:rsidRPr="004E479B">
        <w:rPr>
          <w:rFonts w:hint="eastAsia"/>
        </w:rPr>
        <w:t xml:space="preserve"> difference between coverage in SHM and in other monitoring applications will be more clearly observed from the </w:t>
      </w:r>
      <w:r w:rsidRPr="004E479B">
        <w:t>perspective</w:t>
      </w:r>
      <w:r w:rsidRPr="004E479B">
        <w:rPr>
          <w:rFonts w:hint="eastAsia"/>
        </w:rPr>
        <w:t xml:space="preserve"> of sensing region.  In most of t</w:t>
      </w:r>
      <w:r w:rsidR="009840F9">
        <w:rPr>
          <w:rFonts w:hint="eastAsia"/>
        </w:rPr>
        <w:t xml:space="preserve">he traditional coverage </w:t>
      </w:r>
      <w:proofErr w:type="gramStart"/>
      <w:r w:rsidR="009840F9">
        <w:rPr>
          <w:rFonts w:hint="eastAsia"/>
        </w:rPr>
        <w:t>problem</w:t>
      </w:r>
      <w:proofErr w:type="gramEnd"/>
      <w:r w:rsidR="00621F7B">
        <w:fldChar w:fldCharType="begin">
          <w:fldData xml:space="preserve">PEVuZE5vdGU+PENpdGU+PEF1dGhvcj5HYW88L0F1dGhvcj48WWVhcj4yMDA2PC9ZZWFyPjxSZWNO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</w:fldData>
        </w:fldChar>
      </w:r>
      <w:r w:rsidR="002F38A2">
        <w:instrText xml:space="preserve"> ADDIN EN.CITE </w:instrText>
      </w:r>
      <w:r w:rsidR="002F38A2">
        <w:fldChar w:fldCharType="begin">
          <w:fldData xml:space="preserve">PEVuZE5vdGU+PENpdGU+PEF1dGhvcj5HYW88L0F1dGhvcj48WWVhcj4yMDA2PC9ZZWFyPjxSZWNO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</w:fldData>
        </w:fldChar>
      </w:r>
      <w:r w:rsidR="002F38A2">
        <w:instrText xml:space="preserve"> ADDIN EN.CITE.DATA </w:instrText>
      </w:r>
      <w:r w:rsidR="002F38A2">
        <w:fldChar w:fldCharType="end"/>
      </w:r>
      <w:r w:rsidR="00621F7B">
        <w:fldChar w:fldCharType="separate"/>
      </w:r>
      <w:r w:rsidR="009840F9">
        <w:rPr>
          <w:noProof/>
        </w:rPr>
        <w:t>[3-9]</w:t>
      </w:r>
      <w:r w:rsidR="00621F7B">
        <w:fldChar w:fldCharType="end"/>
      </w:r>
      <w:r w:rsidRPr="004E479B">
        <w:rPr>
          <w:rFonts w:hint="eastAsia"/>
        </w:rPr>
        <w:t xml:space="preserve"> t</w:t>
      </w:r>
      <w:r w:rsidRPr="004E479B">
        <w:t xml:space="preserve">he sensing </w:t>
      </w:r>
      <w:r w:rsidRPr="004E479B">
        <w:rPr>
          <w:rFonts w:hint="eastAsia"/>
        </w:rPr>
        <w:t>region</w:t>
      </w:r>
      <w:r w:rsidRPr="004E479B">
        <w:t xml:space="preserve"> of a sensor is modelled as a circle (in 2D space) or a sphere (in a 3D space) centred at the sensor with radius as its sensing range. </w:t>
      </w:r>
      <w:r w:rsidRPr="004E479B">
        <w:rPr>
          <w:rFonts w:hint="eastAsia"/>
        </w:rPr>
        <w:t xml:space="preserve">Although this assumption is relaxed in some applications, they still require the sensing region to be </w:t>
      </w:r>
      <w:r>
        <w:rPr>
          <w:rFonts w:hint="eastAsia"/>
        </w:rPr>
        <w:t xml:space="preserve">at least </w:t>
      </w:r>
      <w:r w:rsidRPr="004E479B">
        <w:rPr>
          <w:rFonts w:hint="eastAsia"/>
        </w:rPr>
        <w:t>a convex function</w:t>
      </w:r>
      <w:r w:rsidR="009840F9">
        <w:rPr>
          <w:rFonts w:hint="eastAsia"/>
        </w:rPr>
        <w:t xml:space="preserve"> </w:t>
      </w:r>
      <w:r w:rsidR="00621F7B">
        <w:fldChar w:fldCharType="begin"/>
      </w:r>
      <w:r w:rsidR="002F38A2">
        <w:instrText xml:space="preserve"> ADDIN EN.CITE &lt;EndNote&gt;&lt;Cite&gt;&lt;Author&gt;Slijepcevic&lt;/Author&gt;&lt;Year&gt;2002&lt;/Year&gt;&lt;RecNum&gt;2&lt;/RecNum&gt;&lt;record&gt;&lt;rec-number&gt;2&lt;/rec-number&gt;&lt;foreign-keys&gt;&lt;key app="EN" db-id="aw9ftfrfgdtsv1ee2f5xsvfhs22rww2z0er2"&gt;2&lt;/key&gt;&lt;/foreign-keys&gt;&lt;ref-type name="Conference Proceedings"&gt;10&lt;/ref-type&gt;&lt;contributors&gt;&lt;authors&gt;&lt;author&gt;Slijepcevic, S&lt;/author&gt;&lt;author&gt;Potkonjak, M&lt;/author&gt;&lt;/authors&gt;&lt;/contributors&gt;&lt;titles&gt;&lt;title&gt;Power efficient organization of wireless sensor networks&lt;/title&gt;&lt;/titles&gt;&lt;pages&gt;472-476&lt;/pages&gt;&lt;volume&gt;2&lt;/volume&gt;&lt;dates&gt;&lt;year&gt;2002&lt;/year&gt;&lt;/dates&gt;&lt;publisher&gt;IEEE&lt;/publisher&gt;&lt;urls&gt;&lt;/urls&gt;&lt;/record&gt;&lt;/Cite&gt;&lt;/EndNote&gt;</w:instrText>
      </w:r>
      <w:r w:rsidR="00621F7B">
        <w:fldChar w:fldCharType="separate"/>
      </w:r>
      <w:r w:rsidR="009840F9">
        <w:rPr>
          <w:noProof/>
        </w:rPr>
        <w:t>[2]</w:t>
      </w:r>
      <w:r w:rsidR="00621F7B">
        <w:fldChar w:fldCharType="end"/>
      </w:r>
      <w:r w:rsidRPr="004E479B">
        <w:rPr>
          <w:rFonts w:hint="eastAsia"/>
        </w:rPr>
        <w:t xml:space="preserve">.  </w:t>
      </w:r>
      <w:r w:rsidRPr="004E479B">
        <w:t xml:space="preserve">Another important property assumed in </w:t>
      </w:r>
      <w:r w:rsidRPr="004E479B">
        <w:rPr>
          <w:rFonts w:hint="eastAsia"/>
        </w:rPr>
        <w:t xml:space="preserve">all of the traditional coverage problems </w:t>
      </w:r>
      <w:r w:rsidRPr="004E479B">
        <w:t xml:space="preserve">is that the sensing </w:t>
      </w:r>
      <w:r w:rsidRPr="004E479B">
        <w:rPr>
          <w:rFonts w:hint="eastAsia"/>
        </w:rPr>
        <w:t>region</w:t>
      </w:r>
      <w:r w:rsidRPr="004E479B">
        <w:t xml:space="preserve"> of a sensor set S is the union of the sensing </w:t>
      </w:r>
      <w:r w:rsidRPr="004E479B">
        <w:rPr>
          <w:rFonts w:hint="eastAsia"/>
        </w:rPr>
        <w:t>regions</w:t>
      </w:r>
      <w:r w:rsidRPr="004E479B">
        <w:t xml:space="preserve"> of individual sensors in S</w:t>
      </w:r>
      <w:r w:rsidRPr="004E479B">
        <w:rPr>
          <w:rFonts w:hint="eastAsia"/>
        </w:rPr>
        <w:t>:</w:t>
      </w:r>
    </w:p>
    <w:p w:rsidR="00CC3F60" w:rsidRDefault="00CC3F60" w:rsidP="00CC3F60">
      <w:pPr>
        <w:pStyle w:val="IEEEParagrap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4040"/>
        <w:gridCol w:w="713"/>
      </w:tblGrid>
      <w:tr w:rsidR="00CC3F60" w:rsidTr="00D61D77">
        <w:tc>
          <w:tcPr>
            <w:tcW w:w="250" w:type="dxa"/>
          </w:tcPr>
          <w:p w:rsidR="00CC3F60" w:rsidRDefault="00CC3F60" w:rsidP="00D61D77">
            <w:pPr>
              <w:pStyle w:val="IEEEParagraph"/>
              <w:ind w:firstLine="0"/>
            </w:pPr>
          </w:p>
        </w:tc>
        <w:tc>
          <w:tcPr>
            <w:tcW w:w="4040" w:type="dxa"/>
          </w:tcPr>
          <w:p w:rsidR="00CC3F60" w:rsidRDefault="00CC3F60" w:rsidP="00D61D77">
            <w:pPr>
              <w:pStyle w:val="IEEEParagraph"/>
              <w:ind w:firstLine="0"/>
            </w:pPr>
            <m:oMathPara>
              <m:oMath>
                <m:r>
                  <m:rPr>
                    <m:sty m:val="p"/>
                  </m:rPr>
                  <w:rPr>
                    <w:rFonts w:ascii="Cambria Math" w:hAnsi="Cambria Math"/>
                  </w:rPr>
                  <m:t>A</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e>
                    </m:d>
                  </m:e>
                </m:d>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e>
                </m:d>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e>
                </m:d>
              </m:oMath>
            </m:oMathPara>
          </w:p>
        </w:tc>
        <w:tc>
          <w:tcPr>
            <w:tcW w:w="713" w:type="dxa"/>
          </w:tcPr>
          <w:p w:rsidR="00CC3F60" w:rsidRDefault="00CC3F60" w:rsidP="00D61D77">
            <w:pPr>
              <w:pStyle w:val="IEEEParagraph"/>
              <w:ind w:firstLine="0"/>
              <w:jc w:val="right"/>
            </w:pPr>
            <w:r>
              <w:rPr>
                <w:rFonts w:hint="eastAsia"/>
              </w:rPr>
              <w:t>(1)</w:t>
            </w:r>
          </w:p>
        </w:tc>
      </w:tr>
    </w:tbl>
    <w:p w:rsidR="00CC3F60" w:rsidRDefault="00CC3F60" w:rsidP="00CC3F60">
      <w:pPr>
        <w:pStyle w:val="IEEEParagraph"/>
      </w:pPr>
    </w:p>
    <w:p w:rsidR="00CC3F60" w:rsidRDefault="00CC3F60" w:rsidP="00CC3F60">
      <w:pPr>
        <w:pStyle w:val="IEEEParagraph"/>
      </w:pPr>
      <w:proofErr w:type="gramStart"/>
      <w:r w:rsidRPr="004E479B">
        <w:rPr>
          <w:rFonts w:hint="eastAsia"/>
        </w:rPr>
        <w:t>where</w:t>
      </w:r>
      <w:proofErr w:type="gramEnd"/>
      <w:r w:rsidRPr="004E479B">
        <w:rPr>
          <w:rFonts w:hint="eastAsia"/>
        </w:rPr>
        <w:t xml:space="preserve"> </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e>
        </m:d>
        <m:r>
          <m:rPr>
            <m:sty m:val="p"/>
          </m:rPr>
          <w:rPr>
            <w:rFonts w:ascii="Cambria Math" w:hAnsi="Cambria Math"/>
          </w:rPr>
          <m:t>(i=1,…N)</m:t>
        </m:r>
      </m:oMath>
      <w:r w:rsidR="00B53385" w:rsidRPr="004E479B">
        <w:rPr>
          <w:rFonts w:hint="eastAsia"/>
        </w:rPr>
        <w:t xml:space="preserve"> </w:t>
      </w:r>
      <w:r w:rsidR="00B53385">
        <w:rPr>
          <w:rFonts w:hint="eastAsia"/>
        </w:rPr>
        <w:t xml:space="preserve">and </w:t>
      </w:r>
      <m:oMath>
        <m:r>
          <m:rPr>
            <m:sty m:val="p"/>
          </m:rPr>
          <w:rPr>
            <w:rFonts w:ascii="Cambria Math" w:hAnsi="Cambria Math"/>
          </w:rPr>
          <m:t>A</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e>
            </m:d>
          </m:e>
        </m:d>
      </m:oMath>
      <w:r w:rsidRPr="004E479B">
        <w:rPr>
          <w:rFonts w:hint="eastAsia"/>
        </w:rPr>
        <w:t xml:space="preserve"> </w:t>
      </w:r>
      <w:r w:rsidR="00B53385">
        <w:rPr>
          <w:rFonts w:hint="eastAsia"/>
        </w:rPr>
        <w:t>are</w:t>
      </w:r>
      <w:r w:rsidRPr="004E479B">
        <w:rPr>
          <w:rFonts w:hint="eastAsia"/>
        </w:rPr>
        <w:t xml:space="preserve"> the sensing region</w:t>
      </w:r>
      <w:r w:rsidR="00B53385">
        <w:rPr>
          <w:rFonts w:hint="eastAsia"/>
        </w:rPr>
        <w:t>s</w:t>
      </w:r>
      <w:r w:rsidRPr="004E479B">
        <w:rPr>
          <w:rFonts w:hint="eastAsia"/>
        </w:rPr>
        <w:t xml:space="preserve"> of </w:t>
      </w:r>
      <w:r w:rsidR="00B53385" w:rsidRPr="004E479B">
        <w:rPr>
          <w:rFonts w:hint="eastAsia"/>
        </w:rPr>
        <w:t xml:space="preserve">sensor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 xml:space="preserve"> </m:t>
        </m:r>
      </m:oMath>
      <w:r w:rsidR="00B53385">
        <w:rPr>
          <w:rFonts w:hint="eastAsia"/>
        </w:rPr>
        <w:t xml:space="preserve"> and </w:t>
      </w:r>
      <w:r w:rsidRPr="004E479B">
        <w:rPr>
          <w:rFonts w:hint="eastAsia"/>
        </w:rPr>
        <w:t xml:space="preserve">the sensor set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e>
        </m:d>
      </m:oMath>
      <w:r w:rsidR="00B53385">
        <w:rPr>
          <w:rFonts w:hint="eastAsia"/>
        </w:rPr>
        <w:t xml:space="preserve">, </w:t>
      </w:r>
      <w:r w:rsidR="00B53385">
        <w:t>respectively</w:t>
      </w:r>
      <w:r w:rsidRPr="004E479B">
        <w:rPr>
          <w:rFonts w:hint="eastAsia"/>
        </w:rPr>
        <w:t xml:space="preserve">.  In other words, the full coverage is achieved by </w:t>
      </w:r>
      <w:r w:rsidRPr="004E479B">
        <w:t>accumulating</w:t>
      </w:r>
      <w:r w:rsidRPr="004E479B">
        <w:rPr>
          <w:rFonts w:hint="eastAsia"/>
        </w:rPr>
        <w:t xml:space="preserve"> the coverage area of individual sensor.</w:t>
      </w:r>
    </w:p>
    <w:p w:rsidR="00F55B46" w:rsidRPr="004E479B" w:rsidRDefault="00F55B46" w:rsidP="00F55B46">
      <w:pPr>
        <w:pStyle w:val="IEEEParagraph"/>
      </w:pPr>
      <w:r>
        <w:t>However</w:t>
      </w:r>
      <w:r w:rsidRPr="004E479B">
        <w:rPr>
          <w:rFonts w:hint="eastAsia"/>
        </w:rPr>
        <w:t>, in SHM, the sensing region of a sensor is no longer a circle, a sphere, or even a convex area. If we were to define a sensing region for a sensor or a sensor set in SHM as was in traditional monitoring applications, it should be</w:t>
      </w:r>
      <w:r w:rsidRPr="004E479B">
        <w:t xml:space="preserve"> </w:t>
      </w:r>
      <w:r w:rsidRPr="004E479B">
        <w:rPr>
          <w:rFonts w:hint="eastAsia"/>
        </w:rPr>
        <w:t xml:space="preserve">either the </w:t>
      </w:r>
      <w:r w:rsidRPr="004E479B">
        <w:t>whole structure (if accuracy of modal parameters identified from the sensor</w:t>
      </w:r>
      <w:r w:rsidRPr="004E479B">
        <w:rPr>
          <w:rFonts w:hint="eastAsia"/>
        </w:rPr>
        <w:t>/sensor set</w:t>
      </w:r>
      <w:r w:rsidRPr="004E479B">
        <w:t xml:space="preserve"> satisfies the requirement) or 0 (if it fails).</w:t>
      </w:r>
      <w:r w:rsidRPr="004E479B">
        <w:rPr>
          <w:rFonts w:hint="eastAsia"/>
        </w:rPr>
        <w:t xml:space="preserve"> </w:t>
      </w:r>
      <w:r w:rsidRPr="004E479B">
        <w:t xml:space="preserve">More importantly, the aforementioned </w:t>
      </w:r>
      <w:r w:rsidRPr="004E479B">
        <w:rPr>
          <w:rFonts w:hint="eastAsia"/>
        </w:rPr>
        <w:t xml:space="preserve">union </w:t>
      </w:r>
      <w:r>
        <w:t>operation</w:t>
      </w:r>
      <w:r w:rsidRPr="004E479B">
        <w:t xml:space="preserve"> is </w:t>
      </w:r>
      <w:r>
        <w:t xml:space="preserve">also </w:t>
      </w:r>
      <w:r w:rsidRPr="004E479B">
        <w:t>not valid</w:t>
      </w:r>
      <w:r>
        <w:t xml:space="preserve"> in SHM applications</w:t>
      </w:r>
      <w:r w:rsidRPr="004E479B">
        <w:t xml:space="preserve">.  For example, </w:t>
      </w:r>
      <w:r w:rsidRPr="004E479B">
        <w:rPr>
          <w:rFonts w:hint="eastAsia"/>
        </w:rPr>
        <w:t>assume</w:t>
      </w:r>
      <w:r>
        <w:t xml:space="preserve"> </w:t>
      </w:r>
      <w:r>
        <w:rPr>
          <w:rFonts w:hint="eastAsia"/>
        </w:rPr>
        <w:t xml:space="preserve">sensor nodes in a </w:t>
      </w:r>
      <w:proofErr w:type="gramStart"/>
      <w:r>
        <w:rPr>
          <w:rFonts w:hint="eastAsia"/>
        </w:rPr>
        <w:t>set  can</w:t>
      </w:r>
      <w:proofErr w:type="gramEnd"/>
      <w:r>
        <w:rPr>
          <w:rFonts w:hint="eastAsia"/>
        </w:rPr>
        <w:t xml:space="preserve"> </w:t>
      </w:r>
      <w:r>
        <w:t>obtain</w:t>
      </w:r>
      <w:r>
        <w:rPr>
          <w:rFonts w:hint="eastAsia"/>
        </w:rPr>
        <w:t xml:space="preserve"> accurate enough parameters only when their data are used together.  This implies that the sensing region of each sensor node in S is</w:t>
      </w:r>
      <w:r w:rsidRPr="004E479B">
        <w:t xml:space="preserve"> </w:t>
      </w:r>
      <w:r>
        <w:t>‘</w:t>
      </w:r>
      <w:r w:rsidRPr="004E479B">
        <w:t>0</w:t>
      </w:r>
      <w:r>
        <w:t>’</w:t>
      </w:r>
      <w:r w:rsidRPr="004E479B">
        <w:t xml:space="preserve">, </w:t>
      </w:r>
      <w:r>
        <w:rPr>
          <w:rFonts w:hint="eastAsia"/>
        </w:rPr>
        <w:t xml:space="preserve">but </w:t>
      </w:r>
      <w:r w:rsidRPr="004E479B">
        <w:t>th</w:t>
      </w:r>
      <w:r>
        <w:rPr>
          <w:rFonts w:hint="eastAsia"/>
        </w:rPr>
        <w:t>at of the set S</w:t>
      </w:r>
      <w:r w:rsidRPr="004E479B">
        <w:t xml:space="preserve"> </w:t>
      </w:r>
      <w:r>
        <w:rPr>
          <w:rFonts w:hint="eastAsia"/>
        </w:rPr>
        <w:t>is</w:t>
      </w:r>
      <w:r w:rsidRPr="004E479B">
        <w:t xml:space="preserve"> the whole structure. Therefore, we do not know if a structure is ‘covered’ by </w:t>
      </w:r>
      <w:r>
        <w:rPr>
          <w:rFonts w:hint="eastAsia"/>
        </w:rPr>
        <w:t xml:space="preserve">sensor </w:t>
      </w:r>
      <w:r w:rsidRPr="004E479B">
        <w:t xml:space="preserve">set S even the sensing </w:t>
      </w:r>
      <w:r w:rsidRPr="004E479B">
        <w:rPr>
          <w:rFonts w:hint="eastAsia"/>
        </w:rPr>
        <w:t>region</w:t>
      </w:r>
      <w:r w:rsidRPr="004E479B">
        <w:t xml:space="preserve"> of each sensor node in S is given. Different model</w:t>
      </w:r>
      <w:r w:rsidRPr="004E479B">
        <w:rPr>
          <w:rFonts w:hint="eastAsia"/>
        </w:rPr>
        <w:t>s of the</w:t>
      </w:r>
      <w:r w:rsidRPr="004E479B">
        <w:t xml:space="preserve"> sensing </w:t>
      </w:r>
      <w:r w:rsidRPr="004E479B">
        <w:rPr>
          <w:rFonts w:hint="eastAsia"/>
        </w:rPr>
        <w:t>region</w:t>
      </w:r>
      <w:r w:rsidRPr="004E479B">
        <w:t xml:space="preserve"> causes </w:t>
      </w:r>
      <w:r w:rsidRPr="004E479B">
        <w:rPr>
          <w:rFonts w:hint="eastAsia"/>
        </w:rPr>
        <w:t xml:space="preserve">previous </w:t>
      </w:r>
      <w:r>
        <w:rPr>
          <w:rFonts w:hint="eastAsia"/>
        </w:rPr>
        <w:t xml:space="preserve">coverage-preserving </w:t>
      </w:r>
      <w:r w:rsidRPr="004E479B">
        <w:rPr>
          <w:rFonts w:hint="eastAsia"/>
        </w:rPr>
        <w:t>protocols no longer</w:t>
      </w:r>
      <w:r w:rsidRPr="004E479B">
        <w:t xml:space="preserve"> applicable in SHM</w:t>
      </w:r>
      <w:r w:rsidRPr="004E479B">
        <w:rPr>
          <w:rFonts w:hint="eastAsia"/>
        </w:rPr>
        <w:t xml:space="preserve">. </w:t>
      </w:r>
    </w:p>
    <w:p w:rsidR="00A50EEE" w:rsidRDefault="00F55B46" w:rsidP="00F55B46">
      <w:pPr>
        <w:pStyle w:val="IEEEParagraph"/>
      </w:pPr>
      <w:r w:rsidRPr="004E479B">
        <w:rPr>
          <w:rFonts w:hint="eastAsia"/>
        </w:rPr>
        <w:t xml:space="preserve">In this paper, we </w:t>
      </w:r>
      <w:r>
        <w:t xml:space="preserve">are the first to </w:t>
      </w:r>
      <w:r w:rsidRPr="004E479B">
        <w:rPr>
          <w:rFonts w:hint="eastAsia"/>
        </w:rPr>
        <w:t xml:space="preserve">study the coverage problem in SHM </w:t>
      </w:r>
      <w:r>
        <w:t>and define</w:t>
      </w:r>
      <w:r w:rsidRPr="004E479B">
        <w:rPr>
          <w:rFonts w:hint="eastAsia"/>
        </w:rPr>
        <w:t xml:space="preserve"> a new coverage</w:t>
      </w:r>
      <w:r>
        <w:t xml:space="preserve"> model</w:t>
      </w:r>
      <w:r w:rsidRPr="004E479B">
        <w:rPr>
          <w:rFonts w:hint="eastAsia"/>
        </w:rPr>
        <w:t>: SHM-coverage, which is directly connected with damage detection</w:t>
      </w:r>
      <w:r>
        <w:rPr>
          <w:rFonts w:hint="eastAsia"/>
        </w:rPr>
        <w:t xml:space="preserve"> capability of sensor nodes</w:t>
      </w:r>
      <w:r w:rsidRPr="004E479B">
        <w:rPr>
          <w:rFonts w:hint="eastAsia"/>
        </w:rPr>
        <w:t xml:space="preserve">.  We first give the criterion to determine whether a </w:t>
      </w:r>
      <w:r>
        <w:t xml:space="preserve">given </w:t>
      </w:r>
      <w:r w:rsidRPr="004E479B">
        <w:t xml:space="preserve">set </w:t>
      </w:r>
      <w:r>
        <w:rPr>
          <w:rFonts w:hint="eastAsia"/>
        </w:rPr>
        <w:t xml:space="preserve">of sensor nodes </w:t>
      </w:r>
      <w:r w:rsidRPr="004E479B">
        <w:t>can</w:t>
      </w:r>
      <w:r w:rsidRPr="004E479B">
        <w:rPr>
          <w:rFonts w:hint="eastAsia"/>
        </w:rPr>
        <w:t xml:space="preserve"> </w:t>
      </w:r>
      <w:r w:rsidRPr="004E479B">
        <w:t>‘</w:t>
      </w:r>
      <w:r w:rsidRPr="004E479B">
        <w:rPr>
          <w:rFonts w:hint="eastAsia"/>
        </w:rPr>
        <w:t>SHM-cover</w:t>
      </w:r>
      <w:r w:rsidRPr="004E479B">
        <w:t>’</w:t>
      </w:r>
      <w:r w:rsidRPr="004E479B">
        <w:rPr>
          <w:rFonts w:hint="eastAsia"/>
        </w:rPr>
        <w:t xml:space="preserve"> a structure. Based on the criterion, we </w:t>
      </w:r>
      <w:r w:rsidRPr="004E479B">
        <w:rPr>
          <w:rFonts w:hint="eastAsia"/>
        </w:rPr>
        <w:lastRenderedPageBreak/>
        <w:t>also proposed an energy-efficient scheduling scheme, in which sensor nodes deployed on a structure are divided into disjoint set</w:t>
      </w:r>
      <w:r>
        <w:rPr>
          <w:rFonts w:hint="eastAsia"/>
        </w:rPr>
        <w:t>s</w:t>
      </w:r>
      <w:r w:rsidRPr="004E479B">
        <w:rPr>
          <w:rFonts w:hint="eastAsia"/>
        </w:rPr>
        <w:t xml:space="preserve">. Sensor nodes in each subset are connected and each subset is able to </w:t>
      </w:r>
      <w:r w:rsidRPr="004E479B">
        <w:t>‘</w:t>
      </w:r>
      <w:r w:rsidRPr="004E479B">
        <w:rPr>
          <w:rFonts w:hint="eastAsia"/>
        </w:rPr>
        <w:t>SHM-cover</w:t>
      </w:r>
      <w:r w:rsidRPr="004E479B">
        <w:t>’</w:t>
      </w:r>
      <w:r w:rsidRPr="004E479B">
        <w:rPr>
          <w:rFonts w:hint="eastAsia"/>
        </w:rPr>
        <w:t xml:space="preserve"> the whole structure</w:t>
      </w:r>
      <w:r w:rsidRPr="004E479B">
        <w:t xml:space="preserve">. </w:t>
      </w:r>
      <w:r w:rsidRPr="004E479B">
        <w:rPr>
          <w:rFonts w:hint="eastAsia"/>
        </w:rPr>
        <w:t>Within the scheme,</w:t>
      </w:r>
      <w:r w:rsidRPr="004E479B">
        <w:t xml:space="preserve"> two approaches, one heuristic and the other based on genetic algorithm </w:t>
      </w:r>
      <w:r w:rsidRPr="004E479B">
        <w:rPr>
          <w:rFonts w:hint="eastAsia"/>
        </w:rPr>
        <w:t>are proposed.</w:t>
      </w:r>
      <w:r w:rsidRPr="004E479B">
        <w:t xml:space="preserve"> Through simulation</w:t>
      </w:r>
      <w:r>
        <w:rPr>
          <w:rFonts w:hint="eastAsia"/>
        </w:rPr>
        <w:t xml:space="preserve"> and experiment</w:t>
      </w:r>
      <w:r w:rsidRPr="004E479B">
        <w:t>, the effectiveness of the proposed approaches is demonstrated</w:t>
      </w:r>
      <w:r>
        <w:rPr>
          <w:rFonts w:hint="eastAsia"/>
        </w:rPr>
        <w:t>.</w:t>
      </w:r>
      <w:r w:rsidRPr="004E479B">
        <w:t xml:space="preserve"> </w:t>
      </w:r>
      <w:r>
        <w:rPr>
          <w:rFonts w:hint="eastAsia"/>
        </w:rPr>
        <w:t xml:space="preserve">Sensor nodes in each set can work in a </w:t>
      </w:r>
      <w:r w:rsidRPr="004E479B">
        <w:rPr>
          <w:rFonts w:hint="eastAsia"/>
        </w:rPr>
        <w:t>round-robin order</w:t>
      </w:r>
      <w:r>
        <w:rPr>
          <w:rFonts w:hint="eastAsia"/>
        </w:rPr>
        <w:t xml:space="preserve"> and each set can monitor the whole structure effectively</w:t>
      </w:r>
      <w:r w:rsidRPr="004E479B">
        <w:rPr>
          <w:rFonts w:hint="eastAsia"/>
        </w:rPr>
        <w:t>.</w:t>
      </w:r>
      <w:r>
        <w:rPr>
          <w:rFonts w:hint="eastAsia"/>
        </w:rPr>
        <w:t xml:space="preserve">  The lifetime of the system is therefore significantly extended. </w:t>
      </w:r>
    </w:p>
    <w:p w:rsidR="00F55B46" w:rsidRDefault="00F55B46" w:rsidP="00F55B46">
      <w:pPr>
        <w:pStyle w:val="IEEEParagraph"/>
      </w:pPr>
      <w:r w:rsidRPr="004E479B">
        <w:t>The</w:t>
      </w:r>
      <w:r>
        <w:t xml:space="preserve"> main</w:t>
      </w:r>
      <w:r w:rsidRPr="004E479B">
        <w:t xml:space="preserve"> contributions of this paper are the</w:t>
      </w:r>
      <w:r w:rsidRPr="004E479B">
        <w:rPr>
          <w:rFonts w:hint="eastAsia"/>
        </w:rPr>
        <w:t xml:space="preserve"> </w:t>
      </w:r>
      <w:r w:rsidRPr="004E479B">
        <w:t>following:</w:t>
      </w:r>
      <w:r w:rsidRPr="004E479B">
        <w:rPr>
          <w:rFonts w:hint="eastAsia"/>
        </w:rPr>
        <w:t xml:space="preserve"> </w:t>
      </w:r>
    </w:p>
    <w:p w:rsidR="00F55B46" w:rsidRPr="004E479B" w:rsidRDefault="00F55B46" w:rsidP="00F55B46">
      <w:pPr>
        <w:pStyle w:val="IEEEParagraph"/>
        <w:numPr>
          <w:ilvl w:val="0"/>
          <w:numId w:val="7"/>
        </w:numPr>
      </w:pPr>
      <w:r w:rsidRPr="004E479B">
        <w:rPr>
          <w:rFonts w:hint="eastAsia"/>
        </w:rPr>
        <w:t>A</w:t>
      </w:r>
      <w:r w:rsidRPr="004E479B">
        <w:t xml:space="preserve"> new </w:t>
      </w:r>
      <w:r w:rsidRPr="004E479B">
        <w:rPr>
          <w:rFonts w:hint="eastAsia"/>
        </w:rPr>
        <w:t>coverage</w:t>
      </w:r>
      <w:r>
        <w:t xml:space="preserve"> model</w:t>
      </w:r>
      <w:r w:rsidRPr="004E479B">
        <w:rPr>
          <w:rFonts w:hint="eastAsia"/>
        </w:rPr>
        <w:t xml:space="preserve"> SHM-coverage is firstly defined</w:t>
      </w:r>
      <w:r>
        <w:t xml:space="preserve"> which is more suitable </w:t>
      </w:r>
      <w:r w:rsidRPr="004E479B">
        <w:rPr>
          <w:rFonts w:hint="eastAsia"/>
        </w:rPr>
        <w:t>for structural health monitoring</w:t>
      </w:r>
      <w:r>
        <w:t xml:space="preserve"> studies</w:t>
      </w:r>
      <w:r w:rsidRPr="004E479B">
        <w:rPr>
          <w:rFonts w:hint="eastAsia"/>
        </w:rPr>
        <w:t>.</w:t>
      </w:r>
      <w:r w:rsidRPr="004E479B">
        <w:t xml:space="preserve"> </w:t>
      </w:r>
      <w:r w:rsidRPr="004E479B">
        <w:rPr>
          <w:rFonts w:hint="eastAsia"/>
        </w:rPr>
        <w:t>The difference between the SHM-coverage and the traditional coverage is clearly described.</w:t>
      </w:r>
    </w:p>
    <w:p w:rsidR="00F55B46" w:rsidRPr="004E479B" w:rsidRDefault="00F55B46" w:rsidP="00F55B46">
      <w:pPr>
        <w:pStyle w:val="IEEEParagraph"/>
        <w:numPr>
          <w:ilvl w:val="0"/>
          <w:numId w:val="7"/>
        </w:numPr>
      </w:pPr>
      <w:r>
        <w:rPr>
          <w:rFonts w:hint="eastAsia"/>
        </w:rPr>
        <w:t>We propose two</w:t>
      </w:r>
      <w:r w:rsidRPr="004E479B">
        <w:rPr>
          <w:rFonts w:hint="eastAsia"/>
        </w:rPr>
        <w:t xml:space="preserve"> </w:t>
      </w:r>
      <w:r w:rsidRPr="004E479B">
        <w:t>heuristic</w:t>
      </w:r>
      <w:r w:rsidRPr="004E479B">
        <w:rPr>
          <w:rFonts w:hint="eastAsia"/>
        </w:rPr>
        <w:t xml:space="preserve"> </w:t>
      </w:r>
      <w:r>
        <w:rPr>
          <w:rFonts w:hint="eastAsia"/>
        </w:rPr>
        <w:t xml:space="preserve">methods (one centralized and one distributed) </w:t>
      </w:r>
      <w:r w:rsidRPr="004E479B">
        <w:rPr>
          <w:rFonts w:hint="eastAsia"/>
        </w:rPr>
        <w:t xml:space="preserve">and </w:t>
      </w:r>
      <w:r>
        <w:rPr>
          <w:rFonts w:hint="eastAsia"/>
        </w:rPr>
        <w:t>one</w:t>
      </w:r>
      <w:r w:rsidRPr="004E479B">
        <w:rPr>
          <w:rFonts w:hint="eastAsia"/>
        </w:rPr>
        <w:t xml:space="preserve"> genetic algorithm</w:t>
      </w:r>
      <w:r w:rsidR="00790540">
        <w:rPr>
          <w:rFonts w:hint="eastAsia"/>
        </w:rPr>
        <w:t xml:space="preserve"> (GA)</w:t>
      </w:r>
      <w:r>
        <w:rPr>
          <w:rFonts w:hint="eastAsia"/>
        </w:rPr>
        <w:t xml:space="preserve"> method to partition the network into subsets </w:t>
      </w:r>
      <w:r>
        <w:t>where</w:t>
      </w:r>
      <w:r>
        <w:rPr>
          <w:rFonts w:hint="eastAsia"/>
        </w:rPr>
        <w:t xml:space="preserve"> each subset </w:t>
      </w:r>
      <w:proofErr w:type="gramStart"/>
      <w:r>
        <w:rPr>
          <w:rFonts w:hint="eastAsia"/>
        </w:rPr>
        <w:t>can</w:t>
      </w:r>
      <w:proofErr w:type="gramEnd"/>
      <w:r>
        <w:rPr>
          <w:rFonts w:hint="eastAsia"/>
        </w:rPr>
        <w:t xml:space="preserve"> SHM-cover the structure</w:t>
      </w:r>
      <w:r w:rsidRPr="004E479B">
        <w:rPr>
          <w:rFonts w:hint="eastAsia"/>
        </w:rPr>
        <w:t xml:space="preserve">. </w:t>
      </w:r>
      <w:r>
        <w:rPr>
          <w:rFonts w:hint="eastAsia"/>
        </w:rPr>
        <w:t>Use the obtained subset, system</w:t>
      </w:r>
      <w:r w:rsidRPr="004E479B">
        <w:rPr>
          <w:rFonts w:hint="eastAsia"/>
        </w:rPr>
        <w:t xml:space="preserve"> lifetime </w:t>
      </w:r>
      <w:r>
        <w:rPr>
          <w:rFonts w:hint="eastAsia"/>
        </w:rPr>
        <w:t>can be extended</w:t>
      </w:r>
      <w:r w:rsidRPr="004E479B">
        <w:rPr>
          <w:rFonts w:hint="eastAsia"/>
        </w:rPr>
        <w:t xml:space="preserve"> and </w:t>
      </w:r>
      <w:r>
        <w:rPr>
          <w:rFonts w:hint="eastAsia"/>
        </w:rPr>
        <w:t xml:space="preserve">this extension is </w:t>
      </w:r>
      <w:r w:rsidRPr="004E479B">
        <w:rPr>
          <w:rFonts w:hint="eastAsia"/>
        </w:rPr>
        <w:t>not at the expense of damage detection capability</w:t>
      </w:r>
      <w:r w:rsidRPr="004E479B">
        <w:t>, and</w:t>
      </w:r>
    </w:p>
    <w:p w:rsidR="00F55B46" w:rsidRPr="004E479B" w:rsidRDefault="00F55B46" w:rsidP="00F55B46">
      <w:pPr>
        <w:pStyle w:val="IEEEParagraph"/>
        <w:numPr>
          <w:ilvl w:val="0"/>
          <w:numId w:val="7"/>
        </w:numPr>
      </w:pPr>
      <w:r w:rsidRPr="004E479B">
        <w:rPr>
          <w:rFonts w:hint="eastAsia"/>
        </w:rPr>
        <w:t>T</w:t>
      </w:r>
      <w:r w:rsidRPr="004E479B">
        <w:t xml:space="preserve">he performance of our approach </w:t>
      </w:r>
      <w:r w:rsidRPr="004E479B">
        <w:rPr>
          <w:rFonts w:hint="eastAsia"/>
        </w:rPr>
        <w:t xml:space="preserve">is </w:t>
      </w:r>
      <w:r w:rsidRPr="004E479B">
        <w:t>demonstrated</w:t>
      </w:r>
      <w:r w:rsidRPr="004E479B">
        <w:rPr>
          <w:rFonts w:hint="eastAsia"/>
        </w:rPr>
        <w:t xml:space="preserve"> </w:t>
      </w:r>
      <w:r>
        <w:t>through simulation</w:t>
      </w:r>
      <w:r>
        <w:rPr>
          <w:rFonts w:hint="eastAsia"/>
        </w:rPr>
        <w:t xml:space="preserve"> and experiment data</w:t>
      </w:r>
    </w:p>
    <w:p w:rsidR="00CC3F60" w:rsidRDefault="00CC3F60" w:rsidP="00CC3F60">
      <w:pPr>
        <w:pStyle w:val="IEEEParagraph"/>
      </w:pPr>
      <w:r w:rsidRPr="004E479B">
        <w:rPr>
          <w:rFonts w:hint="eastAsia"/>
        </w:rPr>
        <w:t xml:space="preserve">The structure of the paper is organized as follows. In section II, we introduce the related works, which mainly focus on the traditional coverage </w:t>
      </w:r>
      <w:r w:rsidRPr="004E479B">
        <w:t>protocols</w:t>
      </w:r>
      <w:r w:rsidRPr="004E479B">
        <w:rPr>
          <w:rFonts w:hint="eastAsia"/>
        </w:rPr>
        <w:t xml:space="preserve"> in WSN. The preliminaries, the definition of SHM-coverage and the problem formulation is provided in section III. In section IV, we present a heuristic </w:t>
      </w:r>
      <w:r w:rsidRPr="004E479B">
        <w:t>approach</w:t>
      </w:r>
      <w:r w:rsidRPr="004E479B">
        <w:rPr>
          <w:rFonts w:hint="eastAsia"/>
        </w:rPr>
        <w:t xml:space="preserve"> and a GA approach for energy efficient coverage-preserving </w:t>
      </w:r>
      <w:r w:rsidRPr="004E479B">
        <w:t>scheduling</w:t>
      </w:r>
      <w:r w:rsidR="00AE1DFC">
        <w:rPr>
          <w:rFonts w:hint="eastAsia"/>
        </w:rPr>
        <w:t xml:space="preserve">. </w:t>
      </w:r>
      <w:r w:rsidR="00A50EEE">
        <w:rPr>
          <w:rFonts w:hint="eastAsia"/>
        </w:rPr>
        <w:t>T</w:t>
      </w:r>
      <w:r w:rsidRPr="004E479B">
        <w:rPr>
          <w:rFonts w:hint="eastAsia"/>
        </w:rPr>
        <w:t>he result</w:t>
      </w:r>
      <w:r w:rsidR="00A50EEE">
        <w:rPr>
          <w:rFonts w:hint="eastAsia"/>
        </w:rPr>
        <w:t>s</w:t>
      </w:r>
      <w:r w:rsidRPr="004E479B">
        <w:rPr>
          <w:rFonts w:hint="eastAsia"/>
        </w:rPr>
        <w:t xml:space="preserve"> on a </w:t>
      </w:r>
      <w:r w:rsidR="00A50EEE">
        <w:rPr>
          <w:rFonts w:hint="eastAsia"/>
        </w:rPr>
        <w:t>simulated</w:t>
      </w:r>
      <w:r w:rsidR="00A50EEE" w:rsidRPr="004E479B">
        <w:rPr>
          <w:rFonts w:hint="eastAsia"/>
        </w:rPr>
        <w:t xml:space="preserve"> </w:t>
      </w:r>
      <w:r w:rsidRPr="004E479B">
        <w:rPr>
          <w:rFonts w:hint="eastAsia"/>
        </w:rPr>
        <w:t xml:space="preserve">suspension bridge model </w:t>
      </w:r>
      <w:r w:rsidR="00A50EEE">
        <w:rPr>
          <w:rFonts w:hint="eastAsia"/>
        </w:rPr>
        <w:t xml:space="preserve">and on </w:t>
      </w:r>
      <w:proofErr w:type="gramStart"/>
      <w:r w:rsidR="00A50EEE">
        <w:rPr>
          <w:rFonts w:hint="eastAsia"/>
        </w:rPr>
        <w:t>a</w:t>
      </w:r>
      <w:proofErr w:type="gramEnd"/>
      <w:r w:rsidR="00A50EEE">
        <w:rPr>
          <w:rFonts w:hint="eastAsia"/>
        </w:rPr>
        <w:t xml:space="preserve"> experiment of a 12-floor stru</w:t>
      </w:r>
      <w:r w:rsidR="00AE1DFC">
        <w:rPr>
          <w:rFonts w:hint="eastAsia"/>
        </w:rPr>
        <w:t>cture are proposed in section V. Section V</w:t>
      </w:r>
      <w:r w:rsidR="00A50EEE">
        <w:rPr>
          <w:rFonts w:hint="eastAsia"/>
        </w:rPr>
        <w:t>I concludes the paper.</w:t>
      </w:r>
    </w:p>
    <w:p w:rsidR="00CC3F60" w:rsidRDefault="00CC3F60" w:rsidP="00CC3F60">
      <w:pPr>
        <w:pStyle w:val="IEEEHeading1"/>
        <w:ind w:left="289" w:hanging="289"/>
      </w:pPr>
      <w:r w:rsidRPr="005A36FE">
        <w:rPr>
          <w:rFonts w:hint="eastAsia"/>
        </w:rPr>
        <w:t>Related work</w:t>
      </w:r>
      <w:r>
        <w:rPr>
          <w:rFonts w:hint="eastAsia"/>
        </w:rPr>
        <w:t>s</w:t>
      </w:r>
    </w:p>
    <w:p w:rsidR="00CC3F60" w:rsidRPr="004E479B" w:rsidRDefault="00CC3F60" w:rsidP="00CC3F60">
      <w:pPr>
        <w:pStyle w:val="IEEEParagraph"/>
      </w:pPr>
      <w:r w:rsidRPr="004E479B">
        <w:rPr>
          <w:rFonts w:hint="eastAsia"/>
        </w:rPr>
        <w:t xml:space="preserve">In this section, the previous work of energy-efficient coverage protocols is briefly reviewed. </w:t>
      </w:r>
      <w:r w:rsidRPr="004E479B">
        <w:t>The</w:t>
      </w:r>
      <w:r w:rsidRPr="004E479B">
        <w:rPr>
          <w:rFonts w:hint="eastAsia"/>
        </w:rPr>
        <w:t xml:space="preserve"> purpose of the review is to </w:t>
      </w:r>
      <w:r w:rsidRPr="004E479B">
        <w:t>demonstrate</w:t>
      </w:r>
      <w:r w:rsidRPr="004E479B">
        <w:rPr>
          <w:rFonts w:hint="eastAsia"/>
        </w:rPr>
        <w:t xml:space="preserve"> that these protocols are not applicable for SHM.</w:t>
      </w:r>
    </w:p>
    <w:p w:rsidR="00CC3F60" w:rsidRPr="004E479B" w:rsidRDefault="00CC3F60" w:rsidP="00CC3F60">
      <w:pPr>
        <w:pStyle w:val="IEEEParagraph"/>
      </w:pPr>
      <w:r w:rsidRPr="004E479B">
        <w:rPr>
          <w:rFonts w:hint="eastAsia"/>
        </w:rPr>
        <w:t xml:space="preserve">Energy efficient </w:t>
      </w:r>
      <w:r w:rsidRPr="004E479B">
        <w:t>coverage</w:t>
      </w:r>
      <w:r w:rsidRPr="004E479B">
        <w:rPr>
          <w:rFonts w:hint="eastAsia"/>
        </w:rPr>
        <w:t xml:space="preserve">-preserving protocols can be largely divided as centralized methods and distributed methods. In </w:t>
      </w:r>
      <w:r w:rsidR="00621F7B">
        <w:fldChar w:fldCharType="begin"/>
      </w:r>
      <w:r w:rsidR="002F38A2">
        <w:instrText xml:space="preserve"> ADDIN EN.CITE &lt;EndNote&gt;&lt;Cite&gt;&lt;Author&gt;Slijepcevic&lt;/Author&gt;&lt;Year&gt;2002&lt;/Year&gt;&lt;RecNum&gt;2&lt;/RecNum&gt;&lt;record&gt;&lt;rec-number&gt;2&lt;/rec-number&gt;&lt;foreign-keys&gt;&lt;key app="EN" db-id="aw9ftfrfgdtsv1ee2f5xsvfhs22rww2z0er2"&gt;2&lt;/key&gt;&lt;/foreign-keys&gt;&lt;ref-type name="Conference Proceedings"&gt;10&lt;/ref-type&gt;&lt;contributors&gt;&lt;authors&gt;&lt;author&gt;Slijepcevic, S&lt;/author&gt;&lt;author&gt;Potkonjak, M&lt;/author&gt;&lt;/authors&gt;&lt;/contributors&gt;&lt;titles&gt;&lt;title&gt;Power efficient organization of wireless sensor networks&lt;/title&gt;&lt;/titles&gt;&lt;pages&gt;472-476&lt;/pages&gt;&lt;volume&gt;2&lt;/volume&gt;&lt;dates&gt;&lt;year&gt;2002&lt;/year&gt;&lt;/dates&gt;&lt;publisher&gt;IEEE&lt;/publisher&gt;&lt;urls&gt;&lt;/urls&gt;&lt;/record&gt;&lt;/Cite&gt;&lt;/EndNote&gt;</w:instrText>
      </w:r>
      <w:r w:rsidR="00621F7B">
        <w:fldChar w:fldCharType="separate"/>
      </w:r>
      <w:r w:rsidR="009840F9">
        <w:rPr>
          <w:noProof/>
        </w:rPr>
        <w:t>[2]</w:t>
      </w:r>
      <w:r w:rsidR="00621F7B">
        <w:fldChar w:fldCharType="end"/>
      </w:r>
      <w:r w:rsidR="009840F9">
        <w:rPr>
          <w:rFonts w:hint="eastAsia"/>
        </w:rPr>
        <w:t xml:space="preserve"> </w:t>
      </w:r>
      <w:r w:rsidRPr="004E479B">
        <w:rPr>
          <w:rFonts w:hint="eastAsia"/>
        </w:rPr>
        <w:t>and</w:t>
      </w:r>
      <w:r w:rsidR="009840F9">
        <w:rPr>
          <w:rFonts w:hint="eastAsia"/>
        </w:rPr>
        <w:t xml:space="preserve"> </w:t>
      </w:r>
      <w:r w:rsidR="00621F7B">
        <w:fldChar w:fldCharType="begin"/>
      </w:r>
      <w:r w:rsidR="002F38A2">
        <w:instrText xml:space="preserve"> ADDIN EN.CITE &lt;EndNote&gt;&lt;Cite&gt;&lt;Author&gt;Gao&lt;/Author&gt;&lt;Year&gt;2006&lt;/Year&gt;&lt;RecNum&gt;3&lt;/RecNum&gt;&lt;record&gt;&lt;rec-number&gt;3&lt;/rec-number&gt;&lt;foreign-keys&gt;&lt;key app="EN" db-id="aw9ftfrfgdtsv1ee2f5xsvfhs22rww2z0er2"&gt;3&lt;/key&gt;&lt;/foreign-keys&gt;&lt;ref-type name="Journal Article"&gt;17&lt;/ref-type&gt;&lt;contributors&gt;&lt;authors&gt;&lt;author&gt;Gao, S&lt;/author&gt;&lt;author&gt;Vu, C&lt;/author&gt;&lt;author&gt;Li, Y&lt;/author&gt;&lt;/authors&gt;&lt;/contributors&gt;&lt;titles&gt;&lt;title&gt;Sensor scheduling for k-coverage in wireless sensor networks&lt;/title&gt;&lt;secondary-title&gt;Mobile Ad-hoc and Sensor Networks&lt;/secondary-title&gt;&lt;/titles&gt;&lt;periodical&gt;&lt;full-title&gt;Mobile Ad-hoc and Sensor Networks&lt;/full-title&gt;&lt;/periodical&gt;&lt;pages&gt;268-280&lt;/pages&gt;&lt;dates&gt;&lt;year&gt;2006&lt;/year&gt;&lt;/dates&gt;&lt;publisher&gt;Springer&lt;/publisher&gt;&lt;urls&gt;&lt;/urls&gt;&lt;/record&gt;&lt;/Cite&gt;&lt;/EndNote&gt;</w:instrText>
      </w:r>
      <w:r w:rsidR="00621F7B">
        <w:fldChar w:fldCharType="separate"/>
      </w:r>
      <w:r w:rsidR="009840F9">
        <w:rPr>
          <w:noProof/>
        </w:rPr>
        <w:t>[3]</w:t>
      </w:r>
      <w:r w:rsidR="00621F7B">
        <w:fldChar w:fldCharType="end"/>
      </w:r>
      <w:r w:rsidRPr="004E479B">
        <w:rPr>
          <w:rFonts w:hint="eastAsia"/>
        </w:rPr>
        <w:t xml:space="preserve">, centralized protocols are </w:t>
      </w:r>
      <w:r w:rsidRPr="004E479B">
        <w:t>proposed</w:t>
      </w:r>
      <w:r w:rsidRPr="004E479B">
        <w:rPr>
          <w:rFonts w:hint="eastAsia"/>
        </w:rPr>
        <w:t xml:space="preserve"> and energy efficient coverage is transformed to the set cover problem: the algorithm</w:t>
      </w:r>
      <w:r w:rsidRPr="004E479B">
        <w:t xml:space="preserve"> allocate</w:t>
      </w:r>
      <w:r w:rsidRPr="004E479B">
        <w:rPr>
          <w:rFonts w:hint="eastAsia"/>
        </w:rPr>
        <w:t>s</w:t>
      </w:r>
      <w:r w:rsidRPr="004E479B">
        <w:t xml:space="preserve"> sensor nodes into </w:t>
      </w:r>
      <w:r w:rsidRPr="004E479B">
        <w:rPr>
          <w:rFonts w:hint="eastAsia"/>
        </w:rPr>
        <w:t xml:space="preserve">maximum number of </w:t>
      </w:r>
      <w:r w:rsidRPr="004E479B">
        <w:t>mutually exclusive</w:t>
      </w:r>
      <w:r w:rsidRPr="004E479B">
        <w:rPr>
          <w:rFonts w:hint="eastAsia"/>
        </w:rPr>
        <w:t xml:space="preserve"> </w:t>
      </w:r>
      <w:r w:rsidRPr="004E479B">
        <w:t xml:space="preserve">sets of sensor nodes, where each cover </w:t>
      </w:r>
      <w:r w:rsidRPr="004E479B">
        <w:rPr>
          <w:rFonts w:hint="eastAsia"/>
        </w:rPr>
        <w:t>co</w:t>
      </w:r>
      <w:r w:rsidRPr="004E479B">
        <w:t>mpletely</w:t>
      </w:r>
      <w:r w:rsidRPr="004E479B">
        <w:rPr>
          <w:rFonts w:hint="eastAsia"/>
        </w:rPr>
        <w:t xml:space="preserve"> </w:t>
      </w:r>
      <w:r w:rsidRPr="004E479B">
        <w:t>covers the area</w:t>
      </w:r>
      <w:r w:rsidRPr="004E479B">
        <w:rPr>
          <w:rFonts w:hint="eastAsia"/>
        </w:rPr>
        <w:t>. After dividing the sensor nodes into disjoint cover set, a schedule can be worked out by activating these subsets successively to extend network lifetime. In</w:t>
      </w:r>
      <w:r w:rsidR="009840F9">
        <w:rPr>
          <w:rFonts w:hint="eastAsia"/>
        </w:rPr>
        <w:t xml:space="preserve"> </w:t>
      </w:r>
      <w:r w:rsidR="00621F7B">
        <w:fldChar w:fldCharType="begin"/>
      </w:r>
      <w:r w:rsidR="002F38A2">
        <w:instrText xml:space="preserve"> ADDIN EN.CITE &lt;EndNote&gt;&lt;Cite&gt;&lt;Author&gt;Slijepcevic&lt;/Author&gt;&lt;Year&gt;2002&lt;/Year&gt;&lt;RecNum&gt;2&lt;/RecNum&gt;&lt;record&gt;&lt;rec-number&gt;2&lt;/rec-number&gt;&lt;foreign-keys&gt;&lt;key app="EN" db-id="aw9ftfrfgdtsv1ee2f5xsvfhs22rww2z0er2"&gt;2&lt;/key&gt;&lt;/foreign-keys&gt;&lt;ref-type name="Conference Proceedings"&gt;10&lt;/ref-type&gt;&lt;contributors&gt;&lt;authors&gt;&lt;author&gt;Slijepcevic, S&lt;/author&gt;&lt;author&gt;Potkonjak, M&lt;/author&gt;&lt;/authors&gt;&lt;/contributors&gt;&lt;titles&gt;&lt;title&gt;Power efficient organization of wireless sensor networks&lt;/title&gt;&lt;/titles&gt;&lt;pages&gt;472-476&lt;/pages&gt;&lt;volume&gt;2&lt;/volume&gt;&lt;dates&gt;&lt;year&gt;2002&lt;/year&gt;&lt;/dates&gt;&lt;publisher&gt;IEEE&lt;/publisher&gt;&lt;urls&gt;&lt;/urls&gt;&lt;/record&gt;&lt;/Cite&gt;&lt;/EndNote&gt;</w:instrText>
      </w:r>
      <w:r w:rsidR="00621F7B">
        <w:fldChar w:fldCharType="separate"/>
      </w:r>
      <w:r w:rsidR="009840F9">
        <w:rPr>
          <w:noProof/>
        </w:rPr>
        <w:t>[2]</w:t>
      </w:r>
      <w:r w:rsidR="00621F7B">
        <w:fldChar w:fldCharType="end"/>
      </w:r>
      <w:r w:rsidRPr="004E479B">
        <w:rPr>
          <w:rFonts w:hint="eastAsia"/>
        </w:rPr>
        <w:t xml:space="preserve">, a </w:t>
      </w:r>
      <w:r w:rsidRPr="004E479B">
        <w:t>heuristic</w:t>
      </w:r>
      <w:r w:rsidRPr="004E479B">
        <w:rPr>
          <w:rFonts w:hint="eastAsia"/>
        </w:rPr>
        <w:t xml:space="preserve"> solution called </w:t>
      </w:r>
      <w:r w:rsidRPr="004E479B">
        <w:t>‘</w:t>
      </w:r>
      <w:r w:rsidRPr="004E479B">
        <w:rPr>
          <w:rFonts w:hint="eastAsia"/>
        </w:rPr>
        <w:t xml:space="preserve">most </w:t>
      </w:r>
      <w:r w:rsidRPr="004E479B">
        <w:t>constrained</w:t>
      </w:r>
      <w:r w:rsidRPr="004E479B">
        <w:rPr>
          <w:rFonts w:hint="eastAsia"/>
        </w:rPr>
        <w:t>-minimally constraining</w:t>
      </w:r>
      <w:r w:rsidRPr="004E479B">
        <w:t>’</w:t>
      </w:r>
      <w:r w:rsidRPr="004E479B">
        <w:rPr>
          <w:rFonts w:hint="eastAsia"/>
        </w:rPr>
        <w:t xml:space="preserve"> method is proposed.</w:t>
      </w:r>
      <w:r w:rsidRPr="004E479B">
        <w:t xml:space="preserve"> </w:t>
      </w:r>
      <w:r w:rsidRPr="004E479B">
        <w:rPr>
          <w:rFonts w:hint="eastAsia"/>
        </w:rPr>
        <w:t>T</w:t>
      </w:r>
      <w:r w:rsidRPr="004E479B">
        <w:t xml:space="preserve">he </w:t>
      </w:r>
      <w:r w:rsidRPr="004E479B">
        <w:rPr>
          <w:rFonts w:hint="eastAsia"/>
        </w:rPr>
        <w:t>basic idea of this method</w:t>
      </w:r>
      <w:r w:rsidRPr="004E479B">
        <w:t xml:space="preserve"> is to minimize the coverage</w:t>
      </w:r>
      <w:r w:rsidRPr="004E479B">
        <w:rPr>
          <w:rFonts w:hint="eastAsia"/>
        </w:rPr>
        <w:t xml:space="preserve"> </w:t>
      </w:r>
      <w:r w:rsidRPr="004E479B">
        <w:t>of sparsely covered areas within one cover.</w:t>
      </w:r>
      <w:r w:rsidRPr="004E479B">
        <w:rPr>
          <w:rFonts w:hint="eastAsia"/>
        </w:rPr>
        <w:t xml:space="preserve"> The main idea in </w:t>
      </w:r>
      <w:r w:rsidR="00621F7B">
        <w:fldChar w:fldCharType="begin"/>
      </w:r>
      <w:r w:rsidR="002F38A2">
        <w:instrText xml:space="preserve"> ADDIN EN.CITE &lt;EndNote&gt;&lt;Cite&gt;&lt;Author&gt;Gao&lt;/Author&gt;&lt;Year&gt;2006&lt;/Year&gt;&lt;RecNum&gt;3&lt;/RecNum&gt;&lt;record&gt;&lt;rec-number&gt;3&lt;/rec-number&gt;&lt;foreign-keys&gt;&lt;key app="EN" db-id="aw9ftfrfgdtsv1ee2f5xsvfhs22rww2z0er2"&gt;3&lt;/key&gt;&lt;/foreign-keys&gt;&lt;ref-type name="Journal Article"&gt;17&lt;/ref-type&gt;&lt;contributors&gt;&lt;authors&gt;&lt;author&gt;Gao, S&lt;/author&gt;&lt;author&gt;Vu, C&lt;/author&gt;&lt;author&gt;Li, Y&lt;/author&gt;&lt;/authors&gt;&lt;/contributors&gt;&lt;titles&gt;&lt;title&gt;Sensor scheduling for k-coverage in wireless sensor networks&lt;/title&gt;&lt;secondary-title&gt;Mobile Ad-hoc and Sensor Networks&lt;/secondary-title&gt;&lt;/titles&gt;&lt;periodical&gt;&lt;full-title&gt;Mobile Ad-hoc and Sensor Networks&lt;/full-title&gt;&lt;/periodical&gt;&lt;pages&gt;268-280&lt;/pages&gt;&lt;dates&gt;&lt;year&gt;2006&lt;/year&gt;&lt;/dates&gt;&lt;publisher&gt;Springer&lt;/publisher&gt;&lt;urls&gt;&lt;/urls&gt;&lt;/record&gt;&lt;/Cite&gt;&lt;/EndNote&gt;</w:instrText>
      </w:r>
      <w:r w:rsidR="00621F7B">
        <w:fldChar w:fldCharType="separate"/>
      </w:r>
      <w:r w:rsidR="009840F9">
        <w:rPr>
          <w:noProof/>
        </w:rPr>
        <w:t>[3]</w:t>
      </w:r>
      <w:r w:rsidR="00621F7B">
        <w:fldChar w:fldCharType="end"/>
      </w:r>
      <w:r w:rsidRPr="004E479B">
        <w:rPr>
          <w:rFonts w:hint="eastAsia"/>
        </w:rPr>
        <w:t xml:space="preserve"> is</w:t>
      </w:r>
      <w:r w:rsidRPr="004E479B">
        <w:t xml:space="preserve"> to iteratively construct subsets by </w:t>
      </w:r>
      <w:r w:rsidRPr="004E479B">
        <w:lastRenderedPageBreak/>
        <w:t>choosing sensors</w:t>
      </w:r>
      <w:r w:rsidRPr="004E479B">
        <w:rPr>
          <w:rFonts w:hint="eastAsia"/>
        </w:rPr>
        <w:t xml:space="preserve"> </w:t>
      </w:r>
      <w:r w:rsidRPr="004E479B">
        <w:t>from the area with the lowest sensor density</w:t>
      </w:r>
      <w:r w:rsidRPr="004E479B">
        <w:rPr>
          <w:rFonts w:hint="eastAsia"/>
        </w:rPr>
        <w:t xml:space="preserve">. </w:t>
      </w:r>
    </w:p>
    <w:p w:rsidR="00CC3F60" w:rsidRPr="004E479B" w:rsidRDefault="007801F6" w:rsidP="00CC3F60">
      <w:pPr>
        <w:pStyle w:val="IEEEParagraph"/>
      </w:pPr>
      <w:r>
        <w:rPr>
          <w:rFonts w:hint="eastAsia"/>
        </w:rPr>
        <w:t>W</w:t>
      </w:r>
      <w:r w:rsidRPr="004E479B">
        <w:rPr>
          <w:rFonts w:hint="eastAsia"/>
        </w:rPr>
        <w:t>hen designing distributed protocols</w:t>
      </w:r>
      <w:r>
        <w:rPr>
          <w:rFonts w:hint="eastAsia"/>
        </w:rPr>
        <w:t>,</w:t>
      </w:r>
      <w:r w:rsidRPr="004E479B">
        <w:rPr>
          <w:rFonts w:hint="eastAsia"/>
        </w:rPr>
        <w:t xml:space="preserve"> </w:t>
      </w:r>
      <w:r w:rsidR="00CC3F60" w:rsidRPr="004E479B">
        <w:rPr>
          <w:rFonts w:hint="eastAsia"/>
        </w:rPr>
        <w:t xml:space="preserve">the basic idea is mainly as follows: by </w:t>
      </w:r>
      <w:r w:rsidR="00CC3F60" w:rsidRPr="004E479B">
        <w:t>exchanging</w:t>
      </w:r>
      <w:r w:rsidR="00CC3F60" w:rsidRPr="004E479B">
        <w:rPr>
          <w:rFonts w:hint="eastAsia"/>
        </w:rPr>
        <w:t xml:space="preserve"> information with the active </w:t>
      </w:r>
      <w:proofErr w:type="spellStart"/>
      <w:r w:rsidR="00CC3F60" w:rsidRPr="004E479B">
        <w:rPr>
          <w:rFonts w:hint="eastAsia"/>
        </w:rPr>
        <w:t>neighbors</w:t>
      </w:r>
      <w:proofErr w:type="spellEnd"/>
      <w:r w:rsidR="00CC3F60" w:rsidRPr="004E479B">
        <w:rPr>
          <w:rFonts w:hint="eastAsia"/>
        </w:rPr>
        <w:t xml:space="preserve">, a sensor node knows whether or not its sensing region has already been covered by these active </w:t>
      </w:r>
      <w:proofErr w:type="spellStart"/>
      <w:r w:rsidR="00CC3F60" w:rsidRPr="004E479B">
        <w:rPr>
          <w:rFonts w:hint="eastAsia"/>
        </w:rPr>
        <w:t>neighbors</w:t>
      </w:r>
      <w:proofErr w:type="spellEnd"/>
      <w:r w:rsidR="00CC3F60" w:rsidRPr="004E479B">
        <w:rPr>
          <w:rFonts w:hint="eastAsia"/>
        </w:rPr>
        <w:t xml:space="preserve"> and will then be activated or go to sleep accordingly. </w:t>
      </w:r>
    </w:p>
    <w:p w:rsidR="00CC3F60" w:rsidRPr="004E479B" w:rsidRDefault="00CC3F60" w:rsidP="00CC3F60">
      <w:pPr>
        <w:pStyle w:val="IEEEParagraph"/>
      </w:pPr>
      <w:r w:rsidRPr="004E479B">
        <w:rPr>
          <w:rFonts w:hint="eastAsia"/>
        </w:rPr>
        <w:t xml:space="preserve">Some distributed </w:t>
      </w:r>
      <w:r w:rsidRPr="004E479B">
        <w:t xml:space="preserve">energy efficient </w:t>
      </w:r>
      <w:r w:rsidRPr="004E479B">
        <w:rPr>
          <w:rFonts w:hint="eastAsia"/>
        </w:rPr>
        <w:t xml:space="preserve">coverage </w:t>
      </w:r>
      <w:r w:rsidRPr="004E479B">
        <w:t xml:space="preserve">protocols </w:t>
      </w:r>
      <w:r w:rsidRPr="004E479B">
        <w:rPr>
          <w:rFonts w:hint="eastAsia"/>
        </w:rPr>
        <w:t>are briefly reviewed as follows. In</w:t>
      </w:r>
      <w:r w:rsidR="009840F9">
        <w:rPr>
          <w:rFonts w:hint="eastAsia"/>
        </w:rPr>
        <w:t xml:space="preserve"> </w:t>
      </w:r>
      <w:r w:rsidR="00621F7B">
        <w:fldChar w:fldCharType="begin"/>
      </w:r>
      <w:r w:rsidR="002F38A2">
        <w:instrText xml:space="preserve"> ADDIN EN.CITE &lt;EndNote&gt;&lt;Cite&gt;&lt;Author&gt;Wang&lt;/Author&gt;&lt;Year&gt;2003&lt;/Year&gt;&lt;RecNum&gt;4&lt;/RecNum&gt;&lt;record&gt;&lt;rec-number&gt;4&lt;/rec-number&gt;&lt;foreign-keys&gt;&lt;key app="EN" db-id="aw9ftfrfgdtsv1ee2f5xsvfhs22rww2z0er2"&gt;4&lt;/key&gt;&lt;/foreign-keys&gt;&lt;ref-type name="Conference Proceedings"&gt;10&lt;/ref-type&gt;&lt;contributors&gt;&lt;authors&gt;&lt;author&gt;Wang, X&lt;/author&gt;&lt;author&gt;Xing, G&lt;/author&gt;&lt;author&gt;Zhang, Y&lt;/author&gt;&lt;author&gt;Lu, C&lt;/author&gt;&lt;author&gt;Pless, R&lt;/author&gt;&lt;author&gt;Gill, C&lt;/author&gt;&lt;/authors&gt;&lt;/contributors&gt;&lt;titles&gt;&lt;title&gt;Integrated coverage and connectivity configuration in wireless sensor networks&lt;/title&gt;&lt;/titles&gt;&lt;pages&gt;28-39&lt;/pages&gt;&lt;dates&gt;&lt;year&gt;2003&lt;/year&gt;&lt;/dates&gt;&lt;publisher&gt;ACM&lt;/publisher&gt;&lt;isbn&gt;1581137079&lt;/isbn&gt;&lt;urls&gt;&lt;/urls&gt;&lt;/record&gt;&lt;/Cite&gt;&lt;/EndNote&gt;</w:instrText>
      </w:r>
      <w:r w:rsidR="00621F7B">
        <w:fldChar w:fldCharType="separate"/>
      </w:r>
      <w:r w:rsidR="009840F9">
        <w:rPr>
          <w:noProof/>
        </w:rPr>
        <w:t>[4]</w:t>
      </w:r>
      <w:r w:rsidR="00621F7B">
        <w:fldChar w:fldCharType="end"/>
      </w:r>
      <w:r w:rsidRPr="004E479B">
        <w:rPr>
          <w:rFonts w:hint="eastAsia"/>
        </w:rPr>
        <w:t>, a</w:t>
      </w:r>
      <w:r w:rsidRPr="004E479B">
        <w:t xml:space="preserve"> </w:t>
      </w:r>
      <w:r w:rsidRPr="004E479B">
        <w:rPr>
          <w:rFonts w:hint="eastAsia"/>
        </w:rPr>
        <w:t>distributed c</w:t>
      </w:r>
      <w:r w:rsidRPr="004E479B">
        <w:t xml:space="preserve">overage </w:t>
      </w:r>
      <w:r w:rsidRPr="004E479B">
        <w:rPr>
          <w:rFonts w:hint="eastAsia"/>
        </w:rPr>
        <w:t>c</w:t>
      </w:r>
      <w:r w:rsidRPr="004E479B">
        <w:t xml:space="preserve">onfiguration </w:t>
      </w:r>
      <w:r w:rsidRPr="004E479B">
        <w:rPr>
          <w:rFonts w:hint="eastAsia"/>
        </w:rPr>
        <w:t>p</w:t>
      </w:r>
      <w:r w:rsidRPr="004E479B">
        <w:t>rotocol (CCP) is propose</w:t>
      </w:r>
      <w:r w:rsidRPr="004E479B">
        <w:rPr>
          <w:rFonts w:hint="eastAsia"/>
        </w:rPr>
        <w:t>d</w:t>
      </w:r>
      <w:r w:rsidRPr="004E479B">
        <w:t>. CCP can configure a sensor network to any coverage</w:t>
      </w:r>
      <w:r w:rsidRPr="004E479B">
        <w:rPr>
          <w:rFonts w:hint="eastAsia"/>
        </w:rPr>
        <w:t xml:space="preserve"> </w:t>
      </w:r>
      <w:r w:rsidRPr="004E479B">
        <w:t xml:space="preserve">degree. </w:t>
      </w:r>
      <w:r w:rsidRPr="004E479B">
        <w:rPr>
          <w:rFonts w:hint="eastAsia"/>
        </w:rPr>
        <w:t>Using</w:t>
      </w:r>
      <w:r w:rsidRPr="004E479B">
        <w:t xml:space="preserve"> CCP</w:t>
      </w:r>
      <w:r w:rsidRPr="004E479B">
        <w:rPr>
          <w:rFonts w:hint="eastAsia"/>
        </w:rPr>
        <w:t xml:space="preserve">, a </w:t>
      </w:r>
      <w:r w:rsidRPr="004E479B">
        <w:t xml:space="preserve">scheduling mechanism </w:t>
      </w:r>
      <w:r w:rsidRPr="004E479B">
        <w:rPr>
          <w:rFonts w:hint="eastAsia"/>
        </w:rPr>
        <w:t>can</w:t>
      </w:r>
      <w:r w:rsidRPr="004E479B">
        <w:t xml:space="preserve"> activate </w:t>
      </w:r>
      <w:r w:rsidRPr="004E479B">
        <w:rPr>
          <w:rFonts w:hint="eastAsia"/>
        </w:rPr>
        <w:t>only a small number of sensor nodes to perform coverage to extend the system lifetime.</w:t>
      </w:r>
      <w:r w:rsidRPr="004E479B">
        <w:t xml:space="preserve"> </w:t>
      </w:r>
    </w:p>
    <w:p w:rsidR="00CC3F60" w:rsidRPr="004E479B" w:rsidRDefault="00CC3F60" w:rsidP="00CC3F60">
      <w:pPr>
        <w:pStyle w:val="IEEEParagraph"/>
      </w:pPr>
      <w:proofErr w:type="spellStart"/>
      <w:r w:rsidRPr="004E479B">
        <w:t>Tian</w:t>
      </w:r>
      <w:proofErr w:type="spellEnd"/>
      <w:r w:rsidRPr="004E479B">
        <w:t xml:space="preserve"> et al. </w:t>
      </w:r>
      <w:r w:rsidR="00621F7B">
        <w:fldChar w:fldCharType="begin"/>
      </w:r>
      <w:r w:rsidR="002F38A2">
        <w:instrText xml:space="preserve"> ADDIN EN.CITE &lt;EndNote&gt;&lt;Cite&gt;&lt;Author&gt;D. Tian&lt;/Author&gt;&lt;Year&gt;2002&lt;/Year&gt;&lt;RecNum&gt;5&lt;/RecNum&gt;&lt;record&gt;&lt;rec-number&gt;5&lt;/rec-number&gt;&lt;foreign-keys&gt;&lt;key app="EN" db-id="aw9ftfrfgdtsv1ee2f5xsvfhs22rww2z0er2"&gt;5&lt;/key&gt;&lt;/foreign-keys&gt;&lt;ref-type name="Conference Proceedings"&gt;10&lt;/ref-type&gt;&lt;contributors&gt;&lt;authors&gt;&lt;author&gt;D. Tian,  N. Georganas&lt;/author&gt;&lt;/authors&gt;&lt;/contributors&gt;&lt;titles&gt;&lt;title&gt;A coverage-preserved node scheduling scheme for large wireless sensor networks&lt;/title&gt;&lt;secondary-title&gt;&lt;style face="normal" font="default" size="100%"&gt;Proceedings of First International Workshop on Wireless Sensor Networks and Applications (WSNA&lt;/style&gt;&lt;style face="normal" font="default" charset="134" size="100%"&gt;’02)&lt;/style&gt;&lt;/secondary-title&gt;&lt;/titles&gt;&lt;dates&gt;&lt;year&gt;2002&lt;/year&gt;&lt;/dates&gt;&lt;urls&gt;&lt;/urls&gt;&lt;/record&gt;&lt;/Cite&gt;&lt;/EndNote&gt;</w:instrText>
      </w:r>
      <w:r w:rsidR="00621F7B">
        <w:fldChar w:fldCharType="separate"/>
      </w:r>
      <w:r w:rsidR="009840F9">
        <w:rPr>
          <w:noProof/>
        </w:rPr>
        <w:t>[5]</w:t>
      </w:r>
      <w:r w:rsidR="00621F7B">
        <w:fldChar w:fldCharType="end"/>
      </w:r>
      <w:r w:rsidR="009840F9">
        <w:rPr>
          <w:rFonts w:hint="eastAsia"/>
        </w:rPr>
        <w:t xml:space="preserve"> </w:t>
      </w:r>
      <w:r w:rsidRPr="004E479B">
        <w:t xml:space="preserve">devise a </w:t>
      </w:r>
      <w:r w:rsidRPr="004E479B">
        <w:rPr>
          <w:rFonts w:hint="eastAsia"/>
        </w:rPr>
        <w:t xml:space="preserve">distributed </w:t>
      </w:r>
      <w:r w:rsidRPr="004E479B">
        <w:t>algorithm that ensures complete coverage</w:t>
      </w:r>
      <w:r w:rsidRPr="004E479B">
        <w:rPr>
          <w:rFonts w:hint="eastAsia"/>
        </w:rPr>
        <w:t xml:space="preserve"> </w:t>
      </w:r>
      <w:r w:rsidRPr="004E479B">
        <w:t xml:space="preserve">using the concept of </w:t>
      </w:r>
      <w:r w:rsidRPr="004E479B">
        <w:rPr>
          <w:rFonts w:hint="eastAsia"/>
        </w:rPr>
        <w:t>“</w:t>
      </w:r>
      <w:r w:rsidRPr="004E479B">
        <w:t>sponsored area.</w:t>
      </w:r>
      <w:r w:rsidRPr="004E479B">
        <w:rPr>
          <w:rFonts w:hint="eastAsia"/>
        </w:rPr>
        <w:t>”</w:t>
      </w:r>
      <w:r w:rsidRPr="004E479B">
        <w:t xml:space="preserve"> Whenever a sensor node receives a</w:t>
      </w:r>
      <w:r w:rsidRPr="004E479B">
        <w:rPr>
          <w:rFonts w:hint="eastAsia"/>
        </w:rPr>
        <w:t xml:space="preserve"> </w:t>
      </w:r>
      <w:r w:rsidRPr="004E479B">
        <w:t xml:space="preserve">packet from one of its working </w:t>
      </w:r>
      <w:proofErr w:type="spellStart"/>
      <w:r w:rsidRPr="004E479B">
        <w:t>neighbors</w:t>
      </w:r>
      <w:proofErr w:type="spellEnd"/>
      <w:r w:rsidRPr="004E479B">
        <w:t>, it calculates its sponsored area</w:t>
      </w:r>
      <w:r w:rsidRPr="004E479B">
        <w:rPr>
          <w:rFonts w:hint="eastAsia"/>
        </w:rPr>
        <w:t xml:space="preserve"> </w:t>
      </w:r>
      <w:r w:rsidRPr="004E479B">
        <w:t xml:space="preserve">(defined as the maximal sector covered by the </w:t>
      </w:r>
      <w:proofErr w:type="spellStart"/>
      <w:r w:rsidRPr="004E479B">
        <w:t>neighbor</w:t>
      </w:r>
      <w:proofErr w:type="spellEnd"/>
      <w:r w:rsidRPr="004E479B">
        <w:t>). If the union of</w:t>
      </w:r>
      <w:r w:rsidRPr="004E479B">
        <w:rPr>
          <w:rFonts w:hint="eastAsia"/>
        </w:rPr>
        <w:t xml:space="preserve"> </w:t>
      </w:r>
      <w:r w:rsidRPr="004E479B">
        <w:t>all the sponsored areas of a sensor node covers the coverage disk of the</w:t>
      </w:r>
      <w:r w:rsidRPr="004E479B">
        <w:rPr>
          <w:rFonts w:hint="eastAsia"/>
        </w:rPr>
        <w:t xml:space="preserve"> </w:t>
      </w:r>
      <w:r w:rsidRPr="004E479B">
        <w:t>node, the node turns itself off.</w:t>
      </w:r>
    </w:p>
    <w:p w:rsidR="00CC3F60" w:rsidRPr="004E479B" w:rsidRDefault="00CC3F60" w:rsidP="00CC3F60">
      <w:pPr>
        <w:pStyle w:val="IEEEParagraph"/>
      </w:pPr>
      <w:r w:rsidRPr="004E479B">
        <w:t>An Optimal Geographical Density Control (OGDC) algorithm</w:t>
      </w:r>
      <w:r w:rsidRPr="004E479B">
        <w:rPr>
          <w:rFonts w:hint="eastAsia"/>
        </w:rPr>
        <w:t xml:space="preserve"> </w:t>
      </w:r>
      <w:r w:rsidRPr="004E479B">
        <w:t>is proposed in</w:t>
      </w:r>
      <w:r w:rsidR="009840F9">
        <w:rPr>
          <w:rFonts w:hint="eastAsia"/>
        </w:rPr>
        <w:t xml:space="preserve"> </w:t>
      </w:r>
      <w:r w:rsidR="00621F7B">
        <w:fldChar w:fldCharType="begin"/>
      </w:r>
      <w:r w:rsidR="002F38A2">
        <w:instrText xml:space="preserve"> ADDIN EN.CITE &lt;EndNote&gt;&lt;Cite&gt;&lt;Author&gt;Zhang&lt;/Author&gt;&lt;RecNum&gt;6&lt;/RecNum&gt;&lt;record&gt;&lt;rec-number&gt;6&lt;/rec-number&gt;&lt;foreign-keys&gt;&lt;key app="EN" db-id="aw9ftfrfgdtsv1ee2f5xsvfhs22rww2z0er2"&gt;6&lt;/key&gt;&lt;/foreign-keys&gt;&lt;ref-type name="Journal Article"&gt;17&lt;/ref-type&gt;&lt;contributors&gt;&lt;authors&gt;&lt;author&gt;Zhang, H&lt;/author&gt;&lt;author&gt;Hou, JC&lt;/author&gt;&lt;/authors&gt;&lt;/contributors&gt;&lt;titles&gt;&lt;title&gt;Maintaining sensing coverage and connectivity in large sensor networks&lt;/title&gt;&lt;secondary-title&gt;Urbana&lt;/secondary-title&gt;&lt;/titles&gt;&lt;periodical&gt;&lt;full-title&gt;Urbana&lt;/full-title&gt;&lt;/periodical&gt;&lt;pages&gt;61801&lt;/pages&gt;&lt;volume&gt;51&lt;/volume&gt;&lt;dates&gt;&lt;/dates&gt;&lt;publisher&gt;Citeseer&lt;/publisher&gt;&lt;urls&gt;&lt;/urls&gt;&lt;/record&gt;&lt;/Cite&gt;&lt;/EndNote&gt;</w:instrText>
      </w:r>
      <w:r w:rsidR="00621F7B">
        <w:fldChar w:fldCharType="separate"/>
      </w:r>
      <w:r w:rsidR="009840F9">
        <w:rPr>
          <w:noProof/>
        </w:rPr>
        <w:t>[6]</w:t>
      </w:r>
      <w:r w:rsidR="00621F7B">
        <w:fldChar w:fldCharType="end"/>
      </w:r>
      <w:r w:rsidRPr="004E479B">
        <w:t>. The OGDC algorithm can configure</w:t>
      </w:r>
      <w:r w:rsidRPr="004E479B">
        <w:rPr>
          <w:rFonts w:hint="eastAsia"/>
        </w:rPr>
        <w:t xml:space="preserve"> </w:t>
      </w:r>
      <w:r w:rsidRPr="004E479B">
        <w:t>a sensor network with the characteristics of full-coverage,</w:t>
      </w:r>
      <w:r w:rsidRPr="004E479B">
        <w:rPr>
          <w:rFonts w:hint="eastAsia"/>
        </w:rPr>
        <w:t xml:space="preserve"> </w:t>
      </w:r>
      <w:r w:rsidRPr="004E479B">
        <w:t>network connectivity, and maximum energy conservation. The</w:t>
      </w:r>
      <w:r w:rsidRPr="004E479B">
        <w:rPr>
          <w:rFonts w:hint="eastAsia"/>
        </w:rPr>
        <w:t xml:space="preserve"> </w:t>
      </w:r>
      <w:r w:rsidRPr="004E479B">
        <w:t>energy is conserved by controlling the density of the active</w:t>
      </w:r>
      <w:r w:rsidRPr="004E479B">
        <w:rPr>
          <w:rFonts w:hint="eastAsia"/>
        </w:rPr>
        <w:t xml:space="preserve"> </w:t>
      </w:r>
      <w:r w:rsidR="009840F9">
        <w:t>nodes.</w:t>
      </w:r>
    </w:p>
    <w:p w:rsidR="00CC3F60" w:rsidRPr="004E479B" w:rsidRDefault="007801F6" w:rsidP="00CC3F60">
      <w:pPr>
        <w:pStyle w:val="IEEEParagraph"/>
      </w:pPr>
      <w:r>
        <w:rPr>
          <w:rFonts w:hint="eastAsia"/>
        </w:rPr>
        <w:t xml:space="preserve">Besides coverage, </w:t>
      </w:r>
      <w:r w:rsidR="00CC3F60" w:rsidRPr="004E479B">
        <w:rPr>
          <w:rFonts w:hint="eastAsia"/>
        </w:rPr>
        <w:t xml:space="preserve">a </w:t>
      </w:r>
      <w:r>
        <w:rPr>
          <w:rFonts w:hint="eastAsia"/>
        </w:rPr>
        <w:t>WSN</w:t>
      </w:r>
      <w:r w:rsidR="00CC3F60" w:rsidRPr="004E479B">
        <w:rPr>
          <w:rFonts w:hint="eastAsia"/>
        </w:rPr>
        <w:t xml:space="preserve"> must also provide satisfactory connectivity so that sens</w:t>
      </w:r>
      <w:r w:rsidR="00C22557">
        <w:rPr>
          <w:rFonts w:hint="eastAsia"/>
        </w:rPr>
        <w:t>ed</w:t>
      </w:r>
      <w:r w:rsidR="00CC3F60" w:rsidRPr="004E479B">
        <w:rPr>
          <w:rFonts w:hint="eastAsia"/>
        </w:rPr>
        <w:t xml:space="preserve"> data or information can be delivered to aggregation points or a sink node. The relationship between coverage and </w:t>
      </w:r>
      <w:r w:rsidR="00CC3F60" w:rsidRPr="004E479B">
        <w:t>connectivity</w:t>
      </w:r>
      <w:r w:rsidR="00CC3F60" w:rsidRPr="004E479B">
        <w:rPr>
          <w:rFonts w:hint="eastAsia"/>
        </w:rPr>
        <w:t xml:space="preserve"> has been provided in </w:t>
      </w:r>
      <w:r w:rsidR="00621F7B">
        <w:fldChar w:fldCharType="begin"/>
      </w:r>
      <w:r w:rsidR="002F38A2">
        <w:instrText xml:space="preserve"> ADDIN EN.CITE &lt;EndNote&gt;&lt;Cite&gt;&lt;Author&gt;Wang&lt;/Author&gt;&lt;Year&gt;2003&lt;/Year&gt;&lt;RecNum&gt;4&lt;/RecNum&gt;&lt;record&gt;&lt;rec-number&gt;4&lt;/rec-number&gt;&lt;foreign-keys&gt;&lt;key app="EN" db-id="aw9ftfrfgdtsv1ee2f5xsvfhs22rww2z0er2"&gt;4&lt;/key&gt;&lt;/foreign-keys&gt;&lt;ref-type name="Conference Proceedings"&gt;10&lt;/ref-type&gt;&lt;contributors&gt;&lt;authors&gt;&lt;author&gt;Wang, X&lt;/author&gt;&lt;author&gt;Xing, G&lt;/author&gt;&lt;author&gt;Zhang, Y&lt;/author&gt;&lt;author&gt;Lu, C&lt;/author&gt;&lt;author&gt;Pless, R&lt;/author&gt;&lt;author&gt;Gill, C&lt;/author&gt;&lt;/authors&gt;&lt;/contributors&gt;&lt;titles&gt;&lt;title&gt;Integrated coverage and connectivity configuration in wireless sensor networks&lt;/title&gt;&lt;/titles&gt;&lt;pages&gt;28-39&lt;/pages&gt;&lt;dates&gt;&lt;year&gt;2003&lt;/year&gt;&lt;/dates&gt;&lt;publisher&gt;ACM&lt;/publisher&gt;&lt;isbn&gt;1581137079&lt;/isbn&gt;&lt;urls&gt;&lt;/urls&gt;&lt;/record&gt;&lt;/Cite&gt;&lt;/EndNote&gt;</w:instrText>
      </w:r>
      <w:r w:rsidR="00621F7B">
        <w:fldChar w:fldCharType="separate"/>
      </w:r>
      <w:r w:rsidR="009840F9">
        <w:rPr>
          <w:noProof/>
        </w:rPr>
        <w:t>[4]</w:t>
      </w:r>
      <w:r w:rsidR="00621F7B">
        <w:fldChar w:fldCharType="end"/>
      </w:r>
      <w:r w:rsidR="00CC3F60" w:rsidRPr="004E479B">
        <w:rPr>
          <w:rFonts w:hint="eastAsia"/>
        </w:rPr>
        <w:t xml:space="preserve"> and</w:t>
      </w:r>
      <w:r w:rsidR="00CC3F60" w:rsidRPr="004E479B">
        <w:t xml:space="preserve"> </w:t>
      </w:r>
      <w:r w:rsidR="00621F7B">
        <w:fldChar w:fldCharType="begin"/>
      </w:r>
      <w:r w:rsidR="002F38A2">
        <w:instrText xml:space="preserve"> ADDIN EN.CITE &lt;EndNote&gt;&lt;Cite&gt;&lt;Author&gt;Zhang&lt;/Author&gt;&lt;RecNum&gt;6&lt;/RecNum&gt;&lt;record&gt;&lt;rec-number&gt;6&lt;/rec-number&gt;&lt;foreign-keys&gt;&lt;key app="EN" db-id="aw9ftfrfgdtsv1ee2f5xsvfhs22rww2z0er2"&gt;6&lt;/key&gt;&lt;/foreign-keys&gt;&lt;ref-type name="Journal Article"&gt;17&lt;/ref-type&gt;&lt;contributors&gt;&lt;authors&gt;&lt;author&gt;Zhang, H&lt;/author&gt;&lt;author&gt;Hou, JC&lt;/author&gt;&lt;/authors&gt;&lt;/contributors&gt;&lt;titles&gt;&lt;title&gt;Maintaining sensing coverage and connectivity in large sensor networks&lt;/title&gt;&lt;secondary-title&gt;Urbana&lt;/secondary-title&gt;&lt;/titles&gt;&lt;periodical&gt;&lt;full-title&gt;Urbana&lt;/full-title&gt;&lt;/periodical&gt;&lt;pages&gt;61801&lt;/pages&gt;&lt;volume&gt;51&lt;/volume&gt;&lt;dates&gt;&lt;/dates&gt;&lt;publisher&gt;Citeseer&lt;/publisher&gt;&lt;urls&gt;&lt;/urls&gt;&lt;/record&gt;&lt;/Cite&gt;&lt;/EndNote&gt;</w:instrText>
      </w:r>
      <w:r w:rsidR="00621F7B">
        <w:fldChar w:fldCharType="separate"/>
      </w:r>
      <w:r w:rsidR="009840F9">
        <w:rPr>
          <w:noProof/>
        </w:rPr>
        <w:t>[6]</w:t>
      </w:r>
      <w:r w:rsidR="00621F7B">
        <w:fldChar w:fldCharType="end"/>
      </w:r>
      <w:r w:rsidR="00CC3F60" w:rsidRPr="004E479B">
        <w:rPr>
          <w:rFonts w:hint="eastAsia"/>
        </w:rPr>
        <w:t xml:space="preserve">.  </w:t>
      </w:r>
      <w:r>
        <w:rPr>
          <w:rFonts w:hint="eastAsia"/>
        </w:rPr>
        <w:t>Given</w:t>
      </w:r>
      <w:r w:rsidR="00CC3F60" w:rsidRPr="004E479B">
        <w:rPr>
          <w:rFonts w:hint="eastAsia"/>
        </w:rPr>
        <w:t xml:space="preserve"> a convex region A and a set of sensors with the uniform sensing range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oMath>
      <w:r w:rsidR="00CC3F60" w:rsidRPr="004E479B">
        <w:rPr>
          <w:rFonts w:hint="eastAsia"/>
        </w:rPr>
        <w:t xml:space="preserve"> and the communication range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sidR="00CC3F60" w:rsidRPr="004E479B">
        <w:rPr>
          <w:rFonts w:hint="eastAsia"/>
        </w:rPr>
        <w:t xml:space="preserve">, complete coverage of A implies </w:t>
      </w:r>
      <w:r w:rsidR="00CC3F60" w:rsidRPr="004E479B">
        <w:t>connectivity</w:t>
      </w:r>
      <w:r w:rsidR="00CC3F60" w:rsidRPr="004E479B">
        <w:rPr>
          <w:rFonts w:hint="eastAsia"/>
        </w:rPr>
        <w:t xml:space="preserve"> if and only if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2R</m:t>
            </m:r>
          </m:e>
          <m:sub>
            <m:r>
              <m:rPr>
                <m:sty m:val="p"/>
              </m:rPr>
              <w:rPr>
                <w:rFonts w:ascii="Cambria Math" w:hAnsi="Cambria Math"/>
              </w:rPr>
              <m:t>s</m:t>
            </m:r>
          </m:sub>
        </m:sSub>
      </m:oMath>
      <w:r w:rsidR="00CC3F60" w:rsidRPr="004E479B">
        <w:rPr>
          <w:rFonts w:hint="eastAsia"/>
        </w:rPr>
        <w:t xml:space="preserve">. Some protocols </w:t>
      </w:r>
      <w:r>
        <w:rPr>
          <w:rFonts w:hint="eastAsia"/>
        </w:rPr>
        <w:t>such as</w:t>
      </w:r>
      <w:r w:rsidR="005F4177">
        <w:rPr>
          <w:rFonts w:hint="eastAsia"/>
        </w:rPr>
        <w:t xml:space="preserve"> </w:t>
      </w:r>
      <w:r w:rsidR="00621F7B">
        <w:fldChar w:fldCharType="begin"/>
      </w:r>
      <w:r w:rsidR="002F38A2">
        <w:instrText xml:space="preserve"> ADDIN EN.CITE &lt;EndNote&gt;&lt;Cite&gt;&lt;Author&gt;Wang&lt;/Author&gt;&lt;Year&gt;2003&lt;/Year&gt;&lt;RecNum&gt;4&lt;/RecNum&gt;&lt;record&gt;&lt;rec-number&gt;4&lt;/rec-number&gt;&lt;foreign-keys&gt;&lt;key app="EN" db-id="aw9ftfrfgdtsv1ee2f5xsvfhs22rww2z0er2"&gt;4&lt;/key&gt;&lt;/foreign-keys&gt;&lt;ref-type name="Conference Proceedings"&gt;10&lt;/ref-type&gt;&lt;contributors&gt;&lt;authors&gt;&lt;author&gt;Wang, X&lt;/author&gt;&lt;author&gt;Xing, G&lt;/author&gt;&lt;author&gt;Zhang, Y&lt;/author&gt;&lt;author&gt;Lu, C&lt;/author&gt;&lt;author&gt;Pless, R&lt;/author&gt;&lt;author&gt;Gill, C&lt;/author&gt;&lt;/authors&gt;&lt;/contributors&gt;&lt;titles&gt;&lt;title&gt;Integrated coverage and connectivity configuration in wireless sensor networks&lt;/title&gt;&lt;/titles&gt;&lt;pages&gt;28-39&lt;/pages&gt;&lt;dates&gt;&lt;year&gt;2003&lt;/year&gt;&lt;/dates&gt;&lt;publisher&gt;ACM&lt;/publisher&gt;&lt;isbn&gt;1581137079&lt;/isbn&gt;&lt;urls&gt;&lt;/urls&gt;&lt;/record&gt;&lt;/Cite&gt;&lt;/EndNote&gt;</w:instrText>
      </w:r>
      <w:r w:rsidR="00621F7B">
        <w:fldChar w:fldCharType="separate"/>
      </w:r>
      <w:r w:rsidR="005F4177">
        <w:rPr>
          <w:noProof/>
        </w:rPr>
        <w:t>[4]</w:t>
      </w:r>
      <w:r w:rsidR="00621F7B">
        <w:fldChar w:fldCharType="end"/>
      </w:r>
      <w:r w:rsidR="005F4177">
        <w:rPr>
          <w:rFonts w:hint="eastAsia"/>
        </w:rPr>
        <w:t xml:space="preserve"> </w:t>
      </w:r>
      <w:r w:rsidR="00CC3F60" w:rsidRPr="004E479B">
        <w:rPr>
          <w:rFonts w:hint="eastAsia"/>
        </w:rPr>
        <w:t>use this assumption with</w:t>
      </w:r>
      <w:r w:rsidR="00EC57D8">
        <w:rPr>
          <w:rFonts w:hint="eastAsia"/>
        </w:rPr>
        <w:t>out paying extra efforts on connectivity</w:t>
      </w:r>
      <w:r w:rsidR="00CC3F60" w:rsidRPr="004E479B">
        <w:rPr>
          <w:rFonts w:hint="eastAsia"/>
        </w:rPr>
        <w:t xml:space="preserve">. </w:t>
      </w:r>
      <w:proofErr w:type="gramStart"/>
      <w:r w:rsidR="00EC57D8">
        <w:rPr>
          <w:rFonts w:hint="eastAsia"/>
        </w:rPr>
        <w:t xml:space="preserve">When </w:t>
      </w:r>
      <m:oMath>
        <w:proofErr w:type="gramEnd"/>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2R</m:t>
            </m:r>
          </m:e>
          <m:sub>
            <m:r>
              <m:rPr>
                <m:sty m:val="p"/>
              </m:rPr>
              <w:rPr>
                <w:rFonts w:ascii="Cambria Math" w:hAnsi="Cambria Math"/>
              </w:rPr>
              <m:t>s</m:t>
            </m:r>
          </m:sub>
        </m:sSub>
      </m:oMath>
      <w:r w:rsidR="00CC3F60" w:rsidRPr="004E479B">
        <w:rPr>
          <w:rFonts w:hint="eastAsia"/>
        </w:rPr>
        <w:t xml:space="preserve">, extra </w:t>
      </w:r>
      <w:r w:rsidR="00CC3F60" w:rsidRPr="004E479B">
        <w:t>attention</w:t>
      </w:r>
      <w:r w:rsidR="00CC3F60" w:rsidRPr="004E479B">
        <w:rPr>
          <w:rFonts w:hint="eastAsia"/>
        </w:rPr>
        <w:t xml:space="preserve"> is needed to achieve coverage-</w:t>
      </w:r>
      <w:r w:rsidR="00CC3F60" w:rsidRPr="004E479B">
        <w:t>preserved</w:t>
      </w:r>
      <w:r w:rsidR="00CC3F60" w:rsidRPr="004E479B">
        <w:rPr>
          <w:rFonts w:hint="eastAsia"/>
        </w:rPr>
        <w:t xml:space="preserve"> connectivity. </w:t>
      </w:r>
    </w:p>
    <w:p w:rsidR="00D852D1" w:rsidRDefault="00CC3F60" w:rsidP="00CC3F60">
      <w:pPr>
        <w:pStyle w:val="IEEEParagraph"/>
      </w:pPr>
      <w:r w:rsidRPr="004E479B">
        <w:rPr>
          <w:rFonts w:hint="eastAsia"/>
        </w:rPr>
        <w:t xml:space="preserve">However, </w:t>
      </w:r>
      <w:r w:rsidR="00D21F55">
        <w:rPr>
          <w:rFonts w:hint="eastAsia"/>
        </w:rPr>
        <w:t>the</w:t>
      </w:r>
      <w:r w:rsidRPr="004E479B">
        <w:rPr>
          <w:rFonts w:hint="eastAsia"/>
        </w:rPr>
        <w:t xml:space="preserve"> </w:t>
      </w:r>
      <w:r w:rsidRPr="004E479B">
        <w:t>protocols</w:t>
      </w:r>
      <w:r w:rsidRPr="004E479B">
        <w:rPr>
          <w:rFonts w:hint="eastAsia"/>
        </w:rPr>
        <w:t xml:space="preserve"> </w:t>
      </w:r>
      <w:r w:rsidR="00D21F55">
        <w:rPr>
          <w:rFonts w:hint="eastAsia"/>
        </w:rPr>
        <w:t xml:space="preserve">mentioned above </w:t>
      </w:r>
      <w:r w:rsidRPr="004E479B">
        <w:rPr>
          <w:rFonts w:hint="eastAsia"/>
        </w:rPr>
        <w:t xml:space="preserve">would fail in SHM because monitoring a structure uses a totally different scheme from other </w:t>
      </w:r>
      <w:r w:rsidRPr="004E479B">
        <w:t>monitoring</w:t>
      </w:r>
      <w:r w:rsidRPr="004E479B">
        <w:rPr>
          <w:rFonts w:hint="eastAsia"/>
        </w:rPr>
        <w:t xml:space="preserve"> applications. </w:t>
      </w:r>
      <w:r w:rsidR="00D21F55">
        <w:rPr>
          <w:rFonts w:hint="eastAsia"/>
        </w:rPr>
        <w:t xml:space="preserve">Whether a sensor or a set of sensor can cover the whole </w:t>
      </w:r>
      <w:r w:rsidR="00DD2317">
        <w:rPr>
          <w:rFonts w:hint="eastAsia"/>
        </w:rPr>
        <w:t>structure</w:t>
      </w:r>
      <w:r w:rsidR="00D21F55">
        <w:rPr>
          <w:rFonts w:hint="eastAsia"/>
        </w:rPr>
        <w:t xml:space="preserve"> is determined </w:t>
      </w:r>
      <w:r w:rsidR="00DD2317">
        <w:rPr>
          <w:rFonts w:hint="eastAsia"/>
        </w:rPr>
        <w:t xml:space="preserve">by accuracy of the identified modal parameters which are used to detect damage. </w:t>
      </w:r>
      <w:r w:rsidRPr="004E479B">
        <w:rPr>
          <w:rFonts w:hint="eastAsia"/>
        </w:rPr>
        <w:t xml:space="preserve">The sensing region of a sensor or a sensor set in SHM is </w:t>
      </w:r>
      <w:r w:rsidR="00DD2317">
        <w:rPr>
          <w:rFonts w:hint="eastAsia"/>
        </w:rPr>
        <w:t xml:space="preserve">therefore </w:t>
      </w:r>
      <w:r w:rsidRPr="004E479B">
        <w:rPr>
          <w:rFonts w:hint="eastAsia"/>
        </w:rPr>
        <w:t>no longer a circle, a sphere, or even a convex area</w:t>
      </w:r>
      <w:r w:rsidRPr="004E479B">
        <w:t>.</w:t>
      </w:r>
      <w:r w:rsidRPr="004E479B">
        <w:rPr>
          <w:rFonts w:hint="eastAsia"/>
        </w:rPr>
        <w:t xml:space="preserve"> In addition, the sensing region of a sensor set is not the accumulated sensing region of individual sensor, which is a very important </w:t>
      </w:r>
      <w:r w:rsidRPr="004E479B">
        <w:t>assumption</w:t>
      </w:r>
      <w:r w:rsidRPr="004E479B">
        <w:rPr>
          <w:rFonts w:hint="eastAsia"/>
        </w:rPr>
        <w:t xml:space="preserve"> in all the traditional coverage protocols. Another important difference is that </w:t>
      </w:r>
      <w:r w:rsidR="00BB5C42">
        <w:rPr>
          <w:rFonts w:hint="eastAsia"/>
        </w:rPr>
        <w:t xml:space="preserve">some </w:t>
      </w:r>
      <w:r w:rsidR="00BB5C42" w:rsidRPr="004E479B">
        <w:rPr>
          <w:rFonts w:hint="eastAsia"/>
        </w:rPr>
        <w:t>previous work</w:t>
      </w:r>
      <w:r w:rsidR="00BB5C42">
        <w:rPr>
          <w:rFonts w:hint="eastAsia"/>
        </w:rPr>
        <w:t>s</w:t>
      </w:r>
      <w:r w:rsidR="00BB5C42" w:rsidRPr="004E479B">
        <w:rPr>
          <w:rFonts w:hint="eastAsia"/>
        </w:rPr>
        <w:t xml:space="preserve">, when the communication range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oMath>
      <w:r w:rsidR="00BB5C42" w:rsidRPr="004E479B">
        <w:rPr>
          <w:rFonts w:hint="eastAsia"/>
        </w:rPr>
        <w:t xml:space="preserve"> is at least twice of the sensing range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sidR="00BB5C42" w:rsidRPr="004E479B">
        <w:rPr>
          <w:rFonts w:hint="eastAsia"/>
        </w:rPr>
        <w:t xml:space="preserve"> (ie</w:t>
      </w:r>
      <w:proofErr w:type="gramStart"/>
      <w:r w:rsidR="00BB5C42" w:rsidRPr="004E479B">
        <w:rPr>
          <w:rFonts w:hint="eastAsia"/>
        </w:rPr>
        <w:t xml:space="preserve">. </w:t>
      </w:r>
      <m:oMath>
        <w:proofErr w:type="gramEnd"/>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2R</m:t>
            </m:r>
          </m:e>
          <m:sub>
            <m:r>
              <m:rPr>
                <m:sty m:val="p"/>
              </m:rPr>
              <w:rPr>
                <w:rFonts w:ascii="Cambria Math" w:hAnsi="Cambria Math"/>
              </w:rPr>
              <m:t>s</m:t>
            </m:r>
          </m:sub>
        </m:sSub>
      </m:oMath>
      <w:r w:rsidR="00BB5C42" w:rsidRPr="004E479B">
        <w:rPr>
          <w:rFonts w:hint="eastAsia"/>
        </w:rPr>
        <w:t>), the connectivity is automatically guaranteed if the coverage is ensured. However, when designing protocols for WSN</w:t>
      </w:r>
      <w:r w:rsidR="00BB5C42">
        <w:rPr>
          <w:rFonts w:hint="eastAsia"/>
        </w:rPr>
        <w:t>s</w:t>
      </w:r>
      <w:r w:rsidR="00BB5C42" w:rsidRPr="004E479B">
        <w:rPr>
          <w:rFonts w:hint="eastAsia"/>
        </w:rPr>
        <w:t xml:space="preserve"> in SHM, </w:t>
      </w:r>
      <w:r w:rsidRPr="004E479B">
        <w:rPr>
          <w:rFonts w:hint="eastAsia"/>
        </w:rPr>
        <w:t xml:space="preserve">since we cannot define sensing region for individual sensor node,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2R</m:t>
            </m:r>
          </m:e>
          <m:sub>
            <m:r>
              <m:rPr>
                <m:sty m:val="p"/>
              </m:rPr>
              <w:rPr>
                <w:rFonts w:ascii="Cambria Math" w:hAnsi="Cambria Math"/>
              </w:rPr>
              <m:t>s</m:t>
            </m:r>
          </m:sub>
        </m:sSub>
      </m:oMath>
      <w:r w:rsidRPr="004E479B">
        <w:rPr>
          <w:rFonts w:hint="eastAsia"/>
        </w:rPr>
        <w:t xml:space="preserve"> is no longer valid and connectivity </w:t>
      </w:r>
      <w:r w:rsidRPr="004E479B">
        <w:rPr>
          <w:rFonts w:hint="eastAsia"/>
        </w:rPr>
        <w:lastRenderedPageBreak/>
        <w:t xml:space="preserve">must </w:t>
      </w:r>
      <w:r w:rsidR="001D3483">
        <w:rPr>
          <w:rFonts w:hint="eastAsia"/>
        </w:rPr>
        <w:t xml:space="preserve">always </w:t>
      </w:r>
      <w:r w:rsidRPr="004E479B">
        <w:rPr>
          <w:rFonts w:hint="eastAsia"/>
        </w:rPr>
        <w:t xml:space="preserve">be considered whenever designing protocols for WSN in SHM. </w:t>
      </w:r>
      <w:r w:rsidR="00D852D1">
        <w:rPr>
          <w:rFonts w:hint="eastAsia"/>
        </w:rPr>
        <w:t xml:space="preserve"> </w:t>
      </w:r>
    </w:p>
    <w:p w:rsidR="00CC3F60" w:rsidRPr="004E479B" w:rsidRDefault="00CC3F60" w:rsidP="00CC3F60">
      <w:pPr>
        <w:pStyle w:val="IEEEParagraph"/>
      </w:pPr>
      <w:r w:rsidRPr="004E479B">
        <w:rPr>
          <w:rFonts w:hint="eastAsia"/>
        </w:rPr>
        <w:t xml:space="preserve">In this paper, we study the coverage </w:t>
      </w:r>
      <w:r w:rsidR="00D852D1">
        <w:rPr>
          <w:rFonts w:hint="eastAsia"/>
        </w:rPr>
        <w:t>problem used for SHM and define</w:t>
      </w:r>
      <w:r w:rsidRPr="004E479B">
        <w:rPr>
          <w:rFonts w:hint="eastAsia"/>
        </w:rPr>
        <w:t xml:space="preserve"> a </w:t>
      </w:r>
      <w:r w:rsidRPr="004E479B">
        <w:t>special</w:t>
      </w:r>
      <w:r w:rsidRPr="004E479B">
        <w:rPr>
          <w:rFonts w:hint="eastAsia"/>
        </w:rPr>
        <w:t xml:space="preserve"> coverage: SHM-coverage. SHM-coverage of WSN is directly associated with its damage detection capability. Consequently, we proposed </w:t>
      </w:r>
      <w:r w:rsidRPr="004E479B">
        <w:t>two approaches, one heuristic and the other based on genetic algorithm</w:t>
      </w:r>
      <w:r w:rsidRPr="004E479B">
        <w:rPr>
          <w:rFonts w:hint="eastAsia"/>
        </w:rPr>
        <w:t xml:space="preserve"> to divide the sensor nodes into disjoint set</w:t>
      </w:r>
      <w:r w:rsidR="00D852D1">
        <w:rPr>
          <w:rFonts w:hint="eastAsia"/>
        </w:rPr>
        <w:t>s</w:t>
      </w:r>
      <w:r w:rsidRPr="004E479B">
        <w:rPr>
          <w:rFonts w:hint="eastAsia"/>
        </w:rPr>
        <w:t xml:space="preserve"> while each set can </w:t>
      </w:r>
      <w:r w:rsidR="00D852D1">
        <w:rPr>
          <w:rFonts w:hint="eastAsia"/>
        </w:rPr>
        <w:t>effectively</w:t>
      </w:r>
      <w:r w:rsidRPr="004E479B">
        <w:rPr>
          <w:rFonts w:hint="eastAsia"/>
        </w:rPr>
        <w:t xml:space="preserve"> monitor the condition of the whole structure</w:t>
      </w:r>
      <w:r w:rsidRPr="004E479B">
        <w:t xml:space="preserve">. </w:t>
      </w:r>
      <w:r w:rsidRPr="004E479B">
        <w:rPr>
          <w:rFonts w:hint="eastAsia"/>
        </w:rPr>
        <w:t>These subsets can work in a round-robin order and the system lifetime can be significantly increased.</w:t>
      </w:r>
    </w:p>
    <w:p w:rsidR="00CC3F60" w:rsidRDefault="00CC3F60" w:rsidP="00CC3F60">
      <w:pPr>
        <w:pStyle w:val="IEEEHeading1"/>
        <w:ind w:left="289" w:hanging="289"/>
      </w:pPr>
      <w:r>
        <w:rPr>
          <w:rFonts w:hint="eastAsia"/>
        </w:rPr>
        <w:t xml:space="preserve">Problem </w:t>
      </w:r>
      <w:r>
        <w:t>Formulation</w:t>
      </w:r>
    </w:p>
    <w:p w:rsidR="00CC3F60" w:rsidRPr="004E479B" w:rsidRDefault="00CC3F60" w:rsidP="00CC3F60">
      <w:pPr>
        <w:pStyle w:val="IEEEParagraph"/>
      </w:pPr>
      <w:r w:rsidRPr="004E479B">
        <w:rPr>
          <w:rFonts w:hint="eastAsia"/>
        </w:rPr>
        <w:t>We now formally define the SHM-coverage problem addressed in this paper. We start by giving the definition of SHM-coverage.</w:t>
      </w:r>
    </w:p>
    <w:p w:rsidR="00CC3F60" w:rsidRPr="004E479B" w:rsidRDefault="00CC3F60" w:rsidP="00CC3F60">
      <w:pPr>
        <w:pStyle w:val="IEEEParagraph"/>
      </w:pPr>
      <w:r w:rsidRPr="009520D2">
        <w:rPr>
          <w:b/>
        </w:rPr>
        <w:t>SHM-coverage (Definition 1)</w:t>
      </w:r>
      <w:r w:rsidRPr="004E479B">
        <w:t xml:space="preserve">: </w:t>
      </w:r>
      <w:r w:rsidRPr="009520D2">
        <w:rPr>
          <w:b/>
        </w:rPr>
        <w:t xml:space="preserve">A structure is said to be SHM-covered by a sensor set S if using S, the modal parameters of the structure can be identified with no less than a pre-defined accuracy. </w:t>
      </w:r>
    </w:p>
    <w:p w:rsidR="00CC3F60" w:rsidRPr="004E479B" w:rsidRDefault="00CC3F60" w:rsidP="00CC3F60">
      <w:pPr>
        <w:pStyle w:val="IEEEParagraph"/>
      </w:pPr>
      <w:r w:rsidRPr="004E479B">
        <w:rPr>
          <w:rFonts w:hint="eastAsia"/>
        </w:rPr>
        <w:t xml:space="preserve">From the </w:t>
      </w:r>
      <w:r w:rsidRPr="004E479B">
        <w:t>definition</w:t>
      </w:r>
      <w:r w:rsidRPr="004E479B">
        <w:rPr>
          <w:rFonts w:hint="eastAsia"/>
        </w:rPr>
        <w:t xml:space="preserve">, it can be seen that SHM-coverage is tightly connected with the ability to detect structure damage since damage is detected by </w:t>
      </w:r>
      <w:r w:rsidRPr="004E479B">
        <w:t>examin</w:t>
      </w:r>
      <w:r w:rsidRPr="004E479B">
        <w:rPr>
          <w:rFonts w:hint="eastAsia"/>
        </w:rPr>
        <w:t xml:space="preserve">ing the changes of identify modal parameters. If a sensor set S can SHM-cover a structure, we can say that a certain level of damage, wherever occurs on the structure, can be detected using data </w:t>
      </w:r>
      <w:r w:rsidRPr="004E479B">
        <w:t>from</w:t>
      </w:r>
      <w:r w:rsidRPr="004E479B">
        <w:rPr>
          <w:rFonts w:hint="eastAsia"/>
        </w:rPr>
        <w:t xml:space="preserve"> S. </w:t>
      </w:r>
    </w:p>
    <w:p w:rsidR="00AA46E7" w:rsidRDefault="00765B94" w:rsidP="00AA46E7">
      <w:pPr>
        <w:pStyle w:val="IEEEParagraph"/>
      </w:pPr>
      <w:r>
        <w:rPr>
          <w:rFonts w:hint="eastAsia"/>
        </w:rPr>
        <w:t>W</w:t>
      </w:r>
      <w:r w:rsidR="00CC3F60" w:rsidRPr="004E479B">
        <w:rPr>
          <w:rFonts w:hint="eastAsia"/>
        </w:rPr>
        <w:t xml:space="preserve">e </w:t>
      </w:r>
      <w:r>
        <w:rPr>
          <w:rFonts w:hint="eastAsia"/>
        </w:rPr>
        <w:t xml:space="preserve">then </w:t>
      </w:r>
      <w:r w:rsidR="00CC3F60" w:rsidRPr="004E479B">
        <w:rPr>
          <w:rFonts w:hint="eastAsia"/>
        </w:rPr>
        <w:t xml:space="preserve">need to find a criterion to evaluate the accuracy of identified modal parameters. </w:t>
      </w:r>
      <w:r>
        <w:rPr>
          <w:rFonts w:hint="eastAsia"/>
        </w:rPr>
        <w:t>In this paper, the modal parameters are identified using</w:t>
      </w:r>
      <w:r w:rsidR="00CC3F60" w:rsidRPr="004E479B">
        <w:rPr>
          <w:rFonts w:hint="eastAsia"/>
        </w:rPr>
        <w:t xml:space="preserve"> a classic</w:t>
      </w:r>
      <w:r w:rsidR="00B86A11">
        <w:rPr>
          <w:rFonts w:hint="eastAsia"/>
        </w:rPr>
        <w:t>al</w:t>
      </w:r>
      <w:r w:rsidR="00CC3F60" w:rsidRPr="004E479B">
        <w:rPr>
          <w:rFonts w:hint="eastAsia"/>
        </w:rPr>
        <w:t xml:space="preserve"> modal identification method, </w:t>
      </w:r>
      <w:r>
        <w:rPr>
          <w:rFonts w:hint="eastAsia"/>
        </w:rPr>
        <w:t xml:space="preserve">the </w:t>
      </w:r>
      <w:r w:rsidR="00CC3F60" w:rsidRPr="004E479B">
        <w:rPr>
          <w:rFonts w:hint="eastAsia"/>
        </w:rPr>
        <w:t>Eigen-Realization Algorithm (</w:t>
      </w:r>
      <w:r w:rsidR="00CC3F60" w:rsidRPr="004E479B">
        <w:t>ERA</w:t>
      </w:r>
      <w:r w:rsidR="00CC3F60" w:rsidRPr="004E479B">
        <w:rPr>
          <w:rFonts w:hint="eastAsia"/>
        </w:rPr>
        <w:t>)</w:t>
      </w:r>
      <w:r w:rsidR="005F4177">
        <w:rPr>
          <w:rFonts w:hint="eastAsia"/>
        </w:rPr>
        <w:t xml:space="preserve"> </w:t>
      </w:r>
      <w:r w:rsidR="00621F7B">
        <w:fldChar w:fldCharType="begin"/>
      </w:r>
      <w:r w:rsidR="002F38A2">
        <w:instrText xml:space="preserve"> ADDIN EN.CITE &lt;EndNote&gt;&lt;Cite&gt;&lt;Author&gt;Juang&lt;/Author&gt;&lt;Year&gt;1985&lt;/Year&gt;&lt;RecNum&gt;11&lt;/RecNum&gt;&lt;record&gt;&lt;rec-number&gt;11&lt;/rec-number&gt;&lt;foreign-keys&gt;&lt;key app="EN" db-id="aw9ftfrfgdtsv1ee2f5xsvfhs22rww2z0er2"&gt;11&lt;/key&gt;&lt;/foreign-keys&gt;&lt;ref-type name="Journal Article"&gt;17&lt;/ref-type&gt;&lt;contributors&gt;&lt;authors&gt;&lt;author&gt;Juang, JN&lt;/author&gt;&lt;author&gt;Pappa, RS&lt;/author&gt;&lt;/authors&gt;&lt;/contributors&gt;&lt;titles&gt;&lt;title&gt;Eigensystem realization algorithm for modal parameter identification and model reduction&lt;/title&gt;&lt;secondary-title&gt;Journal of Guidance, Control, and Dynamics&lt;/secondary-title&gt;&lt;/titles&gt;&lt;periodical&gt;&lt;full-title&gt;Journal of Guidance, Control, and Dynamics&lt;/full-title&gt;&lt;/periodical&gt;&lt;pages&gt;620-627&lt;/pages&gt;&lt;volume&gt;8&lt;/volume&gt;&lt;number&gt;5&lt;/number&gt;&lt;dates&gt;&lt;year&gt;1985&lt;/year&gt;&lt;/dates&gt;&lt;isbn&gt;0731-5090&lt;/isbn&gt;&lt;urls&gt;&lt;/urls&gt;&lt;/record&gt;&lt;/Cite&gt;&lt;/EndNote&gt;</w:instrText>
      </w:r>
      <w:r w:rsidR="00621F7B">
        <w:fldChar w:fldCharType="separate"/>
      </w:r>
      <w:r w:rsidR="005F4177">
        <w:rPr>
          <w:noProof/>
        </w:rPr>
        <w:t>[11]</w:t>
      </w:r>
      <w:r w:rsidR="00621F7B">
        <w:fldChar w:fldCharType="end"/>
      </w:r>
      <w:r w:rsidR="00CC3F60" w:rsidRPr="004E479B">
        <w:rPr>
          <w:rFonts w:hint="eastAsia"/>
        </w:rPr>
        <w:t>.</w:t>
      </w:r>
      <w:r w:rsidR="00B86A11">
        <w:rPr>
          <w:rFonts w:hint="eastAsia"/>
        </w:rPr>
        <w:t xml:space="preserve"> </w:t>
      </w:r>
      <w:r w:rsidR="00D55BD7">
        <w:t>The</w:t>
      </w:r>
      <w:r w:rsidR="00D55BD7">
        <w:rPr>
          <w:rFonts w:hint="eastAsia"/>
        </w:rPr>
        <w:t xml:space="preserve"> </w:t>
      </w:r>
      <w:r w:rsidR="00D55BD7">
        <w:rPr>
          <w:rFonts w:ascii="TimesNewRoman" w:eastAsia="TimesNewRoman" w:cs="TimesNewRoman"/>
          <w:lang w:val="en-US"/>
        </w:rPr>
        <w:t>ERA</w:t>
      </w:r>
      <w:r w:rsidR="00D55BD7">
        <w:rPr>
          <w:rFonts w:eastAsiaTheme="minorEastAsia" w:hint="eastAsia"/>
          <w:lang w:val="en-US"/>
        </w:rPr>
        <w:t xml:space="preserve"> builds a </w:t>
      </w:r>
      <w:proofErr w:type="spellStart"/>
      <w:r w:rsidR="00D55BD7">
        <w:rPr>
          <w:rFonts w:eastAsiaTheme="minorEastAsia" w:hint="eastAsia"/>
          <w:lang w:val="en-US"/>
        </w:rPr>
        <w:t>Hankel</w:t>
      </w:r>
      <w:proofErr w:type="spellEnd"/>
      <w:r w:rsidR="00D55BD7">
        <w:rPr>
          <w:rFonts w:eastAsiaTheme="minorEastAsia" w:hint="eastAsia"/>
          <w:lang w:val="en-US"/>
        </w:rPr>
        <w:t xml:space="preserve"> matrix from collected vibration data and then implements singular value </w:t>
      </w:r>
      <w:r w:rsidR="00D55BD7">
        <w:rPr>
          <w:rFonts w:eastAsiaTheme="minorEastAsia"/>
          <w:lang w:val="en-US"/>
        </w:rPr>
        <w:t>decomposition (</w:t>
      </w:r>
      <w:r w:rsidR="00D55BD7">
        <w:rPr>
          <w:rFonts w:eastAsiaTheme="minorEastAsia" w:hint="eastAsia"/>
          <w:lang w:val="en-US"/>
        </w:rPr>
        <w:t>SVD) to extract modal parameters</w:t>
      </w:r>
      <w:r w:rsidR="00D55BD7">
        <w:rPr>
          <w:rFonts w:ascii="TimesNewRoman" w:eastAsia="TimesNewRoman" w:cs="TimesNewRoman" w:hint="eastAsia"/>
          <w:lang w:val="en-US"/>
        </w:rPr>
        <w:t xml:space="preserve">. </w:t>
      </w:r>
      <w:r w:rsidR="00B86A11">
        <w:rPr>
          <w:rFonts w:hint="eastAsia"/>
        </w:rPr>
        <w:t>T</w:t>
      </w:r>
      <w:r w:rsidR="00CC3F60" w:rsidRPr="004E479B">
        <w:rPr>
          <w:rFonts w:hint="eastAsia"/>
        </w:rPr>
        <w:t xml:space="preserve">he accuracy of identified modal </w:t>
      </w:r>
      <w:r w:rsidR="00CC3F60" w:rsidRPr="004E479B">
        <w:t>parameters</w:t>
      </w:r>
      <w:r w:rsidR="00CC3F60" w:rsidRPr="004E479B">
        <w:rPr>
          <w:rFonts w:hint="eastAsia"/>
        </w:rPr>
        <w:t xml:space="preserve"> from </w:t>
      </w:r>
      <w:r w:rsidR="00B86A11">
        <w:rPr>
          <w:rFonts w:hint="eastAsia"/>
        </w:rPr>
        <w:t xml:space="preserve">a sensor set </w:t>
      </w:r>
      <w:r w:rsidR="00CC3F60" w:rsidRPr="004E479B">
        <w:rPr>
          <w:rFonts w:hint="eastAsia"/>
        </w:rPr>
        <w:t xml:space="preserve">S using </w:t>
      </w:r>
      <w:r w:rsidR="009520D2">
        <w:rPr>
          <w:rFonts w:hint="eastAsia"/>
        </w:rPr>
        <w:t xml:space="preserve">the </w:t>
      </w:r>
      <w:r w:rsidR="00CC3F60" w:rsidRPr="004E479B">
        <w:rPr>
          <w:rFonts w:hint="eastAsia"/>
        </w:rPr>
        <w:t xml:space="preserve">ERA can be evaluated by the condition number (which is the ratio of the largest to the smallest singular value) of the </w:t>
      </w:r>
      <w:r w:rsidR="00B86A11">
        <w:rPr>
          <w:rFonts w:hint="eastAsia"/>
        </w:rPr>
        <w:t xml:space="preserve">mode shape matrix corresponding to </w:t>
      </w:r>
      <w:r w:rsidR="00CC3F60" w:rsidRPr="004E479B">
        <w:rPr>
          <w:rFonts w:hint="eastAsia"/>
        </w:rPr>
        <w:t>S</w:t>
      </w:r>
      <w:r w:rsidR="00B86A11">
        <w:rPr>
          <w:rFonts w:hint="eastAsia"/>
        </w:rPr>
        <w:t xml:space="preserve"> (denoted as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B86A11">
        <w:rPr>
          <w:rFonts w:hint="eastAsia"/>
        </w:rPr>
        <w:t>)</w:t>
      </w:r>
      <w:r w:rsidR="00CC3F60" w:rsidRPr="004E479B">
        <w:rPr>
          <w:rFonts w:hint="eastAsia"/>
        </w:rPr>
        <w:t xml:space="preserve">. </w:t>
      </w:r>
      <w:r w:rsidR="00B86A11">
        <w:rPr>
          <w:rFonts w:hint="eastAsia"/>
        </w:rPr>
        <w:t>T</w:t>
      </w:r>
      <w:r w:rsidR="00B86A11" w:rsidRPr="004E479B">
        <w:t xml:space="preserve">he larger the </w:t>
      </w:r>
      <w:r w:rsidR="00B86A11" w:rsidRPr="004E479B">
        <w:rPr>
          <w:rFonts w:hint="eastAsia"/>
        </w:rPr>
        <w:t>condition number</w:t>
      </w:r>
      <w:r w:rsidR="00B86A11">
        <w:rPr>
          <w:rFonts w:hint="eastAsia"/>
        </w:rPr>
        <w:t xml:space="preserve"> </w:t>
      </w:r>
      <w:proofErr w:type="gramStart"/>
      <w:r w:rsidR="00B86A11">
        <w:rPr>
          <w:rFonts w:hint="eastAsia"/>
        </w:rPr>
        <w:t xml:space="preserve">of  </w:t>
      </w:r>
      <m:oMath>
        <w:proofErr w:type="gramEnd"/>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B86A11" w:rsidRPr="004E479B">
        <w:rPr>
          <w:rFonts w:hint="eastAsia"/>
        </w:rPr>
        <w:t>,</w:t>
      </w:r>
      <w:r w:rsidR="00B86A11" w:rsidRPr="004E479B">
        <w:t xml:space="preserve"> the less accurate of the identified modal parameters, and more difficult </w:t>
      </w:r>
      <w:r w:rsidR="00B86A11">
        <w:rPr>
          <w:rFonts w:hint="eastAsia"/>
        </w:rPr>
        <w:t xml:space="preserve">that </w:t>
      </w:r>
      <w:r w:rsidR="00B86A11" w:rsidRPr="004E479B">
        <w:t>damage will be detected</w:t>
      </w:r>
      <w:r w:rsidR="00B86A11">
        <w:rPr>
          <w:rFonts w:hint="eastAsia"/>
        </w:rPr>
        <w:t xml:space="preserve"> by S</w:t>
      </w:r>
      <w:r w:rsidR="00B86A11" w:rsidRPr="004E479B">
        <w:t xml:space="preserve">. </w:t>
      </w:r>
      <w:r w:rsidR="003A78C1">
        <w:rPr>
          <w:rFonts w:hint="eastAsia"/>
        </w:rPr>
        <w:t xml:space="preserve">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3A78C1">
        <w:rPr>
          <w:rFonts w:hint="eastAsia"/>
        </w:rPr>
        <w:t xml:space="preserve"> </w:t>
      </w:r>
      <w:proofErr w:type="gramStart"/>
      <w:r w:rsidR="003A78C1">
        <w:rPr>
          <w:rFonts w:hint="eastAsia"/>
        </w:rPr>
        <w:t>can</w:t>
      </w:r>
      <w:proofErr w:type="gramEnd"/>
      <w:r w:rsidR="003A78C1">
        <w:rPr>
          <w:rFonts w:hint="eastAsia"/>
        </w:rPr>
        <w:t xml:space="preserve"> be obtained using the finite element model</w:t>
      </w:r>
      <w:r w:rsidR="005E2A0D">
        <w:rPr>
          <w:rFonts w:hint="eastAsia"/>
        </w:rPr>
        <w:t xml:space="preserve"> (FEM)</w:t>
      </w:r>
      <w:r w:rsidR="003A78C1">
        <w:rPr>
          <w:rFonts w:hint="eastAsia"/>
        </w:rPr>
        <w:t xml:space="preserve"> of the </w:t>
      </w:r>
      <w:r w:rsidR="003A78C1">
        <w:t>structure</w:t>
      </w:r>
      <w:r w:rsidR="003A78C1">
        <w:rPr>
          <w:rFonts w:hint="eastAsia"/>
        </w:rPr>
        <w:t xml:space="preserve">. </w:t>
      </w:r>
      <w:r w:rsidR="00AA46E7" w:rsidRPr="00900816">
        <w:t>To smooth</w:t>
      </w:r>
      <w:r w:rsidR="00AA46E7">
        <w:rPr>
          <w:rFonts w:hint="eastAsia"/>
        </w:rPr>
        <w:t xml:space="preserve"> </w:t>
      </w:r>
      <w:r w:rsidR="00AA46E7" w:rsidRPr="00900816">
        <w:t>the exposition, we delay a mo</w:t>
      </w:r>
      <w:r w:rsidR="00AA46E7">
        <w:t xml:space="preserve">re detailed </w:t>
      </w:r>
      <w:r w:rsidR="00AA46E7">
        <w:rPr>
          <w:rFonts w:hint="eastAsia"/>
        </w:rPr>
        <w:t>description</w:t>
      </w:r>
      <w:r w:rsidR="00B86A11">
        <w:t xml:space="preserve"> of</w:t>
      </w:r>
      <w:r w:rsidR="00B86A11">
        <w:rPr>
          <w:rFonts w:hint="eastAsia"/>
        </w:rPr>
        <w:t xml:space="preserve"> modal parameters, including</w:t>
      </w:r>
      <w:r w:rsidR="00800A2E">
        <w:rPr>
          <w:rFonts w:hint="eastAsia"/>
        </w:rPr>
        <w:t xml:space="preserve"> natural </w:t>
      </w:r>
      <w:r w:rsidR="00800A2E">
        <w:t>frequencies</w:t>
      </w:r>
      <w:r w:rsidR="003A78C1">
        <w:rPr>
          <w:rFonts w:hint="eastAsia"/>
        </w:rPr>
        <w:t xml:space="preserve"> and mode shape matrix</w:t>
      </w:r>
      <w:r w:rsidR="00865DBB">
        <w:rPr>
          <w:rFonts w:hint="eastAsia"/>
        </w:rPr>
        <w:t>,</w:t>
      </w:r>
      <w:r w:rsidR="00B86A11">
        <w:rPr>
          <w:rFonts w:hint="eastAsia"/>
        </w:rPr>
        <w:t xml:space="preserve"> </w:t>
      </w:r>
      <w:r w:rsidR="00AA46E7" w:rsidRPr="00900816">
        <w:t>in the Appendix.</w:t>
      </w:r>
    </w:p>
    <w:p w:rsidR="00CC3F60" w:rsidRPr="004E479B" w:rsidRDefault="00CC3F60" w:rsidP="00AA46E7">
      <w:pPr>
        <w:pStyle w:val="IEEEParagraph"/>
      </w:pPr>
      <w:r w:rsidRPr="004E479B">
        <w:rPr>
          <w:rFonts w:hint="eastAsia"/>
        </w:rPr>
        <w:t xml:space="preserve">In this paper, </w:t>
      </w:r>
      <w:r w:rsidR="00800A2E">
        <w:rPr>
          <w:rFonts w:hint="eastAsia"/>
        </w:rPr>
        <w:t>a</w:t>
      </w:r>
      <w:r w:rsidRPr="004E479B">
        <w:t xml:space="preserve">n upper bound for the </w:t>
      </w:r>
      <w:r w:rsidRPr="004E479B">
        <w:rPr>
          <w:rFonts w:hint="eastAsia"/>
        </w:rPr>
        <w:t>condition number is defined</w:t>
      </w:r>
      <w:r w:rsidRPr="004E479B">
        <w:t xml:space="preserve">. If the </w:t>
      </w:r>
      <w:r w:rsidRPr="004E479B">
        <w:rPr>
          <w:rFonts w:hint="eastAsia"/>
        </w:rPr>
        <w:t>condition number</w:t>
      </w:r>
      <w:r w:rsidRPr="004E479B">
        <w:t xml:space="preserve"> </w:t>
      </w:r>
      <w:r w:rsidR="009A1BC1">
        <w:rPr>
          <w:rFonts w:hint="eastAsia"/>
        </w:rPr>
        <w:t>of S</w:t>
      </w:r>
      <w:r w:rsidRPr="004E479B">
        <w:rPr>
          <w:rFonts w:hint="eastAsia"/>
        </w:rPr>
        <w:t xml:space="preserve"> </w:t>
      </w:r>
      <w:r w:rsidR="00800A2E">
        <w:rPr>
          <w:rFonts w:hint="eastAsia"/>
        </w:rPr>
        <w:t>is below</w:t>
      </w:r>
      <w:r w:rsidRPr="004E479B">
        <w:t xml:space="preserve"> the bound, </w:t>
      </w:r>
      <w:r w:rsidRPr="004E479B">
        <w:rPr>
          <w:rFonts w:hint="eastAsia"/>
        </w:rPr>
        <w:t xml:space="preserve">the modal parameters identified from S will be accurate </w:t>
      </w:r>
      <w:r w:rsidRPr="004E479B">
        <w:t>enough</w:t>
      </w:r>
      <w:r w:rsidRPr="004E479B">
        <w:rPr>
          <w:rFonts w:hint="eastAsia"/>
        </w:rPr>
        <w:t xml:space="preserve"> to detect damage. In another word, sensor set S will </w:t>
      </w:r>
      <w:r w:rsidRPr="00AA46E7">
        <w:rPr>
          <w:rFonts w:hint="eastAsia"/>
          <w:i/>
        </w:rPr>
        <w:t>SHM-cover</w:t>
      </w:r>
      <w:r w:rsidRPr="004E479B">
        <w:rPr>
          <w:rFonts w:hint="eastAsia"/>
        </w:rPr>
        <w:t xml:space="preserve"> the structure</w:t>
      </w:r>
      <w:r w:rsidRPr="004E479B">
        <w:t xml:space="preserve">. </w:t>
      </w:r>
      <w:r w:rsidRPr="004E479B">
        <w:rPr>
          <w:rFonts w:hint="eastAsia"/>
        </w:rPr>
        <w:t>Note that this upper bound is structure-</w:t>
      </w:r>
      <w:r w:rsidRPr="004E479B">
        <w:t>dependent</w:t>
      </w:r>
      <w:r w:rsidRPr="004E479B">
        <w:rPr>
          <w:rFonts w:hint="eastAsia"/>
        </w:rPr>
        <w:t xml:space="preserve">, and should be determined in practice by the </w:t>
      </w:r>
      <w:r w:rsidRPr="004E479B">
        <w:t>measurement</w:t>
      </w:r>
      <w:r w:rsidRPr="004E479B">
        <w:rPr>
          <w:rFonts w:hint="eastAsia"/>
        </w:rPr>
        <w:t xml:space="preserve"> noise and required identification accuracy. </w:t>
      </w:r>
    </w:p>
    <w:p w:rsidR="00CC3F60" w:rsidRPr="004E479B" w:rsidRDefault="00CC3F60" w:rsidP="00CC3F60">
      <w:pPr>
        <w:pStyle w:val="IEEEParagraph"/>
      </w:pPr>
      <w:r w:rsidRPr="004E479B">
        <w:rPr>
          <w:rFonts w:hint="eastAsia"/>
        </w:rPr>
        <w:t>The previous description is summarized as the second definition of SHM-coverage:</w:t>
      </w:r>
    </w:p>
    <w:p w:rsidR="00CC3F60" w:rsidRPr="004E479B" w:rsidRDefault="00CC3F60" w:rsidP="00CC3F60">
      <w:pPr>
        <w:pStyle w:val="IEEEParagraph"/>
      </w:pPr>
      <w:r w:rsidRPr="00800A2E">
        <w:rPr>
          <w:b/>
        </w:rPr>
        <w:t xml:space="preserve">SHM-coverage </w:t>
      </w:r>
      <w:r w:rsidRPr="00800A2E">
        <w:rPr>
          <w:rFonts w:hint="eastAsia"/>
          <w:b/>
        </w:rPr>
        <w:t>(</w:t>
      </w:r>
      <w:r w:rsidRPr="00800A2E">
        <w:rPr>
          <w:b/>
        </w:rPr>
        <w:t xml:space="preserve">Definition </w:t>
      </w:r>
      <w:r w:rsidRPr="00800A2E">
        <w:rPr>
          <w:rFonts w:hint="eastAsia"/>
          <w:b/>
        </w:rPr>
        <w:t>2)</w:t>
      </w:r>
      <w:r w:rsidRPr="004E479B">
        <w:t xml:space="preserve">: </w:t>
      </w:r>
      <w:r w:rsidRPr="00034E59">
        <w:rPr>
          <w:b/>
        </w:rPr>
        <w:t xml:space="preserve">For a given structure to be monitored, a sensor network </w:t>
      </w:r>
      <m:oMath>
        <m:r>
          <m:rPr>
            <m:sty m:val="b"/>
          </m:rPr>
          <w:rPr>
            <w:rFonts w:ascii="Cambria Math" w:hAnsi="Cambria Math"/>
          </w:rPr>
          <m:t>C</m:t>
        </m:r>
      </m:oMath>
      <w:r w:rsidRPr="00034E59">
        <w:rPr>
          <w:b/>
        </w:rPr>
        <w:t xml:space="preserve"> deployed on the </w:t>
      </w:r>
      <w:r w:rsidRPr="00034E59">
        <w:rPr>
          <w:b/>
        </w:rPr>
        <w:lastRenderedPageBreak/>
        <w:t xml:space="preserve">structure, and a user-defined upper bound value </w:t>
      </w:r>
      <m:oMath>
        <m:r>
          <m:rPr>
            <m:sty m:val="b"/>
          </m:rPr>
          <w:rPr>
            <w:rFonts w:ascii="Cambria Math" w:hAnsi="Cambria Math"/>
          </w:rPr>
          <m:t>α</m:t>
        </m:r>
      </m:oMath>
      <w:r w:rsidR="00800A2E" w:rsidRPr="00034E59">
        <w:rPr>
          <w:rFonts w:hint="eastAsia"/>
          <w:b/>
        </w:rPr>
        <w:t>,</w:t>
      </w:r>
      <w:r w:rsidRPr="00034E59">
        <w:rPr>
          <w:b/>
        </w:rPr>
        <w:t xml:space="preserve"> a sensor set </w:t>
      </w:r>
      <m:oMath>
        <m:r>
          <m:rPr>
            <m:sty m:val="b"/>
          </m:rPr>
          <w:rPr>
            <w:rFonts w:ascii="Cambria Math" w:hAnsi="Cambria Math"/>
          </w:rPr>
          <m:t>S</m:t>
        </m:r>
      </m:oMath>
      <w:r w:rsidRPr="00034E59">
        <w:rPr>
          <w:b/>
        </w:rPr>
        <w:t xml:space="preserve"> is said to be able to SHM-cover the structure if the condition number of </w:t>
      </w:r>
      <m:oMath>
        <m:sSub>
          <m:sSubPr>
            <m:ctrlPr>
              <w:rPr>
                <w:rFonts w:ascii="Cambria Math" w:hAnsi="Cambria Math"/>
                <w:b/>
              </w:rPr>
            </m:ctrlPr>
          </m:sSubPr>
          <m:e>
            <m:r>
              <m:rPr>
                <m:sty m:val="b"/>
              </m:rPr>
              <w:rPr>
                <w:rFonts w:ascii="Cambria Math" w:hAnsi="Cambria Math"/>
              </w:rPr>
              <m:t>Φ</m:t>
            </m:r>
          </m:e>
          <m:sub>
            <m:r>
              <m:rPr>
                <m:sty m:val="b"/>
              </m:rPr>
              <w:rPr>
                <w:rFonts w:ascii="Cambria Math" w:hAnsi="Cambria Math"/>
              </w:rPr>
              <m:t>S</m:t>
            </m:r>
          </m:sub>
        </m:sSub>
      </m:oMath>
      <w:r w:rsidRPr="00034E59">
        <w:rPr>
          <w:b/>
        </w:rPr>
        <w:t xml:space="preserve"> is equal or smaller than</w:t>
      </w:r>
      <w:r w:rsidR="00800A2E" w:rsidRPr="00034E59">
        <w:rPr>
          <w:rFonts w:hint="eastAsia"/>
          <w:b/>
        </w:rPr>
        <w:t xml:space="preserve"> </w:t>
      </w:r>
      <m:oMath>
        <m:r>
          <m:rPr>
            <m:sty m:val="b"/>
          </m:rPr>
          <w:rPr>
            <w:rFonts w:ascii="Cambria Math" w:hAnsi="Cambria Math"/>
          </w:rPr>
          <m:t>α</m:t>
        </m:r>
      </m:oMath>
      <w:r w:rsidRPr="00034E59">
        <w:rPr>
          <w:b/>
        </w:rPr>
        <w:t xml:space="preserve">. </w:t>
      </w:r>
    </w:p>
    <w:p w:rsidR="00CC3F60" w:rsidRPr="004E479B" w:rsidRDefault="00CC3F60" w:rsidP="00CC3F60">
      <w:pPr>
        <w:pStyle w:val="IEEEParagraph"/>
      </w:pPr>
      <w:r w:rsidRPr="004E479B">
        <w:rPr>
          <w:rFonts w:hint="eastAsia"/>
        </w:rPr>
        <w:t>Some observations of the SHM-coverage are listed as follows:</w:t>
      </w:r>
    </w:p>
    <w:p w:rsidR="00CC3F60" w:rsidRPr="004E479B" w:rsidRDefault="00800A2E" w:rsidP="00CC3F60">
      <w:pPr>
        <w:pStyle w:val="IEEEParagraph"/>
      </w:pPr>
      <w:r>
        <w:rPr>
          <w:rFonts w:hint="eastAsia"/>
        </w:rPr>
        <w:t xml:space="preserve">1. </w:t>
      </w:r>
      <w:r w:rsidR="00CC3F60" w:rsidRPr="004E479B">
        <w:rPr>
          <w:rFonts w:hint="eastAsia"/>
        </w:rPr>
        <w:t xml:space="preserve">For a given sensor </w:t>
      </w:r>
      <w:proofErr w:type="gramStart"/>
      <w:r w:rsidR="00CC3F60" w:rsidRPr="004E479B">
        <w:rPr>
          <w:rFonts w:hint="eastAsia"/>
        </w:rPr>
        <w:t xml:space="preserve">set </w:t>
      </w:r>
      <m:oMath>
        <w:proofErr w:type="gramEnd"/>
        <m:r>
          <m:rPr>
            <m:sty m:val="p"/>
          </m:rPr>
          <w:rPr>
            <w:rFonts w:ascii="Cambria Math" w:hAnsi="Cambria Math"/>
          </w:rPr>
          <m:t>S</m:t>
        </m:r>
      </m:oMath>
      <w:r w:rsidR="00CC3F60" w:rsidRPr="004E479B">
        <w:rPr>
          <w:rFonts w:hint="eastAsia"/>
        </w:rPr>
        <w:t xml:space="preserve">, we can determined whether or not </w:t>
      </w:r>
      <m:oMath>
        <m:r>
          <m:rPr>
            <m:sty m:val="p"/>
          </m:rPr>
          <w:rPr>
            <w:rFonts w:ascii="Cambria Math" w:hAnsi="Cambria Math"/>
          </w:rPr>
          <m:t>S</m:t>
        </m:r>
      </m:oMath>
      <w:r w:rsidR="00CC3F60" w:rsidRPr="004E479B">
        <w:rPr>
          <w:rFonts w:hint="eastAsia"/>
        </w:rPr>
        <w:t xml:space="preserve"> can SHM-cover the whole structure using the condition number of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CC3F60" w:rsidRPr="004E479B">
        <w:rPr>
          <w:rFonts w:hint="eastAsia"/>
        </w:rPr>
        <w:t xml:space="preserve">.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CC3F60" w:rsidRPr="004E479B">
        <w:rPr>
          <w:rFonts w:hint="eastAsia"/>
        </w:rPr>
        <w:t xml:space="preserve"> </w:t>
      </w:r>
      <w:proofErr w:type="gramStart"/>
      <w:r w:rsidR="00CC3F60" w:rsidRPr="004E479B">
        <w:rPr>
          <w:rFonts w:hint="eastAsia"/>
        </w:rPr>
        <w:t>are</w:t>
      </w:r>
      <w:proofErr w:type="gramEnd"/>
      <w:r w:rsidR="00CC3F60" w:rsidRPr="004E479B">
        <w:rPr>
          <w:rFonts w:hint="eastAsia"/>
        </w:rPr>
        <w:t xml:space="preserve"> the extracted some rows from</w:t>
      </w:r>
      <w:r>
        <w:rPr>
          <w:rFonts w:hint="eastAsia"/>
        </w:rPr>
        <w:t xml:space="preserve"> the mode shape matrix of the whole structure</w:t>
      </w:r>
      <w:r w:rsidR="00CC3F60" w:rsidRPr="004E479B">
        <w:rPr>
          <w:rFonts w:hint="eastAsia"/>
        </w:rPr>
        <w:t xml:space="preserve">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full</m:t>
            </m:r>
          </m:sub>
        </m:sSub>
      </m:oMath>
      <w:r w:rsidR="00CC3F60" w:rsidRPr="004E479B">
        <w:rPr>
          <w:rFonts w:hint="eastAsia"/>
        </w:rPr>
        <w:t xml:space="preserve"> and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full</m:t>
            </m:r>
          </m:sub>
        </m:sSub>
      </m:oMath>
      <w:r w:rsidR="00CC3F60" w:rsidRPr="004E479B">
        <w:rPr>
          <w:rFonts w:hint="eastAsia"/>
        </w:rPr>
        <w:t xml:space="preserve"> can be obtained from the finite element model</w:t>
      </w:r>
      <w:r>
        <w:rPr>
          <w:rFonts w:hint="eastAsia"/>
        </w:rPr>
        <w:t xml:space="preserve"> (FEM)</w:t>
      </w:r>
      <w:r w:rsidR="00CC3F60" w:rsidRPr="004E479B">
        <w:rPr>
          <w:rFonts w:hint="eastAsia"/>
        </w:rPr>
        <w:t xml:space="preserve"> of the structure</w:t>
      </w:r>
      <w:r w:rsidR="00B91127">
        <w:rPr>
          <w:rFonts w:hint="eastAsia"/>
        </w:rPr>
        <w:t xml:space="preserve"> (see </w:t>
      </w:r>
      <w:r w:rsidR="00B91127">
        <w:t>appendix</w:t>
      </w:r>
      <w:r w:rsidR="00B91127">
        <w:rPr>
          <w:rFonts w:hint="eastAsia"/>
        </w:rPr>
        <w:t xml:space="preserve"> for more detail)</w:t>
      </w:r>
      <w:r w:rsidR="00CC3F60" w:rsidRPr="004E479B">
        <w:rPr>
          <w:rFonts w:hint="eastAsia"/>
        </w:rPr>
        <w:t>.</w:t>
      </w:r>
    </w:p>
    <w:p w:rsidR="00CC3F60" w:rsidRPr="004E479B" w:rsidRDefault="00800A2E" w:rsidP="00CC3F60">
      <w:pPr>
        <w:pStyle w:val="IEEEParagraph"/>
      </w:pPr>
      <w:r>
        <w:rPr>
          <w:rFonts w:hint="eastAsia"/>
        </w:rPr>
        <w:t xml:space="preserve">2. </w:t>
      </w:r>
      <w:r w:rsidR="00CC3F60" w:rsidRPr="004E479B">
        <w:rPr>
          <w:rFonts w:hint="eastAsia"/>
        </w:rPr>
        <w:t xml:space="preserve">The condition number of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S</m:t>
            </m:r>
          </m:sub>
        </m:sSub>
      </m:oMath>
      <w:r w:rsidR="00CC3F60" w:rsidRPr="004E479B">
        <w:rPr>
          <w:rFonts w:hint="eastAsia"/>
        </w:rPr>
        <w:t xml:space="preserve"> for given sensor set </w:t>
      </w:r>
      <m:oMath>
        <m:r>
          <m:rPr>
            <m:sty m:val="p"/>
          </m:rPr>
          <w:rPr>
            <w:rFonts w:ascii="Cambria Math" w:hAnsi="Cambria Math"/>
          </w:rPr>
          <m:t>S</m:t>
        </m:r>
      </m:oMath>
      <w:r w:rsidR="00CC3F60" w:rsidRPr="004E479B">
        <w:rPr>
          <w:rFonts w:hint="eastAsia"/>
        </w:rPr>
        <w:t xml:space="preserve"> is determined by the three factors: 1) the structure</w:t>
      </w:r>
      <w:r>
        <w:t>’</w:t>
      </w:r>
      <w:r>
        <w:rPr>
          <w:rFonts w:hint="eastAsia"/>
        </w:rPr>
        <w:t>s FEM</w:t>
      </w:r>
      <w:r w:rsidR="00CC3F60" w:rsidRPr="004E479B">
        <w:rPr>
          <w:rFonts w:hint="eastAsia"/>
        </w:rPr>
        <w:t xml:space="preserve"> 2) the number of sensor nodes in </w:t>
      </w:r>
      <m:oMath>
        <m:r>
          <m:rPr>
            <m:sty m:val="p"/>
          </m:rPr>
          <w:rPr>
            <w:rFonts w:ascii="Cambria Math" w:hAnsi="Cambria Math"/>
          </w:rPr>
          <m:t>S</m:t>
        </m:r>
      </m:oMath>
      <w:r w:rsidR="00CC3F60" w:rsidRPr="004E479B">
        <w:rPr>
          <w:rFonts w:hint="eastAsia"/>
        </w:rPr>
        <w:t xml:space="preserve"> 3) the relationship of the rows in the mode shape matrix corresponding sensor nodes </w:t>
      </w:r>
      <w:proofErr w:type="gramStart"/>
      <w:r w:rsidR="00CC3F60" w:rsidRPr="004E479B">
        <w:rPr>
          <w:rFonts w:hint="eastAsia"/>
        </w:rPr>
        <w:t xml:space="preserve">in </w:t>
      </w:r>
      <m:oMath>
        <w:proofErr w:type="gramEnd"/>
        <m:r>
          <m:rPr>
            <m:sty m:val="p"/>
          </m:rPr>
          <w:rPr>
            <w:rFonts w:ascii="Cambria Math" w:hAnsi="Cambria Math"/>
          </w:rPr>
          <m:t>S</m:t>
        </m:r>
      </m:oMath>
      <w:r w:rsidR="00CC3F60" w:rsidRPr="004E479B">
        <w:rPr>
          <w:rFonts w:hint="eastAsia"/>
        </w:rPr>
        <w:t xml:space="preserve">. Generally speaking, the more number of sensor nodes and the more independent of the rows of </w:t>
      </w:r>
      <w:r w:rsidR="00CC3F60" w:rsidRPr="004E479B">
        <w:t>corresponding</w:t>
      </w:r>
      <w:r w:rsidR="00CC3F60" w:rsidRPr="004E479B">
        <w:rPr>
          <w:rFonts w:hint="eastAsia"/>
        </w:rPr>
        <w:t xml:space="preserve"> mode shape matrix, the smaller the condition number will be. </w:t>
      </w:r>
      <w:r>
        <w:t>It</w:t>
      </w:r>
      <w:r>
        <w:rPr>
          <w:rFonts w:hint="eastAsia"/>
        </w:rPr>
        <w:t xml:space="preserve"> can be seen that</w:t>
      </w:r>
      <w:r w:rsidR="00CC3F60" w:rsidRPr="004E479B">
        <w:rPr>
          <w:rFonts w:hint="eastAsia"/>
        </w:rPr>
        <w:t xml:space="preserve">, whether </w:t>
      </w:r>
      <w:r>
        <w:rPr>
          <w:rFonts w:hint="eastAsia"/>
        </w:rPr>
        <w:t xml:space="preserve">a </w:t>
      </w:r>
      <w:r w:rsidR="00CC3F60" w:rsidRPr="004E479B">
        <w:rPr>
          <w:rFonts w:hint="eastAsia"/>
        </w:rPr>
        <w:t xml:space="preserve">sensor set </w:t>
      </w:r>
      <m:oMath>
        <m:r>
          <m:rPr>
            <m:sty m:val="p"/>
          </m:rPr>
          <w:rPr>
            <w:rFonts w:ascii="Cambria Math" w:hAnsi="Cambria Math"/>
          </w:rPr>
          <m:t>S</m:t>
        </m:r>
      </m:oMath>
      <w:r w:rsidR="00CC3F60" w:rsidRPr="004E479B">
        <w:rPr>
          <w:rFonts w:hint="eastAsia"/>
        </w:rPr>
        <w:t xml:space="preserve"> can SHM-cover the structure cannot be determined only by considering sensors in </w:t>
      </w:r>
      <m:oMath>
        <m:r>
          <m:rPr>
            <m:sty m:val="p"/>
          </m:rPr>
          <w:rPr>
            <w:rFonts w:ascii="Cambria Math" w:hAnsi="Cambria Math"/>
          </w:rPr>
          <m:t>S</m:t>
        </m:r>
      </m:oMath>
      <w:r w:rsidR="00CC3F60" w:rsidRPr="004E479B">
        <w:rPr>
          <w:rFonts w:hint="eastAsia"/>
        </w:rPr>
        <w:t xml:space="preserve"> </w:t>
      </w:r>
      <w:proofErr w:type="gramStart"/>
      <w:r w:rsidR="00CC3F60" w:rsidRPr="004E479B">
        <w:rPr>
          <w:rFonts w:hint="eastAsia"/>
        </w:rPr>
        <w:t>individually,</w:t>
      </w:r>
      <w:proofErr w:type="gramEnd"/>
      <w:r w:rsidR="00CC3F60" w:rsidRPr="004E479B">
        <w:rPr>
          <w:rFonts w:hint="eastAsia"/>
        </w:rPr>
        <w:t xml:space="preserve"> the relationship of sensors in </w:t>
      </w:r>
      <m:oMath>
        <m:r>
          <m:rPr>
            <m:sty m:val="p"/>
          </m:rPr>
          <w:rPr>
            <w:rFonts w:ascii="Cambria Math" w:hAnsi="Cambria Math"/>
          </w:rPr>
          <m:t>S</m:t>
        </m:r>
      </m:oMath>
      <w:r w:rsidR="00CC3F60" w:rsidRPr="004E479B">
        <w:rPr>
          <w:rFonts w:hint="eastAsia"/>
        </w:rPr>
        <w:t xml:space="preserve"> must also be considered.</w:t>
      </w:r>
    </w:p>
    <w:p w:rsidR="00CC3F60" w:rsidRPr="004E479B" w:rsidRDefault="00800A2E" w:rsidP="00CC3F60">
      <w:pPr>
        <w:pStyle w:val="IEEEParagraph"/>
      </w:pPr>
      <w:r>
        <w:rPr>
          <w:rFonts w:hint="eastAsia"/>
        </w:rPr>
        <w:t xml:space="preserve">3. </w:t>
      </w:r>
      <w:r w:rsidR="00CC3F60" w:rsidRPr="004E479B">
        <w:rPr>
          <w:rFonts w:hint="eastAsia"/>
        </w:rPr>
        <w:t xml:space="preserve">The sensing region </w:t>
      </w:r>
      <w:r>
        <w:rPr>
          <w:rFonts w:hint="eastAsia"/>
        </w:rPr>
        <w:t>of a given</w:t>
      </w:r>
      <w:r w:rsidR="00CC3F60" w:rsidRPr="004E479B">
        <w:rPr>
          <w:rFonts w:hint="eastAsia"/>
        </w:rPr>
        <w:t xml:space="preserve"> sensor node or a sensor set is not a circle or a sphere, but is either the </w:t>
      </w:r>
      <w:r w:rsidR="00CC3F60" w:rsidRPr="004E479B">
        <w:t xml:space="preserve">whole structure or 0, and </w:t>
      </w:r>
      <w:r w:rsidR="00CC3F60" w:rsidRPr="004E479B">
        <w:rPr>
          <w:rFonts w:hint="eastAsia"/>
        </w:rPr>
        <w:t xml:space="preserve">the sensing region of a sensor set </w:t>
      </w:r>
      <m:oMath>
        <m:r>
          <m:rPr>
            <m:sty m:val="p"/>
          </m:rPr>
          <w:rPr>
            <w:rFonts w:ascii="Cambria Math" w:hAnsi="Cambria Math"/>
          </w:rPr>
          <m:t>S</m:t>
        </m:r>
      </m:oMath>
      <w:r w:rsidR="00CC3F60" w:rsidRPr="004E479B">
        <w:rPr>
          <w:rFonts w:hint="eastAsia"/>
        </w:rPr>
        <w:t xml:space="preserve"> cannot be determined by combining that of each individual sensor node in </w:t>
      </w:r>
      <m:oMath>
        <m:r>
          <m:rPr>
            <m:sty m:val="p"/>
          </m:rPr>
          <w:rPr>
            <w:rFonts w:ascii="Cambria Math" w:hAnsi="Cambria Math"/>
          </w:rPr>
          <m:t>S</m:t>
        </m:r>
      </m:oMath>
      <w:r w:rsidR="00CC3F60" w:rsidRPr="004E479B">
        <w:rPr>
          <w:rFonts w:hint="eastAsia"/>
        </w:rPr>
        <w:t xml:space="preserve"> together.</w:t>
      </w:r>
    </w:p>
    <w:p w:rsidR="00CC3F60" w:rsidRPr="004E479B" w:rsidRDefault="00CC3F60" w:rsidP="00CC3F60">
      <w:pPr>
        <w:pStyle w:val="IEEEParagraph"/>
      </w:pPr>
      <w:r w:rsidRPr="004E479B">
        <w:rPr>
          <w:rFonts w:hint="eastAsia"/>
        </w:rPr>
        <w:t xml:space="preserve">Now, we consider </w:t>
      </w:r>
      <w:r w:rsidRPr="004E479B">
        <w:t>designing</w:t>
      </w:r>
      <w:r w:rsidRPr="004E479B">
        <w:rPr>
          <w:rFonts w:hint="eastAsia"/>
        </w:rPr>
        <w:t xml:space="preserve"> the energy efficient protocols for WSN-based SHM. The basic idea </w:t>
      </w:r>
      <w:r w:rsidR="0037787F">
        <w:rPr>
          <w:rFonts w:hint="eastAsia"/>
        </w:rPr>
        <w:t>is however very simple: s</w:t>
      </w:r>
      <w:r w:rsidRPr="004E479B">
        <w:rPr>
          <w:rFonts w:hint="eastAsia"/>
        </w:rPr>
        <w:t xml:space="preserve">ensor nodes deployed on a structure is divided into </w:t>
      </w:r>
      <w:r w:rsidR="0037787F">
        <w:rPr>
          <w:rFonts w:hint="eastAsia"/>
        </w:rPr>
        <w:t xml:space="preserve">as </w:t>
      </w:r>
      <w:r w:rsidRPr="004E479B">
        <w:rPr>
          <w:rFonts w:hint="eastAsia"/>
        </w:rPr>
        <w:t>disjoint subsets</w:t>
      </w:r>
      <w:r w:rsidR="0037787F">
        <w:rPr>
          <w:rFonts w:hint="eastAsia"/>
        </w:rPr>
        <w:t xml:space="preserve"> and e</w:t>
      </w:r>
      <w:r w:rsidRPr="004E479B">
        <w:rPr>
          <w:rFonts w:hint="eastAsia"/>
        </w:rPr>
        <w:t xml:space="preserve">ach subset </w:t>
      </w:r>
      <w:r w:rsidR="0037787F">
        <w:rPr>
          <w:rFonts w:hint="eastAsia"/>
        </w:rPr>
        <w:t>is able to</w:t>
      </w:r>
      <w:r w:rsidRPr="004E479B">
        <w:rPr>
          <w:rFonts w:hint="eastAsia"/>
        </w:rPr>
        <w:t xml:space="preserve"> SHM-cover the whole structure</w:t>
      </w:r>
      <w:r w:rsidR="0037787F">
        <w:rPr>
          <w:rFonts w:hint="eastAsia"/>
        </w:rPr>
        <w:t xml:space="preserve">. </w:t>
      </w:r>
      <w:r w:rsidRPr="004E479B">
        <w:rPr>
          <w:rFonts w:hint="eastAsia"/>
        </w:rPr>
        <w:t xml:space="preserve"> </w:t>
      </w:r>
      <w:r w:rsidR="0037787F">
        <w:rPr>
          <w:rFonts w:hint="eastAsia"/>
        </w:rPr>
        <w:t>We</w:t>
      </w:r>
      <w:r w:rsidRPr="004E479B">
        <w:rPr>
          <w:rFonts w:hint="eastAsia"/>
        </w:rPr>
        <w:t xml:space="preserve"> </w:t>
      </w:r>
      <w:r w:rsidR="0037787F">
        <w:rPr>
          <w:rFonts w:hint="eastAsia"/>
        </w:rPr>
        <w:t xml:space="preserve">also ensure </w:t>
      </w:r>
      <w:r w:rsidRPr="004E479B">
        <w:t>sensor</w:t>
      </w:r>
      <w:r w:rsidRPr="004E479B">
        <w:rPr>
          <w:rFonts w:hint="eastAsia"/>
        </w:rPr>
        <w:t xml:space="preserve"> nodes in the subset are connected. After this division is finished, the obtained subsets can be scheduled to be active successively. Since the lifetime of the entire network highly depends on the number of subsets, the objective is to maximize the number of disjoint subset that </w:t>
      </w:r>
      <w:proofErr w:type="gramStart"/>
      <w:r w:rsidRPr="004E479B">
        <w:rPr>
          <w:rFonts w:hint="eastAsia"/>
        </w:rPr>
        <w:t>can</w:t>
      </w:r>
      <w:proofErr w:type="gramEnd"/>
      <w:r w:rsidRPr="004E479B">
        <w:rPr>
          <w:rFonts w:hint="eastAsia"/>
        </w:rPr>
        <w:t xml:space="preserve"> SHM-cover the structure. </w:t>
      </w:r>
    </w:p>
    <w:p w:rsidR="00CC3F60" w:rsidRPr="004E479B" w:rsidRDefault="00CC3F60" w:rsidP="00CC3F60">
      <w:pPr>
        <w:pStyle w:val="IEEEParagraph"/>
      </w:pPr>
      <w:r w:rsidRPr="004E479B">
        <w:t>The</w:t>
      </w:r>
      <w:r w:rsidRPr="004E479B">
        <w:rPr>
          <w:rFonts w:hint="eastAsia"/>
        </w:rPr>
        <w:t xml:space="preserve"> following notations are used to formulate the problem and to describe our algorithm.</w:t>
      </w:r>
    </w:p>
    <w:p w:rsidR="0037787F" w:rsidRDefault="00A71A97" w:rsidP="0037787F">
      <w:pPr>
        <w:pStyle w:val="IEEEParagraph"/>
      </w:pPr>
      <m:oMath>
        <m:r>
          <m:rPr>
            <m:sty m:val="p"/>
          </m:rPr>
          <w:rPr>
            <w:rFonts w:ascii="Cambria Math" w:hAnsi="Cambria Math"/>
          </w:rPr>
          <m:t>S</m:t>
        </m:r>
      </m:oMath>
      <w:r w:rsidR="00CC3F60" w:rsidRPr="004E479B">
        <w:rPr>
          <w:rFonts w:hint="eastAsia"/>
        </w:rPr>
        <w:t>: The set of all the sensors</w:t>
      </w:r>
    </w:p>
    <w:p w:rsidR="0037787F" w:rsidRDefault="00A71A97" w:rsidP="0037787F">
      <w:pPr>
        <w:pStyle w:val="IEEEParagraph"/>
      </w:pPr>
      <m:oMath>
        <m:r>
          <m:rPr>
            <m:sty m:val="p"/>
          </m:rPr>
          <w:rPr>
            <w:rFonts w:ascii="Cambria Math" w:hAnsi="Cambria Math"/>
          </w:rPr>
          <m:t>m</m:t>
        </m:r>
      </m:oMath>
      <w:r w:rsidR="00CC3F60" w:rsidRPr="004E479B">
        <w:rPr>
          <w:rFonts w:hint="eastAsia"/>
        </w:rPr>
        <w:t xml:space="preserve">: All the sensors can be divided into </w:t>
      </w:r>
      <m:oMath>
        <m:r>
          <m:rPr>
            <m:sty m:val="p"/>
          </m:rPr>
          <w:rPr>
            <w:rFonts w:ascii="Cambria Math" w:hAnsi="Cambria Math"/>
          </w:rPr>
          <m:t>m</m:t>
        </m:r>
      </m:oMath>
      <w:r w:rsidR="00CC3F60" w:rsidRPr="004E479B">
        <w:rPr>
          <w:rFonts w:hint="eastAsia"/>
        </w:rPr>
        <w:t xml:space="preserve"> subsets and each subset </w:t>
      </w:r>
      <w:r w:rsidR="00865DBB">
        <w:rPr>
          <w:rFonts w:hint="eastAsia"/>
        </w:rPr>
        <w:t>is able to</w:t>
      </w:r>
      <w:r w:rsidR="00CC3F60" w:rsidRPr="004E479B">
        <w:rPr>
          <w:rFonts w:hint="eastAsia"/>
        </w:rPr>
        <w:t xml:space="preserve"> SHM-cover the structure.</w:t>
      </w:r>
    </w:p>
    <w:p w:rsidR="0037787F" w:rsidRDefault="006761CF" w:rsidP="0037787F">
      <w:pPr>
        <w:pStyle w:val="IEEEParagraph"/>
      </w:pPr>
      <m:oMath>
        <m:r>
          <m:rPr>
            <m:sty m:val="p"/>
          </m:rPr>
          <w:rPr>
            <w:rFonts w:ascii="Cambria Math" w:hAnsi="Cambria Math"/>
          </w:rPr>
          <m:t>G(</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m:t>
        </m:r>
      </m:oMath>
      <w:r>
        <w:rPr>
          <w:rFonts w:hint="eastAsia"/>
        </w:rPr>
        <w:t>:</w:t>
      </w:r>
      <w:r w:rsidR="00CC3F60" w:rsidRPr="004E479B">
        <w:rPr>
          <w:rFonts w:hint="eastAsia"/>
        </w:rPr>
        <w:t xml:space="preserve"> The graph for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th</m:t>
            </m:r>
          </m:sup>
        </m:sSup>
      </m:oMath>
      <w:r w:rsidR="00CC3F60" w:rsidRPr="004E479B">
        <w:rPr>
          <w:rFonts w:hint="eastAsia"/>
        </w:rPr>
        <w:t xml:space="preserve"> subset. The 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CC3F60" w:rsidRPr="004E479B">
        <w:rPr>
          <w:rFonts w:hint="eastAsia"/>
        </w:rPr>
        <w:t xml:space="preserve"> </w:t>
      </w:r>
      <w:r w:rsidR="00CC3F60" w:rsidRPr="004E479B">
        <w:t xml:space="preserve">consists of </w:t>
      </w:r>
      <w:r w:rsidR="00B91127">
        <w:rPr>
          <w:rFonts w:hint="eastAsia"/>
        </w:rPr>
        <w:t xml:space="preserve">all the nodes </w:t>
      </w:r>
      <w:r w:rsidR="00CC3F60" w:rsidRPr="004E479B">
        <w:rPr>
          <w:rFonts w:hint="eastAsia"/>
        </w:rPr>
        <w:t>in the subset and a</w:t>
      </w:r>
      <w:r w:rsidR="00CC3F60" w:rsidRPr="004E479B">
        <w:t>n edge</w:t>
      </w:r>
      <w:r w:rsidR="00CC3F60" w:rsidRPr="004E479B">
        <w:rPr>
          <w:rFonts w:hint="eastAsia"/>
        </w:rPr>
        <w:t xml:space="preserve"> </w:t>
      </w:r>
      <w:r w:rsidR="00CC3F60" w:rsidRPr="004E479B">
        <w:t xml:space="preserve">exists </w:t>
      </w:r>
      <w:r w:rsidR="00CC3F60" w:rsidRPr="004E479B">
        <w:rPr>
          <w:rFonts w:hint="eastAsia"/>
        </w:rPr>
        <w:t>from node u to v</w:t>
      </w:r>
      <w:r w:rsidR="00CC3F60" w:rsidRPr="004E479B">
        <w:t xml:space="preserve"> </w:t>
      </w:r>
      <w:r w:rsidR="00CC3F60" w:rsidRPr="004E479B">
        <w:rPr>
          <w:rFonts w:hint="eastAsia"/>
        </w:rPr>
        <w:t xml:space="preserve">if </w:t>
      </w:r>
      <w:r w:rsidR="00B91127">
        <w:rPr>
          <w:rFonts w:hint="eastAsia"/>
        </w:rPr>
        <w:t>they can communicate with each other</w:t>
      </w:r>
    </w:p>
    <w:p w:rsidR="006761CF" w:rsidRDefault="00621F7B" w:rsidP="0037787F">
      <w:pPr>
        <w:pStyle w:val="IEEEParagraph"/>
      </w:pPr>
      <m:oMath>
        <m:sSub>
          <m:sSubPr>
            <m:ctrlPr>
              <w:rPr>
                <w:rFonts w:ascii="Cambria Math" w:hAnsi="Cambria Math"/>
              </w:rPr>
            </m:ctrlPr>
          </m:sSubPr>
          <m:e>
            <m:r>
              <m:rPr>
                <m:sty m:val="p"/>
              </m:rPr>
              <w:rPr>
                <w:rFonts w:ascii="Cambria Math" w:hAnsi="Cambria Math"/>
              </w:rPr>
              <m:t>CN</m:t>
            </m:r>
          </m:e>
          <m:sub>
            <m:r>
              <m:rPr>
                <m:sty m:val="p"/>
              </m:rPr>
              <w:rPr>
                <w:rFonts w:ascii="Cambria Math" w:hAnsi="Cambria Math"/>
              </w:rPr>
              <m:t>i</m:t>
            </m:r>
          </m:sub>
        </m:sSub>
      </m:oMath>
      <w:r w:rsidR="00CC3F60" w:rsidRPr="004E479B">
        <w:rPr>
          <w:rFonts w:hint="eastAsia"/>
        </w:rPr>
        <w:t xml:space="preserve">: The condition number of </w:t>
      </w:r>
      <w:proofErr w:type="gramStart"/>
      <w:r w:rsidR="00CC3F60" w:rsidRPr="004E479B">
        <w:rPr>
          <w:rFonts w:hint="eastAsia"/>
        </w:rPr>
        <w:t xml:space="preserve">the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CC3F60" w:rsidRPr="004E479B">
        <w:rPr>
          <w:rFonts w:hint="eastAsia"/>
        </w:rPr>
        <w:t>.</w:t>
      </w:r>
    </w:p>
    <w:p w:rsidR="00CC3F60" w:rsidRPr="004E479B" w:rsidRDefault="006761CF" w:rsidP="0037787F">
      <w:pPr>
        <w:pStyle w:val="IEEEParagraph"/>
      </w:pPr>
      <m:oMath>
        <m:r>
          <m:rPr>
            <m:sty m:val="p"/>
          </m:rPr>
          <w:rPr>
            <w:rFonts w:ascii="Cambria Math" w:hAnsi="Cambria Math"/>
          </w:rPr>
          <m:t>α</m:t>
        </m:r>
      </m:oMath>
      <w:r w:rsidR="00CC3F60" w:rsidRPr="004E479B">
        <w:rPr>
          <w:rFonts w:hint="eastAsia"/>
        </w:rPr>
        <w:t>: The user-specified upper bound of condition number.</w:t>
      </w:r>
      <w:r w:rsidR="00CC3F60" w:rsidRPr="004E479B">
        <w:t xml:space="preserve"> </w:t>
      </w:r>
    </w:p>
    <w:p w:rsidR="006761CF" w:rsidRDefault="00CC3F60" w:rsidP="00865DBB">
      <w:pPr>
        <w:pStyle w:val="IEEEParagraph"/>
      </w:pPr>
      <w:r w:rsidRPr="004E479B">
        <w:rPr>
          <w:rFonts w:hint="eastAsia"/>
        </w:rPr>
        <w:t>Our goal is to construct as man</w:t>
      </w:r>
      <w:r w:rsidR="00865DBB">
        <w:rPr>
          <w:rFonts w:hint="eastAsia"/>
        </w:rPr>
        <w:t xml:space="preserve">y disjoint subsets as possible such that </w:t>
      </w:r>
      <w:r w:rsidRPr="004E479B">
        <w:rPr>
          <w:rFonts w:hint="eastAsia"/>
        </w:rPr>
        <w:t>each subset can SHM-cover the</w:t>
      </w:r>
      <w:r w:rsidR="006761CF">
        <w:rPr>
          <w:rFonts w:hint="eastAsia"/>
        </w:rPr>
        <w:t xml:space="preserve"> whole monitored structure, and</w:t>
      </w:r>
      <w:r w:rsidR="00865DBB">
        <w:rPr>
          <w:rFonts w:hint="eastAsia"/>
        </w:rPr>
        <w:t xml:space="preserve"> </w:t>
      </w:r>
      <w:r w:rsidRPr="004E479B">
        <w:rPr>
          <w:rFonts w:hint="eastAsia"/>
        </w:rPr>
        <w:t xml:space="preserve">sensor nodes in each subset are connected. </w:t>
      </w:r>
    </w:p>
    <w:p w:rsidR="00CC3F60" w:rsidRPr="004E479B" w:rsidRDefault="00CC3F60" w:rsidP="006761CF">
      <w:pPr>
        <w:pStyle w:val="IEEEParagraph"/>
        <w:ind w:firstLine="0"/>
      </w:pPr>
      <w:r w:rsidRPr="004E479B">
        <w:rPr>
          <w:rFonts w:hint="eastAsia"/>
        </w:rPr>
        <w:t xml:space="preserve">Then the problem is formulated as: </w:t>
      </w:r>
    </w:p>
    <w:p w:rsidR="00CC3F60" w:rsidRPr="004E479B" w:rsidRDefault="00CC3F60" w:rsidP="00CC3F60">
      <w:pPr>
        <w:pStyle w:val="IEEEParagraph"/>
      </w:pPr>
      <w:r w:rsidRPr="004E479B">
        <w:rPr>
          <w:rFonts w:hint="eastAsia"/>
        </w:rPr>
        <w:t xml:space="preserve">Objective: Max </w:t>
      </w:r>
      <m:oMath>
        <m:r>
          <m:rPr>
            <m:sty m:val="p"/>
          </m:rPr>
          <w:rPr>
            <w:rFonts w:ascii="Cambria Math" w:hAnsi="Cambria Math"/>
          </w:rPr>
          <m:t>m</m:t>
        </m:r>
      </m:oMath>
      <w:r w:rsidR="006761CF">
        <w:rPr>
          <w:rFonts w:hint="eastAsia"/>
        </w:rPr>
        <w:t xml:space="preserve"> </w:t>
      </w:r>
    </w:p>
    <w:p w:rsidR="00865DBB" w:rsidRDefault="00CC3F60" w:rsidP="00CC3F60">
      <w:pPr>
        <w:pStyle w:val="IEEEParagraph"/>
      </w:pPr>
      <w:r w:rsidRPr="004E479B">
        <w:rPr>
          <w:rFonts w:hint="eastAsia"/>
        </w:rPr>
        <w:t>Subject to:</w:t>
      </w:r>
    </w:p>
    <w:p w:rsidR="00CC3F60" w:rsidRPr="004E479B" w:rsidRDefault="00CC3F60" w:rsidP="00C93A7C">
      <w:pPr>
        <w:pStyle w:val="IEEEParagraph"/>
        <w:numPr>
          <w:ilvl w:val="0"/>
          <w:numId w:val="9"/>
        </w:numPr>
      </w:pPr>
      <w:r w:rsidRPr="004E479B">
        <w:rPr>
          <w:rFonts w:hint="eastAsia"/>
        </w:rPr>
        <w:t xml:space="preserve"> </w:t>
      </w:r>
      <m:oMath>
        <m:sSub>
          <m:sSubPr>
            <m:ctrlPr>
              <w:rPr>
                <w:rFonts w:ascii="Cambria Math" w:hAnsi="Cambria Math"/>
              </w:rPr>
            </m:ctrlPr>
          </m:sSub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1≤i≤m</m:t>
                </m:r>
              </m:sub>
            </m:sSub>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⊂S</m:t>
        </m:r>
      </m:oMath>
    </w:p>
    <w:p w:rsidR="00CC3F60" w:rsidRPr="004E479B" w:rsidRDefault="00CC3F60" w:rsidP="00C93A7C">
      <w:pPr>
        <w:pStyle w:val="IEEEParagraph"/>
        <w:numPr>
          <w:ilvl w:val="0"/>
          <w:numId w:val="9"/>
        </w:numPr>
      </w:pPr>
      <w:r w:rsidRPr="004E479B">
        <w:lastRenderedPageBreak/>
        <w:t>S</w:t>
      </w:r>
      <w:r w:rsidRPr="004E479B">
        <w:rPr>
          <w:rFonts w:hint="eastAsia"/>
        </w:rPr>
        <w:t xml:space="preserve">ensor nodes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connected according to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m:t>
        </m:r>
      </m:oMath>
    </w:p>
    <w:p w:rsidR="00CC3F60" w:rsidRPr="004E479B" w:rsidRDefault="00621F7B" w:rsidP="00C93A7C">
      <w:pPr>
        <w:pStyle w:val="IEEEParagraph"/>
        <w:numPr>
          <w:ilvl w:val="0"/>
          <w:numId w:val="9"/>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oMath>
      <w:r w:rsidR="00865DBB">
        <w:rPr>
          <w:rFonts w:hint="eastAsia"/>
        </w:rPr>
        <w:t xml:space="preserve">, </w:t>
      </w:r>
      <m:oMath>
        <m:r>
          <m:rPr>
            <m:sty m:val="p"/>
          </m:rPr>
          <w:rPr>
            <w:rFonts w:ascii="Cambria Math" w:hAnsi="Cambria Math"/>
          </w:rPr>
          <m:t>1≤i,j≤m, i≠j</m:t>
        </m:r>
      </m:oMath>
    </w:p>
    <w:p w:rsidR="00CC3F60" w:rsidRPr="002A328C" w:rsidRDefault="00621F7B" w:rsidP="00C93A7C">
      <w:pPr>
        <w:pStyle w:val="IEEEParagraph"/>
        <w:numPr>
          <w:ilvl w:val="0"/>
          <w:numId w:val="9"/>
        </w:numPr>
      </w:pPr>
      <m:oMath>
        <m:sSub>
          <m:sSubPr>
            <m:ctrlPr>
              <w:rPr>
                <w:rFonts w:ascii="Cambria Math" w:hAnsi="Cambria Math"/>
              </w:rPr>
            </m:ctrlPr>
          </m:sSubPr>
          <m:e>
            <m:r>
              <m:rPr>
                <m:sty m:val="p"/>
              </m:rPr>
              <w:rPr>
                <w:rFonts w:ascii="Cambria Math" w:hAnsi="Cambria Math"/>
              </w:rPr>
              <m:t>CN</m:t>
            </m:r>
          </m:e>
          <m:sub>
            <m:r>
              <m:rPr>
                <m:sty m:val="p"/>
              </m:rPr>
              <w:rPr>
                <w:rFonts w:ascii="Cambria Math" w:hAnsi="Cambria Math"/>
              </w:rPr>
              <m:t>i</m:t>
            </m:r>
          </m:sub>
        </m:sSub>
        <m:r>
          <m:rPr>
            <m:sty m:val="p"/>
          </m:rPr>
          <w:rPr>
            <w:rFonts w:ascii="Cambria Math" w:hAnsi="Cambria Math"/>
          </w:rPr>
          <m:t>≤α, 1≤i≤m</m:t>
        </m:r>
      </m:oMath>
      <w:r w:rsidR="00865DBB" w:rsidRPr="004E479B">
        <w:rPr>
          <w:rFonts w:hint="eastAsia"/>
        </w:rPr>
        <w:t xml:space="preserve"> </w:t>
      </w:r>
    </w:p>
    <w:p w:rsidR="00E02660" w:rsidRDefault="00865DBB" w:rsidP="00CC3F60">
      <w:pPr>
        <w:pStyle w:val="IEEEHeading1"/>
        <w:ind w:left="289" w:hanging="289"/>
      </w:pPr>
      <w:r>
        <w:rPr>
          <w:rFonts w:hint="eastAsia"/>
        </w:rPr>
        <w:t xml:space="preserve">Proposed </w:t>
      </w:r>
      <w:r w:rsidR="00E02660">
        <w:rPr>
          <w:rFonts w:hint="eastAsia"/>
        </w:rPr>
        <w:t>Approaches</w:t>
      </w:r>
    </w:p>
    <w:p w:rsidR="00034E59" w:rsidRPr="00034E59" w:rsidRDefault="00034E59" w:rsidP="00034E59">
      <w:pPr>
        <w:pStyle w:val="IEEEParagraph"/>
      </w:pPr>
      <w:r>
        <w:rPr>
          <w:rFonts w:hint="eastAsia"/>
        </w:rPr>
        <w:t>In this section, we will describe t</w:t>
      </w:r>
      <w:r w:rsidRPr="004E479B">
        <w:t>wo approaches, one heuristic and the other based on genetic algorithm</w:t>
      </w:r>
      <w:r>
        <w:rPr>
          <w:rFonts w:hint="eastAsia"/>
        </w:rPr>
        <w:t>.</w:t>
      </w:r>
    </w:p>
    <w:p w:rsidR="00CC3F60" w:rsidRPr="00E02660" w:rsidRDefault="00CC3F60" w:rsidP="00C93A7C">
      <w:pPr>
        <w:pStyle w:val="IEEEHeading2"/>
        <w:numPr>
          <w:ilvl w:val="0"/>
          <w:numId w:val="6"/>
        </w:numPr>
      </w:pPr>
      <w:r w:rsidRPr="004E479B">
        <w:rPr>
          <w:rFonts w:hint="eastAsia"/>
        </w:rPr>
        <w:t xml:space="preserve"> </w:t>
      </w:r>
      <w:r w:rsidRPr="001C461D">
        <w:rPr>
          <w:rFonts w:hint="eastAsia"/>
        </w:rPr>
        <w:t>T</w:t>
      </w:r>
      <w:r w:rsidRPr="00E02660">
        <w:rPr>
          <w:rFonts w:hint="eastAsia"/>
        </w:rPr>
        <w:t xml:space="preserve">he Heuristic Method for Energy Efficient </w:t>
      </w:r>
      <w:r w:rsidR="00E02660" w:rsidRPr="00E02660">
        <w:t>Scheduling</w:t>
      </w:r>
      <w:r w:rsidRPr="00E02660">
        <w:rPr>
          <w:rFonts w:hint="eastAsia"/>
        </w:rPr>
        <w:t xml:space="preserve"> in WSN-based SHM</w:t>
      </w:r>
    </w:p>
    <w:p w:rsidR="00CC3F60" w:rsidRPr="004E479B" w:rsidRDefault="00CC3F60" w:rsidP="00CC3F60">
      <w:pPr>
        <w:pStyle w:val="IEEEParagraph"/>
      </w:pPr>
      <w:r w:rsidRPr="004E479B">
        <w:rPr>
          <w:rFonts w:hint="eastAsia"/>
        </w:rPr>
        <w:t xml:space="preserve">In this section, we present a heuristic method </w:t>
      </w:r>
      <w:r w:rsidR="00034E59">
        <w:rPr>
          <w:rFonts w:hint="eastAsia"/>
        </w:rPr>
        <w:t>to solve the</w:t>
      </w:r>
      <w:r w:rsidRPr="004E479B">
        <w:rPr>
          <w:rFonts w:hint="eastAsia"/>
        </w:rPr>
        <w:t xml:space="preserve"> problem</w:t>
      </w:r>
      <w:r w:rsidR="00034E59">
        <w:rPr>
          <w:rFonts w:hint="eastAsia"/>
        </w:rPr>
        <w:t xml:space="preserve"> defined in the previous section</w:t>
      </w:r>
      <w:r w:rsidRPr="004E479B">
        <w:rPr>
          <w:rFonts w:hint="eastAsia"/>
        </w:rPr>
        <w:t xml:space="preserve">. </w:t>
      </w:r>
      <w:r w:rsidRPr="004E479B">
        <w:t xml:space="preserve">The main idea of the heuristic method is to iteratively construct subsets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034E59">
        <w:rPr>
          <w:rFonts w:hint="eastAsia"/>
        </w:rPr>
        <w:t xml:space="preserve"> </w:t>
      </w:r>
      <w:r w:rsidRPr="004E479B">
        <w:t xml:space="preserve">by choosing sensor </w:t>
      </w:r>
      <w:r w:rsidRPr="004E479B">
        <w:rPr>
          <w:rFonts w:hint="eastAsia"/>
        </w:rPr>
        <w:t>which is connected to the current sensor set and its</w:t>
      </w:r>
      <w:r w:rsidRPr="004E479B">
        <w:t xml:space="preserve"> participation can greatly improve the damage detection ability of current sensor subset. In another word,</w:t>
      </w:r>
      <w:r w:rsidRPr="004E479B">
        <w:rPr>
          <w:rFonts w:hint="eastAsia"/>
        </w:rPr>
        <w:t xml:space="preserve"> from all the nodes connected to the </w:t>
      </w:r>
      <w:proofErr w:type="gramStart"/>
      <w:r w:rsidR="00034E59" w:rsidRPr="004E479B">
        <w:t>current</w:t>
      </w:r>
      <w:r w:rsidR="00034E59">
        <w:rPr>
          <w:rFonts w:hint="eastAsia"/>
        </w:rPr>
        <w:t xml:space="preserve">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w:t>
      </w:r>
      <w:r w:rsidRPr="004E479B">
        <w:t xml:space="preserve"> </w:t>
      </w:r>
      <w:r w:rsidRPr="004E479B">
        <w:rPr>
          <w:rFonts w:hint="eastAsia"/>
        </w:rPr>
        <w:t xml:space="preserve">the one is chosen whose </w:t>
      </w:r>
      <w:r w:rsidRPr="004E479B">
        <w:t xml:space="preserve">participation can </w:t>
      </w:r>
      <w:r w:rsidRPr="004E479B">
        <w:rPr>
          <w:rFonts w:hint="eastAsia"/>
        </w:rPr>
        <w:t>minimize the</w:t>
      </w:r>
      <w:r w:rsidRPr="004E479B">
        <w:t xml:space="preserve"> </w:t>
      </w:r>
      <w:r w:rsidRPr="004E479B">
        <w:rPr>
          <w:rFonts w:hint="eastAsia"/>
        </w:rPr>
        <w:t>decrease of</w:t>
      </w:r>
      <w:r w:rsidRPr="004E479B">
        <w:t xml:space="preserve"> the </w:t>
      </w:r>
      <w:r w:rsidRPr="004E479B">
        <w:rPr>
          <w:rFonts w:hint="eastAsia"/>
        </w:rPr>
        <w:t xml:space="preserve">condition number of </w:t>
      </w:r>
      <w:r w:rsidRPr="004E479B">
        <w:t>the subset</w:t>
      </w:r>
      <w:r w:rsidRPr="004E479B">
        <w:rPr>
          <w:rFonts w:hint="eastAsia"/>
        </w:rPr>
        <w:t xml:space="preserve">. In this way, we can include as less sensors as possible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and ensure sensors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are connected.</w:t>
      </w:r>
    </w:p>
    <w:p w:rsidR="00CC3F60" w:rsidRPr="004E479B" w:rsidRDefault="00CC3F60" w:rsidP="00CC3F60">
      <w:pPr>
        <w:pStyle w:val="IEEEParagraph"/>
      </w:pPr>
      <w:r w:rsidRPr="004E479B">
        <w:rPr>
          <w:rFonts w:hint="eastAsia"/>
        </w:rPr>
        <w:t xml:space="preserve">How to choose the first sensor node in each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very important. It should be noted that since each subset is constructed in a greedy manner, it is possible that there </w:t>
      </w:r>
      <w:r w:rsidRPr="004E479B">
        <w:t>remain</w:t>
      </w:r>
      <w:r w:rsidRPr="004E479B">
        <w:rPr>
          <w:rFonts w:hint="eastAsia"/>
        </w:rPr>
        <w:t xml:space="preserve"> some sensors in S</w:t>
      </w:r>
      <w:r w:rsidR="00034E59">
        <w:rPr>
          <w:rFonts w:hint="eastAsia"/>
        </w:rPr>
        <w:t xml:space="preserve"> which</w:t>
      </w:r>
      <w:r w:rsidRPr="004E479B">
        <w:rPr>
          <w:rFonts w:hint="eastAsia"/>
        </w:rPr>
        <w:t xml:space="preserve"> </w:t>
      </w:r>
      <w:r w:rsidR="00034E59">
        <w:rPr>
          <w:rFonts w:hint="eastAsia"/>
        </w:rPr>
        <w:t>are</w:t>
      </w:r>
      <w:r w:rsidRPr="004E479B">
        <w:rPr>
          <w:rFonts w:hint="eastAsia"/>
        </w:rPr>
        <w:t xml:space="preserve"> not be able to SHM-cover the structure because </w:t>
      </w:r>
      <w:r w:rsidR="00034E59">
        <w:rPr>
          <w:rFonts w:hint="eastAsia"/>
        </w:rPr>
        <w:t xml:space="preserve">of the following reasons: </w:t>
      </w:r>
      <w:r w:rsidRPr="004E479B">
        <w:rPr>
          <w:rFonts w:hint="eastAsia"/>
        </w:rPr>
        <w:t>(1) they are not connected, or (2) although they are connected, the condition number is larger than</w:t>
      </w:r>
      <w:r w:rsidR="00034E59">
        <w:rPr>
          <w:rFonts w:hint="eastAsia"/>
        </w:rPr>
        <w:t xml:space="preserve"> </w:t>
      </w:r>
      <m:oMath>
        <m:r>
          <m:rPr>
            <m:sty m:val="p"/>
          </m:rPr>
          <w:rPr>
            <w:rFonts w:ascii="Cambria Math" w:hAnsi="Cambria Math"/>
          </w:rPr>
          <m:t>α</m:t>
        </m:r>
      </m:oMath>
      <w:r w:rsidR="00034E59">
        <w:rPr>
          <w:rFonts w:hint="eastAsia"/>
        </w:rPr>
        <w:t xml:space="preserve"> </w:t>
      </w:r>
      <w:r w:rsidRPr="004E479B">
        <w:rPr>
          <w:rFonts w:hint="eastAsia"/>
        </w:rPr>
        <w:t xml:space="preserve">(3) or both. Although these sensor nodes can be put back to some subsets to further increase their damage detection capability (more details will be described later), </w:t>
      </w:r>
      <w:r w:rsidR="00034E59">
        <w:rPr>
          <w:rFonts w:hint="eastAsia"/>
        </w:rPr>
        <w:t xml:space="preserve">this will be increase </w:t>
      </w:r>
      <w:r w:rsidRPr="004E479B">
        <w:rPr>
          <w:rFonts w:hint="eastAsia"/>
        </w:rPr>
        <w:t xml:space="preserve">the </w:t>
      </w:r>
      <w:r w:rsidR="00034E59">
        <w:rPr>
          <w:rFonts w:hint="eastAsia"/>
        </w:rPr>
        <w:t xml:space="preserve">number of obtained </w:t>
      </w:r>
      <w:r w:rsidRPr="004E479B">
        <w:rPr>
          <w:rFonts w:hint="eastAsia"/>
        </w:rPr>
        <w:t>subset</w:t>
      </w:r>
      <w:r w:rsidR="00034E59">
        <w:rPr>
          <w:rFonts w:hint="eastAsia"/>
        </w:rPr>
        <w:t>s</w:t>
      </w:r>
      <w:r w:rsidRPr="004E479B">
        <w:rPr>
          <w:rFonts w:hint="eastAsia"/>
        </w:rPr>
        <w:t>. A large number of remaining sensor nodes inevitable decreases the number of subsets than can be potentially constructed. Therefore, the basic idea of choosing the first sensor node is to avoid the remaining of un-connected sensor nodes after the construction process is finished. A simple example is illustrated in Fig. 1 which shows the topology of nine sensor nodes. Assume we start from node 5 and the obtained subset</w:t>
      </w:r>
      <w:r w:rsidR="00034E59">
        <w:rPr>
          <w:rFonts w:hint="eastAsia"/>
        </w:rPr>
        <w:t xml:space="preserve"> </w:t>
      </w:r>
      <w:proofErr w:type="gramStart"/>
      <w:r w:rsidR="00034E59">
        <w:rPr>
          <w:rFonts w:hint="eastAsia"/>
        </w:rPr>
        <w:t xml:space="preserve">is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={5,4,2,6}</m:t>
        </m:r>
      </m:oMath>
      <w:r w:rsidRPr="004E479B">
        <w:rPr>
          <w:rFonts w:hint="eastAsia"/>
        </w:rPr>
        <w:t>. This is obviously not a good choice because no more subset</w:t>
      </w:r>
      <w:r w:rsidR="00034E59">
        <w:rPr>
          <w:rFonts w:hint="eastAsia"/>
        </w:rPr>
        <w:t>s</w:t>
      </w:r>
      <w:r w:rsidRPr="004E479B">
        <w:rPr>
          <w:rFonts w:hint="eastAsia"/>
        </w:rPr>
        <w:t xml:space="preserve"> can be </w:t>
      </w:r>
      <w:r w:rsidRPr="004E479B">
        <w:t>further</w:t>
      </w:r>
      <w:r w:rsidRPr="004E479B">
        <w:rPr>
          <w:rFonts w:hint="eastAsia"/>
        </w:rPr>
        <w:t xml:space="preserve"> constructed since the remaining sensor nodes 1,3,7,8 are not connected. This can be partially attributed to the fact that we constructing from a sensor node with the maximum degree (the degree of node 5 is 4). When node 5 is removed after V1</w:t>
      </w:r>
      <w:r w:rsidRPr="004E479B">
        <w:t xml:space="preserve"> is</w:t>
      </w:r>
      <w:r w:rsidRPr="004E479B">
        <w:rPr>
          <w:rFonts w:hint="eastAsia"/>
        </w:rPr>
        <w:t xml:space="preserve"> constructed, the number of links of the remaining sensor nodes deceases </w:t>
      </w:r>
      <w:r w:rsidRPr="004E479B">
        <w:t>significantly</w:t>
      </w:r>
      <w:r w:rsidRPr="004E479B">
        <w:rPr>
          <w:rFonts w:hint="eastAsia"/>
        </w:rPr>
        <w:t>.</w:t>
      </w:r>
    </w:p>
    <w:p w:rsidR="00CC3F60" w:rsidRPr="003F6208" w:rsidRDefault="008C63FA" w:rsidP="00CC3F60">
      <w:pPr>
        <w:pStyle w:val="IEEEFigureCaptionSingle-Line"/>
        <w:rPr>
          <w:noProof/>
          <w:lang w:val="en-US"/>
        </w:rPr>
      </w:pPr>
      <w:r>
        <w:object w:dxaOrig="4496" w:dyaOrig="4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61.3pt" o:ole="">
            <v:imagedata r:id="rId8" o:title=""/>
          </v:shape>
          <o:OLEObject Type="Embed" ProgID="Visio.Drawing.11" ShapeID="_x0000_i1025" DrawAspect="Content" ObjectID="_1352096497" r:id="rId9"/>
        </w:object>
      </w:r>
    </w:p>
    <w:p w:rsidR="00CC3F60" w:rsidRPr="003F6208" w:rsidRDefault="00CC3F60" w:rsidP="00CC3F60">
      <w:pPr>
        <w:pStyle w:val="IEEEFigureCaptionSingle-Line"/>
        <w:rPr>
          <w:noProof/>
          <w:lang w:val="en-US"/>
        </w:rPr>
      </w:pPr>
      <w:r w:rsidRPr="003F6208">
        <w:rPr>
          <w:noProof/>
          <w:lang w:val="en-US"/>
        </w:rPr>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1</w:t>
      </w:r>
      <w:r w:rsidR="00621F7B" w:rsidRPr="003F6208">
        <w:rPr>
          <w:noProof/>
          <w:lang w:val="en-US"/>
        </w:rPr>
        <w:fldChar w:fldCharType="end"/>
      </w:r>
      <w:r w:rsidRPr="003F6208">
        <w:rPr>
          <w:rFonts w:hint="eastAsia"/>
          <w:noProof/>
          <w:lang w:val="en-US"/>
        </w:rPr>
        <w:t xml:space="preserve"> T</w:t>
      </w:r>
      <w:r w:rsidRPr="003F6208">
        <w:rPr>
          <w:noProof/>
          <w:lang w:val="en-US"/>
        </w:rPr>
        <w:t>h</w:t>
      </w:r>
      <w:r w:rsidRPr="003F6208">
        <w:rPr>
          <w:rFonts w:hint="eastAsia"/>
          <w:noProof/>
          <w:lang w:val="en-US"/>
        </w:rPr>
        <w:t xml:space="preserve">e </w:t>
      </w:r>
      <w:r w:rsidR="00044365">
        <w:rPr>
          <w:rFonts w:hint="eastAsia"/>
          <w:noProof/>
          <w:lang w:val="en-US"/>
        </w:rPr>
        <w:t>t</w:t>
      </w:r>
      <w:r w:rsidRPr="003F6208">
        <w:rPr>
          <w:rFonts w:hint="eastAsia"/>
          <w:noProof/>
          <w:lang w:val="en-US"/>
        </w:rPr>
        <w:t xml:space="preserve">opology of </w:t>
      </w:r>
      <w:r w:rsidR="00044365">
        <w:rPr>
          <w:rFonts w:hint="eastAsia"/>
          <w:noProof/>
          <w:lang w:val="en-US"/>
        </w:rPr>
        <w:t>s</w:t>
      </w:r>
      <w:r w:rsidRPr="003F6208">
        <w:rPr>
          <w:rFonts w:hint="eastAsia"/>
          <w:noProof/>
          <w:lang w:val="en-US"/>
        </w:rPr>
        <w:t xml:space="preserve">ensor </w:t>
      </w:r>
      <w:r w:rsidR="00044365">
        <w:rPr>
          <w:rFonts w:hint="eastAsia"/>
          <w:noProof/>
          <w:lang w:val="en-US"/>
        </w:rPr>
        <w:t>n</w:t>
      </w:r>
      <w:r w:rsidRPr="003F6208">
        <w:rPr>
          <w:rFonts w:hint="eastAsia"/>
          <w:noProof/>
          <w:lang w:val="en-US"/>
        </w:rPr>
        <w:t xml:space="preserve">etwork to be </w:t>
      </w:r>
      <w:r w:rsidR="00044365">
        <w:rPr>
          <w:rFonts w:hint="eastAsia"/>
          <w:noProof/>
          <w:lang w:val="en-US"/>
        </w:rPr>
        <w:t>p</w:t>
      </w:r>
      <w:r w:rsidRPr="003F6208">
        <w:rPr>
          <w:noProof/>
          <w:lang w:val="en-US"/>
        </w:rPr>
        <w:t>artitioned</w:t>
      </w:r>
    </w:p>
    <w:p w:rsidR="00CC3F60" w:rsidRPr="004E479B" w:rsidRDefault="00CC3F60" w:rsidP="00CC3F60">
      <w:pPr>
        <w:pStyle w:val="IEEEParagraph"/>
      </w:pPr>
      <w:r w:rsidRPr="004E479B">
        <w:rPr>
          <w:rFonts w:hint="eastAsia"/>
        </w:rPr>
        <w:lastRenderedPageBreak/>
        <w:t>To address this problem, sensor node with the minimum degree is selected when start constructing a subset</w:t>
      </w:r>
      <w:r w:rsidR="00034E59">
        <w:rPr>
          <w:rFonts w:hint="eastAsia"/>
        </w:rPr>
        <w:t>.</w:t>
      </w:r>
      <w:r w:rsidRPr="004E479B">
        <w:rPr>
          <w:rFonts w:hint="eastAsia"/>
        </w:rPr>
        <w:t xml:space="preserve"> </w:t>
      </w:r>
      <w:r w:rsidRPr="004E479B">
        <w:t xml:space="preserve">In case more than one sensor nodes have the same degree, the importance of these sensor nodes </w:t>
      </w:r>
      <w:r w:rsidR="001B160F">
        <w:rPr>
          <w:rFonts w:hint="eastAsia"/>
        </w:rPr>
        <w:t>will be ranked</w:t>
      </w:r>
      <w:r w:rsidRPr="004E479B">
        <w:rPr>
          <w:rFonts w:hint="eastAsia"/>
        </w:rPr>
        <w:t xml:space="preserve"> using the effective independence method (EFI) </w:t>
      </w:r>
      <w:r w:rsidR="00621F7B">
        <w:fldChar w:fldCharType="begin"/>
      </w:r>
      <w:r w:rsidR="002F38A2">
        <w:instrText xml:space="preserve"> ADDIN EN.CITE &lt;EndNote&gt;&lt;Cite&gt;&lt;Author&gt;Penny&lt;/Author&gt;&lt;Year&gt;1994&lt;/Year&gt;&lt;RecNum&gt;12&lt;/RecNum&gt;&lt;record&gt;&lt;rec-number&gt;12&lt;/rec-number&gt;&lt;foreign-keys&gt;&lt;key app="EN" db-id="aw9ftfrfgdtsv1ee2f5xsvfhs22rww2z0er2"&gt;12&lt;/key&gt;&lt;/foreign-keys&gt;&lt;ref-type name="Journal Article"&gt;17&lt;/ref-type&gt;&lt;contributors&gt;&lt;authors&gt;&lt;author&gt;Penny, JET&lt;/author&gt;&lt;author&gt;Friswell, MI&lt;/author&gt;&lt;author&gt;Garvey, SD&lt;/author&gt;&lt;/authors&gt;&lt;/contributors&gt;&lt;titles&gt;&lt;title&gt;Automatic choice of measurement locations for dynamic testing&lt;/title&gt;&lt;secondary-title&gt;AIAA journal&lt;/secondary-title&gt;&lt;/titles&gt;&lt;periodical&gt;&lt;full-title&gt;AIAA journal&lt;/full-title&gt;&lt;/periodical&gt;&lt;pages&gt;407-414&lt;/pages&gt;&lt;volume&gt;32&lt;/volume&gt;&lt;number&gt;2&lt;/number&gt;&lt;dates&gt;&lt;year&gt;1994&lt;/year&gt;&lt;/dates&gt;&lt;isbn&gt;0001-1452&lt;/isbn&gt;&lt;urls&gt;&lt;/urls&gt;&lt;/record&gt;&lt;/Cite&gt;&lt;/EndNote&gt;</w:instrText>
      </w:r>
      <w:r w:rsidR="00621F7B">
        <w:fldChar w:fldCharType="separate"/>
      </w:r>
      <w:r w:rsidR="005F4177">
        <w:rPr>
          <w:noProof/>
        </w:rPr>
        <w:t>[12]</w:t>
      </w:r>
      <w:r w:rsidR="00621F7B">
        <w:fldChar w:fldCharType="end"/>
      </w:r>
      <w:r w:rsidR="005F4177">
        <w:rPr>
          <w:rFonts w:hint="eastAsia"/>
        </w:rPr>
        <w:t xml:space="preserve"> </w:t>
      </w:r>
      <w:r w:rsidRPr="004E479B">
        <w:rPr>
          <w:rFonts w:hint="eastAsia"/>
        </w:rPr>
        <w:t>and the</w:t>
      </w:r>
      <w:r w:rsidRPr="004E479B">
        <w:t xml:space="preserve"> one with the highest value is selected. </w:t>
      </w:r>
      <w:r w:rsidRPr="004E479B">
        <w:rPr>
          <w:rFonts w:hint="eastAsia"/>
        </w:rPr>
        <w:t xml:space="preserve">This criterion tries to avoid the </w:t>
      </w:r>
      <w:r w:rsidRPr="004E479B">
        <w:t>remaining</w:t>
      </w:r>
      <w:r w:rsidRPr="004E479B">
        <w:rPr>
          <w:rFonts w:hint="eastAsia"/>
        </w:rPr>
        <w:t xml:space="preserve"> of important sensor nodes. </w:t>
      </w:r>
      <w:r w:rsidRPr="004E479B">
        <w:t>It</w:t>
      </w:r>
      <w:r w:rsidRPr="004E479B">
        <w:rPr>
          <w:rFonts w:hint="eastAsia"/>
        </w:rPr>
        <w:t xml:space="preserve"> should be noted that EFI method must be carried out each time when a new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to be constructed. This is because the order of the importance may be changed as certain sensors are deleted.</w:t>
      </w:r>
    </w:p>
    <w:p w:rsidR="00CC3F60" w:rsidRDefault="00CC3F60" w:rsidP="00CC3F60">
      <w:pPr>
        <w:pStyle w:val="IEEEParagraph"/>
      </w:pPr>
      <w:r w:rsidRPr="004E479B">
        <w:rPr>
          <w:rFonts w:hint="eastAsia"/>
        </w:rPr>
        <w:t xml:space="preserve">A more formal and complete description of the designed algorithm is shown in Algorithm 1.  The first node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chosen using </w:t>
      </w:r>
      <m:oMath>
        <m:r>
          <m:rPr>
            <m:sty m:val="p"/>
          </m:rPr>
          <w:rPr>
            <w:rFonts w:ascii="Cambria Math" w:hAnsi="Cambria Math"/>
          </w:rPr>
          <m:t>getMinDegree(S)</m:t>
        </m:r>
      </m:oMath>
      <w:r w:rsidRPr="004E479B">
        <w:rPr>
          <w:rFonts w:hint="eastAsia"/>
        </w:rPr>
        <w:t xml:space="preserve"> to find out the node with minimum degree and </w:t>
      </w:r>
      <m:oMath>
        <m:r>
          <m:rPr>
            <m:sty m:val="p"/>
          </m:rPr>
          <w:rPr>
            <w:rFonts w:ascii="Cambria Math" w:hAnsi="Cambria Math"/>
          </w:rPr>
          <m:t>getMaxEFI(</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oMath>
      <w:r w:rsidRPr="004E479B">
        <w:rPr>
          <w:rFonts w:hint="eastAsia"/>
        </w:rPr>
        <w:t xml:space="preserve"> in case of a tie.) The condition number of the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then calculated </w:t>
      </w:r>
      <w:proofErr w:type="gramStart"/>
      <w:r w:rsidRPr="004E479B">
        <w:t>using</w:t>
      </w:r>
      <w:r w:rsidRPr="004E479B">
        <w:rPr>
          <w:rFonts w:hint="eastAsia"/>
        </w:rPr>
        <w:t xml:space="preserve"> </w:t>
      </w:r>
      <m:oMath>
        <w:proofErr w:type="gramEnd"/>
        <m:r>
          <m:rPr>
            <m:sty m:val="p"/>
          </m:rPr>
          <w:rPr>
            <w:rFonts w:ascii="Cambria Math" w:hAnsi="Cambria Math"/>
          </w:rPr>
          <m:t>getCN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oMath>
      <w:r w:rsidRPr="004E479B">
        <w:rPr>
          <w:rFonts w:hint="eastAsia"/>
        </w:rPr>
        <w:t xml:space="preserve">. If the condition number of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larger than the pre-define upper </w:t>
      </w:r>
      <w:proofErr w:type="gramStart"/>
      <w:r w:rsidRPr="004E479B">
        <w:rPr>
          <w:rFonts w:hint="eastAsia"/>
        </w:rPr>
        <w:t>bound</w:t>
      </w:r>
      <w:r w:rsidR="00095963">
        <w:rPr>
          <w:rFonts w:hint="eastAsia"/>
        </w:rPr>
        <w:t xml:space="preserve"> </w:t>
      </w:r>
      <m:oMath>
        <w:proofErr w:type="gramEnd"/>
        <m:r>
          <m:rPr>
            <m:sty m:val="p"/>
          </m:rPr>
          <w:rPr>
            <w:rFonts w:ascii="Cambria Math" w:hAnsi="Cambria Math"/>
          </w:rPr>
          <m:t>α</m:t>
        </m:r>
      </m:oMath>
      <w:r w:rsidRPr="004E479B">
        <w:rPr>
          <w:rFonts w:hint="eastAsia"/>
        </w:rPr>
        <w:t xml:space="preserve">, more sensors need to be added into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Any sensors </w:t>
      </w:r>
      <w:r w:rsidR="0002670E">
        <w:rPr>
          <w:rFonts w:hint="eastAsia"/>
        </w:rPr>
        <w:t xml:space="preserve">in </w:t>
      </w:r>
      <m:oMath>
        <m:r>
          <m:rPr>
            <m:sty m:val="p"/>
          </m:rPr>
          <w:rPr>
            <w:rFonts w:ascii="Cambria Math" w:hAnsi="Cambria Math"/>
          </w:rPr>
          <m:t>S</m:t>
        </m:r>
      </m:oMath>
      <w:r w:rsidR="0002670E" w:rsidRPr="004E479B">
        <w:rPr>
          <w:rFonts w:hint="eastAsia"/>
        </w:rPr>
        <w:t xml:space="preserve"> </w:t>
      </w:r>
      <w:r w:rsidRPr="004E479B">
        <w:rPr>
          <w:rFonts w:hint="eastAsia"/>
        </w:rPr>
        <w:t xml:space="preserve">which are directly connected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are selected as candidate sensors </w:t>
      </w:r>
      <w:proofErr w:type="gramStart"/>
      <w:r w:rsidRPr="004E479B">
        <w:rPr>
          <w:rFonts w:hint="eastAsia"/>
        </w:rPr>
        <w:t xml:space="preserve">using </w:t>
      </w:r>
      <m:oMath>
        <w:proofErr w:type="gramEnd"/>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 getNeighbors(</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S)</m:t>
        </m:r>
      </m:oMath>
      <w:r w:rsidR="00095963">
        <w:rPr>
          <w:rFonts w:hint="eastAsia"/>
        </w:rPr>
        <w:t xml:space="preserve">. From the </w:t>
      </w:r>
      <w:r w:rsidR="001F04C3">
        <w:rPr>
          <w:rFonts w:hint="eastAsia"/>
        </w:rPr>
        <w:t>obtained</w:t>
      </w:r>
      <w:r w:rsidR="00095963">
        <w:rPr>
          <w:rFonts w:hint="eastAsia"/>
        </w:rPr>
        <w:t xml:space="preserve"> sensor </w:t>
      </w:r>
      <w:proofErr w:type="gramStart"/>
      <w:r w:rsidR="00095963">
        <w:rPr>
          <w:rFonts w:hint="eastAsia"/>
        </w:rPr>
        <w:t xml:space="preserve">set </w:t>
      </w:r>
      <m:oMath>
        <w:proofErr w:type="gramEnd"/>
        <m:d>
          <m:dPr>
            <m:begChr m:val="{"/>
            <m:endChr m:val="}"/>
            <m:ctrlPr>
              <w:rPr>
                <w:rFonts w:ascii="Cambria Math" w:hAnsi="Cambria Math"/>
              </w:rPr>
            </m:ctrlPr>
          </m:dPr>
          <m:e>
            <m:r>
              <m:rPr>
                <m:sty m:val="p"/>
              </m:rPr>
              <w:rPr>
                <w:rFonts w:ascii="Cambria Math" w:hAnsi="Cambria Math"/>
              </w:rPr>
              <m:t>x</m:t>
            </m:r>
          </m:e>
        </m:d>
      </m:oMath>
      <w:r w:rsidRPr="004E479B">
        <w:rPr>
          <w:rFonts w:hint="eastAsia"/>
        </w:rPr>
        <w:t xml:space="preserve">, one whose </w:t>
      </w:r>
      <w:r w:rsidRPr="004E479B">
        <w:t xml:space="preserve">participation can </w:t>
      </w:r>
      <w:r w:rsidRPr="004E479B">
        <w:rPr>
          <w:rFonts w:hint="eastAsia"/>
        </w:rPr>
        <w:t>minimize the</w:t>
      </w:r>
      <w:r w:rsidRPr="004E479B">
        <w:t xml:space="preserve"> </w:t>
      </w:r>
      <w:r w:rsidRPr="004E479B">
        <w:rPr>
          <w:rFonts w:hint="eastAsia"/>
        </w:rPr>
        <w:t>condition number</w:t>
      </w:r>
      <w:r w:rsidRPr="004E479B">
        <w:t xml:space="preserve"> of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chosen and added into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using function </w:t>
      </w:r>
      <m:oMath>
        <m:r>
          <m:rPr>
            <m:sty m:val="p"/>
          </m:rPr>
          <w:rPr>
            <w:rFonts w:ascii="Cambria Math" w:hAnsi="Cambria Math"/>
          </w:rPr>
          <m:t>getMinCN(</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oMath>
      <w:r w:rsidRPr="004E479B">
        <w:rPr>
          <w:rFonts w:hint="eastAsia"/>
        </w:rPr>
        <w:t xml:space="preserve">. In a greedy manner, </w:t>
      </w:r>
      <w:r w:rsidRPr="004E479B">
        <w:t>sensors</w:t>
      </w:r>
      <w:r w:rsidRPr="004E479B">
        <w:rPr>
          <w:rFonts w:hint="eastAsia"/>
        </w:rPr>
        <w:t xml:space="preserve"> are added to a subset.  </w:t>
      </w:r>
      <w:r w:rsidRPr="004E479B">
        <w:t>When</w:t>
      </w:r>
      <w:r w:rsidRPr="004E479B">
        <w:rPr>
          <w:rFonts w:hint="eastAsia"/>
        </w:rPr>
        <w:t xml:space="preserve"> </w:t>
      </w:r>
      <w:proofErr w:type="gramStart"/>
      <w:r w:rsidRPr="004E479B">
        <w:rPr>
          <w:rFonts w:hint="eastAsia"/>
        </w:rPr>
        <w:t xml:space="preserve">constructing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has </w:t>
      </w:r>
      <w:r w:rsidR="00177609">
        <w:rPr>
          <w:rFonts w:hint="eastAsia"/>
        </w:rPr>
        <w:t>no</w:t>
      </w:r>
      <w:r w:rsidRPr="004E479B">
        <w:rPr>
          <w:rFonts w:hint="eastAsia"/>
        </w:rPr>
        <w:t xml:space="preserve"> </w:t>
      </w:r>
      <w:proofErr w:type="spellStart"/>
      <w:r w:rsidRPr="004E479B">
        <w:rPr>
          <w:rFonts w:hint="eastAsia"/>
        </w:rPr>
        <w:t>neighbors</w:t>
      </w:r>
      <w:proofErr w:type="spellEnd"/>
      <w:r w:rsidRPr="004E479B">
        <w:rPr>
          <w:rFonts w:hint="eastAsia"/>
        </w:rPr>
        <w:t xml:space="preserve">, sensor nodes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are removed from </w:t>
      </w:r>
      <m:oMath>
        <m:r>
          <m:rPr>
            <m:sty m:val="p"/>
          </m:rPr>
          <w:rPr>
            <w:rFonts w:ascii="Cambria Math" w:hAnsi="Cambria Math"/>
          </w:rPr>
          <m:t>S</m:t>
        </m:r>
      </m:oMath>
      <w:r w:rsidRPr="004E479B">
        <w:rPr>
          <w:rFonts w:hint="eastAsia"/>
        </w:rPr>
        <w:t xml:space="preserve">. If at some iteration, the current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can provide SHM-coverage (</w:t>
      </w:r>
      <m:oMath>
        <m:r>
          <m:rPr>
            <m:sty m:val="p"/>
          </m:rPr>
          <w:rPr>
            <w:rFonts w:ascii="Cambria Math" w:hAnsi="Cambria Math"/>
          </w:rPr>
          <m:t>getCN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r>
          <m:rPr>
            <m:sty m:val="p"/>
          </m:rPr>
          <w:rPr>
            <w:rFonts w:ascii="Cambria Math" w:hAnsi="Cambria Math"/>
          </w:rPr>
          <m:t>≤α</m:t>
        </m:r>
      </m:oMath>
      <w:r w:rsidRPr="004E479B">
        <w:rPr>
          <w:rFonts w:hint="eastAsia"/>
        </w:rPr>
        <w:t xml:space="preserve">), the process for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4E479B">
        <w:rPr>
          <w:rFonts w:hint="eastAsia"/>
        </w:rPr>
        <w:t xml:space="preserve"> is finished and a new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sidRPr="004E479B">
        <w:rPr>
          <w:rFonts w:hint="eastAsia"/>
        </w:rPr>
        <w:t xml:space="preserve"> will be constructed in the same manner. The heuristic method stops when we can no longer construct a subset that can SHM-cover the whole monitored structure.</w:t>
      </w:r>
    </w:p>
    <w:p w:rsidR="00714A6E" w:rsidRDefault="00E37BF6" w:rsidP="00CC3F60">
      <w:pPr>
        <w:pStyle w:val="IEEEParagraph"/>
      </w:pPr>
      <w:r w:rsidRPr="004E479B">
        <w:rPr>
          <w:rFonts w:hint="eastAsia"/>
        </w:rPr>
        <w:t xml:space="preserve">Since each subset is constructed in a greedy manner, it is possible that there </w:t>
      </w:r>
      <w:r w:rsidRPr="004E479B">
        <w:t>remain</w:t>
      </w:r>
      <w:r w:rsidRPr="004E479B">
        <w:rPr>
          <w:rFonts w:hint="eastAsia"/>
        </w:rPr>
        <w:t xml:space="preserve"> some sensors in S that do not belong to any constructed subsets. </w:t>
      </w:r>
      <w:r w:rsidR="004E5E7F">
        <w:rPr>
          <w:rFonts w:hint="eastAsia"/>
        </w:rPr>
        <w:t xml:space="preserve">These sensor nodes are denoted as set </w:t>
      </w:r>
      <m:oMath>
        <m:r>
          <m:rPr>
            <m:sty m:val="p"/>
          </m:rPr>
          <w:rPr>
            <w:rFonts w:ascii="Cambria Math" w:hAnsi="Cambria Math"/>
          </w:rPr>
          <m:t>Re</m:t>
        </m:r>
      </m:oMath>
      <w:r w:rsidR="004E5E7F">
        <w:rPr>
          <w:rFonts w:hint="eastAsia"/>
        </w:rPr>
        <w:t xml:space="preserve"> in Algorithm 1. </w:t>
      </w:r>
      <w:r w:rsidRPr="004E479B">
        <w:t>To</w:t>
      </w:r>
      <w:r w:rsidRPr="004E479B">
        <w:rPr>
          <w:rFonts w:hint="eastAsia"/>
        </w:rPr>
        <w:t xml:space="preserve"> make the best use of these sensor nodes, they are put back to existing subsets</w:t>
      </w:r>
      <w:r>
        <w:rPr>
          <w:rFonts w:hint="eastAsia"/>
        </w:rPr>
        <w:t xml:space="preserve"> to improve their damage detection capability</w:t>
      </w:r>
      <w:r w:rsidRPr="004E479B">
        <w:rPr>
          <w:rFonts w:hint="eastAsia"/>
        </w:rPr>
        <w:t xml:space="preserve">. </w:t>
      </w:r>
      <w:r w:rsidR="004E5E7F">
        <w:t>F</w:t>
      </w:r>
      <w:r w:rsidR="004E5E7F">
        <w:rPr>
          <w:rFonts w:hint="eastAsia"/>
        </w:rPr>
        <w:t xml:space="preserve">rom all of the subsets </w:t>
      </w:r>
      <w:proofErr w:type="gramStart"/>
      <w:r w:rsidR="004E5E7F">
        <w:rPr>
          <w:rFonts w:hint="eastAsia"/>
        </w:rPr>
        <w:t xml:space="preserve">in </w:t>
      </w:r>
      <m:oMath>
        <m:r>
          <m:rPr>
            <m:sty m:val="p"/>
          </m:rPr>
          <w:rPr>
            <w:rFonts w:ascii="Cambria Math" w:hAnsi="Cambria Math"/>
          </w:rPr>
          <m:t>V</m:t>
        </m:r>
      </m:oMath>
      <w:proofErr w:type="gramEnd"/>
      <w:r w:rsidR="004E5E7F" w:rsidRPr="004E479B">
        <w:rPr>
          <w:rFonts w:hint="eastAsia"/>
        </w:rPr>
        <w:t xml:space="preserve"> </w:t>
      </w:r>
      <w:r w:rsidR="004E5E7F">
        <w:rPr>
          <w:rFonts w:hint="eastAsia"/>
        </w:rPr>
        <w:t>, t</w:t>
      </w:r>
      <w:r w:rsidRPr="004E479B">
        <w:rPr>
          <w:rFonts w:hint="eastAsia"/>
        </w:rPr>
        <w:t xml:space="preserve">he </w:t>
      </w:r>
      <w:r w:rsidR="004E5E7F">
        <w:rPr>
          <w:rFonts w:hint="eastAsia"/>
        </w:rPr>
        <w:t>one</w:t>
      </w:r>
      <w:r w:rsidRPr="004E479B">
        <w:rPr>
          <w:rFonts w:hint="eastAsia"/>
        </w:rPr>
        <w:t xml:space="preserve"> which has the maximum condition number has the </w:t>
      </w:r>
      <w:r w:rsidRPr="004E479B">
        <w:t>priority</w:t>
      </w:r>
      <w:r w:rsidRPr="004E479B">
        <w:rPr>
          <w:rFonts w:hint="eastAsia"/>
        </w:rPr>
        <w:t xml:space="preserve"> to first choose the remaining nodes</w:t>
      </w:r>
      <w:r w:rsidR="004E5E7F">
        <w:rPr>
          <w:rFonts w:hint="eastAsia"/>
        </w:rPr>
        <w:t xml:space="preserve"> (this subset is chosen using function </w:t>
      </w:r>
      <m:oMath>
        <m:r>
          <m:rPr>
            <m:sty m:val="p"/>
          </m:rPr>
          <w:rPr>
            <w:rFonts w:ascii="Cambria Math" w:hAnsi="Cambria Math"/>
          </w:rPr>
          <m:t>getMaxCN(V)</m:t>
        </m:r>
      </m:oMath>
      <w:r w:rsidR="004E5E7F">
        <w:rPr>
          <w:rFonts w:hint="eastAsia"/>
        </w:rPr>
        <w:t>)</w:t>
      </w:r>
      <w:r w:rsidRPr="004E479B">
        <w:rPr>
          <w:rFonts w:hint="eastAsia"/>
        </w:rPr>
        <w:t>. Assume the subset</w:t>
      </w:r>
      <w:r w:rsidR="004E5E7F">
        <w:rPr>
          <w:rFonts w:hint="eastAsia"/>
        </w:rPr>
        <w:t xml:space="preserve"> </w:t>
      </w:r>
      <w:proofErr w:type="gramStart"/>
      <w:r w:rsidR="004E5E7F">
        <w:rPr>
          <w:rFonts w:hint="eastAsia"/>
        </w:rPr>
        <w:t xml:space="preserve">is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004E5E7F">
        <w:rPr>
          <w:rFonts w:hint="eastAsia"/>
        </w:rPr>
        <w:t>, any</w:t>
      </w:r>
      <w:r w:rsidRPr="004E479B">
        <w:rPr>
          <w:rFonts w:hint="eastAsia"/>
        </w:rPr>
        <w:t xml:space="preserve"> </w:t>
      </w:r>
      <w:r w:rsidR="004E5E7F">
        <w:rPr>
          <w:rFonts w:hint="eastAsia"/>
        </w:rPr>
        <w:t xml:space="preserve">nodes in </w:t>
      </w:r>
      <m:oMath>
        <m:r>
          <m:rPr>
            <m:sty m:val="p"/>
          </m:rPr>
          <w:rPr>
            <w:rFonts w:ascii="Cambria Math" w:hAnsi="Cambria Math"/>
          </w:rPr>
          <m:t>Re</m:t>
        </m:r>
      </m:oMath>
      <w:r w:rsidR="004E5E7F" w:rsidRPr="004E479B">
        <w:rPr>
          <w:rFonts w:hint="eastAsia"/>
        </w:rPr>
        <w:t xml:space="preserve"> </w:t>
      </w:r>
      <w:r w:rsidRPr="004E479B">
        <w:rPr>
          <w:rFonts w:hint="eastAsia"/>
        </w:rPr>
        <w:t xml:space="preserve">which are directly connected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Pr="004E479B">
        <w:rPr>
          <w:rFonts w:hint="eastAsia"/>
        </w:rPr>
        <w:t xml:space="preserve"> are candidates and from which, one whose </w:t>
      </w:r>
      <w:r w:rsidRPr="004E479B">
        <w:t xml:space="preserve">participation can </w:t>
      </w:r>
      <w:r w:rsidRPr="004E479B">
        <w:rPr>
          <w:rFonts w:hint="eastAsia"/>
        </w:rPr>
        <w:t>minimize the</w:t>
      </w:r>
      <w:r w:rsidRPr="004E479B">
        <w:t xml:space="preserve"> </w:t>
      </w:r>
      <w:r w:rsidRPr="004E479B">
        <w:rPr>
          <w:rFonts w:hint="eastAsia"/>
        </w:rPr>
        <w:t>decrease of the</w:t>
      </w:r>
      <w:r w:rsidRPr="004E479B">
        <w:t xml:space="preserve"> </w:t>
      </w:r>
      <w:r w:rsidRPr="004E479B">
        <w:rPr>
          <w:rFonts w:hint="eastAsia"/>
        </w:rPr>
        <w:t>condition number</w:t>
      </w:r>
      <w:r w:rsidRPr="004E479B">
        <w:t xml:space="preserve"> of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Pr="004E479B">
        <w:rPr>
          <w:rFonts w:hint="eastAsia"/>
        </w:rPr>
        <w:t xml:space="preserve"> is chosen and added into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Pr="004E479B">
        <w:rPr>
          <w:rFonts w:hint="eastAsia"/>
        </w:rPr>
        <w:t>.  The condition numbers of all the subsets are then re-</w:t>
      </w:r>
      <w:r w:rsidRPr="004E479B">
        <w:t>evaluated</w:t>
      </w:r>
      <w:r w:rsidRPr="004E479B">
        <w:rPr>
          <w:rFonts w:hint="eastAsia"/>
        </w:rPr>
        <w:t xml:space="preserve"> and the process is re-iterated until no remaining sensor nodes can be utilized. Using this procedure, a balanced improvement among all subsets can be obtained using the </w:t>
      </w:r>
      <w:r w:rsidRPr="004E479B">
        <w:t>remaining</w:t>
      </w:r>
      <w:r w:rsidRPr="004E479B">
        <w:rPr>
          <w:rFonts w:hint="eastAsia"/>
        </w:rPr>
        <w:t xml:space="preserve"> sensor nodes.</w:t>
      </w:r>
    </w:p>
    <w:tbl>
      <w:tblPr>
        <w:tblStyle w:val="a3"/>
        <w:tblW w:w="0" w:type="auto"/>
        <w:jc w:val="center"/>
        <w:tblBorders>
          <w:insideH w:val="none" w:sz="0" w:space="0" w:color="auto"/>
          <w:insideV w:val="none" w:sz="0" w:space="0" w:color="auto"/>
        </w:tblBorders>
        <w:tblLook w:val="04A0"/>
      </w:tblPr>
      <w:tblGrid>
        <w:gridCol w:w="4323"/>
      </w:tblGrid>
      <w:tr w:rsidR="00CC3F60" w:rsidRPr="004E479B" w:rsidTr="00521335">
        <w:trPr>
          <w:jc w:val="center"/>
        </w:trPr>
        <w:tc>
          <w:tcPr>
            <w:tcW w:w="4323" w:type="dxa"/>
            <w:tcBorders>
              <w:top w:val="single" w:sz="4" w:space="0" w:color="auto"/>
              <w:bottom w:val="single" w:sz="4" w:space="0" w:color="auto"/>
            </w:tcBorders>
          </w:tcPr>
          <w:p w:rsidR="00CC3F60" w:rsidRDefault="00CC3F60" w:rsidP="00D61D77">
            <w:pPr>
              <w:pStyle w:val="IEEEParagraph"/>
            </w:pPr>
            <w:r w:rsidRPr="004E479B">
              <w:rPr>
                <w:rFonts w:hint="eastAsia"/>
              </w:rPr>
              <w:t>Algorithm 1. The Heuristic Method</w:t>
            </w:r>
          </w:p>
          <w:p w:rsidR="001D3483" w:rsidRDefault="00177609" w:rsidP="001D3483">
            <w:pPr>
              <w:pStyle w:val="IEEEParagraph"/>
            </w:pPr>
            <w:r>
              <w:rPr>
                <w:rFonts w:hint="eastAsia"/>
              </w:rPr>
              <w:t xml:space="preserve">Input: Sensor set S, threshold </w:t>
            </w:r>
            <m:oMath>
              <m:r>
                <m:rPr>
                  <m:sty m:val="p"/>
                </m:rPr>
                <w:rPr>
                  <w:rFonts w:ascii="Cambria Math" w:hAnsi="Cambria Math"/>
                </w:rPr>
                <m:t>α</m:t>
              </m:r>
            </m:oMath>
          </w:p>
          <w:p w:rsidR="00177609" w:rsidRPr="004E479B" w:rsidRDefault="00177609" w:rsidP="001D3483">
            <w:pPr>
              <w:pStyle w:val="IEEEParagraph"/>
            </w:pPr>
            <w:r>
              <w:rPr>
                <w:rFonts w:hint="eastAsia"/>
              </w:rPr>
              <w:t>Output: Set of subsets V</w:t>
            </w:r>
          </w:p>
        </w:tc>
      </w:tr>
      <w:tr w:rsidR="000E25E3" w:rsidRPr="004E479B" w:rsidTr="00521335">
        <w:trPr>
          <w:jc w:val="center"/>
        </w:trPr>
        <w:tc>
          <w:tcPr>
            <w:tcW w:w="4323" w:type="dxa"/>
            <w:tcBorders>
              <w:top w:val="single" w:sz="4" w:space="0" w:color="auto"/>
            </w:tcBorders>
          </w:tcPr>
          <w:p w:rsidR="000E25E3" w:rsidRDefault="000E25E3" w:rsidP="00E37BF6">
            <w:pPr>
              <w:pStyle w:val="IEEEParagraph"/>
            </w:pPr>
            <w:proofErr w:type="spellStart"/>
            <w:r w:rsidRPr="004E479B">
              <w:t>i</w:t>
            </w:r>
            <w:proofErr w:type="spellEnd"/>
            <w:r w:rsidRPr="004E479B">
              <w:t>=1</w:t>
            </w:r>
            <w:r w:rsidR="00095963">
              <w:rPr>
                <w:rFonts w:hint="eastAsia"/>
              </w:rPr>
              <w:t xml:space="preserve">, </w:t>
            </w:r>
            <m:oMath>
              <m:r>
                <m:rPr>
                  <m:sty m:val="p"/>
                </m:rPr>
                <w:rPr>
                  <w:rFonts w:ascii="Cambria Math" w:hAnsi="Cambria Math"/>
                </w:rPr>
                <m:t>V=∅</m:t>
              </m:r>
            </m:oMath>
            <w:r w:rsidR="00E37BF6">
              <w:rPr>
                <w:rFonts w:hint="eastAsia"/>
              </w:rPr>
              <w:t xml:space="preserve">, </w:t>
            </w:r>
            <m:oMath>
              <m:r>
                <m:rPr>
                  <m:sty m:val="p"/>
                </m:rPr>
                <w:rPr>
                  <w:rFonts w:ascii="Cambria Math" w:hAnsi="Cambria Math"/>
                </w:rPr>
                <m:t>Re=∅</m:t>
              </m:r>
            </m:oMath>
          </w:p>
        </w:tc>
      </w:tr>
      <w:tr w:rsidR="00CC3F60" w:rsidRPr="004E479B" w:rsidTr="00521335">
        <w:trPr>
          <w:jc w:val="center"/>
        </w:trPr>
        <w:tc>
          <w:tcPr>
            <w:tcW w:w="4323" w:type="dxa"/>
          </w:tcPr>
          <w:p w:rsidR="00CC3F60" w:rsidRPr="004E479B" w:rsidRDefault="00CC3F60" w:rsidP="00D61D77">
            <w:pPr>
              <w:pStyle w:val="IEEEParagraph"/>
            </w:pPr>
            <w:r w:rsidRPr="004E479B">
              <w:t>while S is not empty do</w:t>
            </w:r>
          </w:p>
        </w:tc>
      </w:tr>
      <w:tr w:rsidR="000E25E3" w:rsidRPr="004E479B" w:rsidTr="00521335">
        <w:trPr>
          <w:jc w:val="center"/>
        </w:trPr>
        <w:tc>
          <w:tcPr>
            <w:tcW w:w="4323" w:type="dxa"/>
          </w:tcPr>
          <w:p w:rsidR="000E25E3" w:rsidRPr="004E479B" w:rsidRDefault="00714A6E" w:rsidP="00714A6E">
            <w:pPr>
              <w:pStyle w:val="IEEEParagraph"/>
              <w:ind w:firstLine="0"/>
            </w:pPr>
            <w:r>
              <w:rPr>
                <w:rFonts w:hint="eastAsia"/>
              </w:rPr>
              <w:t xml:space="preserve">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=getMinDegree(S)</m:t>
              </m:r>
            </m:oMath>
          </w:p>
        </w:tc>
      </w:tr>
      <w:tr w:rsidR="000E25E3" w:rsidRPr="004E479B" w:rsidTr="00521335">
        <w:trPr>
          <w:jc w:val="center"/>
        </w:trPr>
        <w:tc>
          <w:tcPr>
            <w:tcW w:w="4323" w:type="dxa"/>
          </w:tcPr>
          <w:p w:rsidR="00E37BF6" w:rsidRDefault="00C338E0" w:rsidP="00C338E0">
            <w:pPr>
              <w:pStyle w:val="IEEEParagraph"/>
              <w:ind w:firstLineChars="150" w:firstLine="300"/>
            </w:pPr>
            <w:r>
              <w:rPr>
                <w:rFonts w:hint="eastAsia"/>
              </w:rPr>
              <w:t>i</w:t>
            </w:r>
            <w:r w:rsidR="000E25E3" w:rsidRPr="004E479B">
              <w:t xml:space="preserve">f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&gt;</m:t>
              </m:r>
              <m:r>
                <w:rPr>
                  <w:rFonts w:ascii="Cambria Math" w:hAnsi="Cambria Math"/>
                </w:rPr>
                <m:t>1</m:t>
              </m:r>
            </m:oMath>
            <w:r w:rsidR="00C54BDE">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=getMaxEFI(</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oMath>
            <w:r w:rsidR="00C54BDE">
              <w:rPr>
                <w:rFonts w:hint="eastAsia"/>
              </w:rPr>
              <w:t xml:space="preserve">, </w:t>
            </w:r>
          </w:p>
          <w:p w:rsidR="00E37BF6" w:rsidRDefault="00E37BF6" w:rsidP="00C338E0">
            <w:pPr>
              <w:pStyle w:val="IEEEParagraph"/>
              <w:ind w:firstLineChars="150" w:firstLine="300"/>
            </w:pPr>
            <w:r>
              <w:rPr>
                <w:rFonts w:hint="eastAsia"/>
              </w:rPr>
              <w:t xml:space="preserve">else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=x</m:t>
              </m:r>
            </m:oMath>
          </w:p>
          <w:p w:rsidR="000E25E3" w:rsidRPr="004E479B" w:rsidRDefault="000E25E3" w:rsidP="00C338E0">
            <w:pPr>
              <w:pStyle w:val="IEEEParagraph"/>
              <w:ind w:firstLineChars="150" w:firstLine="300"/>
            </w:pPr>
            <w:r w:rsidRPr="004E479B">
              <w:t>end</w:t>
            </w:r>
            <w:r w:rsidRPr="004E479B">
              <w:rPr>
                <w:rFonts w:hint="eastAsia"/>
              </w:rPr>
              <w:t xml:space="preserve"> </w:t>
            </w:r>
            <w:r w:rsidRPr="004E479B">
              <w:t>if</w:t>
            </w:r>
          </w:p>
        </w:tc>
      </w:tr>
      <w:tr w:rsidR="000E25E3" w:rsidRPr="004E479B" w:rsidTr="00521335">
        <w:trPr>
          <w:trHeight w:val="208"/>
          <w:jc w:val="center"/>
        </w:trPr>
        <w:tc>
          <w:tcPr>
            <w:tcW w:w="4323" w:type="dxa"/>
          </w:tcPr>
          <w:p w:rsidR="000E25E3" w:rsidRPr="004E479B" w:rsidRDefault="000E25E3" w:rsidP="00095963">
            <w:pPr>
              <w:pStyle w:val="IEEEParagraph"/>
            </w:pPr>
            <w:r w:rsidRPr="004E479B">
              <w:rPr>
                <w:rFonts w:hint="eastAsia"/>
              </w:rPr>
              <w:lastRenderedPageBreak/>
              <w:t xml:space="preserve"> </w:t>
            </w:r>
            <w:r w:rsidRPr="004E479B">
              <w:t xml:space="preserve"> </w:t>
            </w:r>
            <w:r w:rsidR="00095963">
              <w:rPr>
                <w:rFonts w:hint="eastAsia"/>
              </w:rPr>
              <w:t>while</w:t>
            </w:r>
            <w:r w:rsidRPr="004E479B">
              <w:t xml:space="preserve"> </w:t>
            </w:r>
            <w:r w:rsidRPr="004E479B">
              <w:rPr>
                <w:rFonts w:hint="eastAsia"/>
              </w:rPr>
              <w:t xml:space="preserve"> </w:t>
            </w:r>
            <m:oMath>
              <m:r>
                <m:rPr>
                  <m:sty m:val="p"/>
                </m:rPr>
                <w:rPr>
                  <w:rFonts w:ascii="Cambria Math" w:hAnsi="Cambria Math"/>
                </w:rPr>
                <m:t>getCN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r>
                <m:rPr>
                  <m:sty m:val="p"/>
                </m:rPr>
                <w:rPr>
                  <w:rFonts w:ascii="Cambria Math" w:hAnsi="Cambria Math"/>
                </w:rPr>
                <m:t>&gt;</m:t>
              </m:r>
              <m:r>
                <w:rPr>
                  <w:rFonts w:ascii="Cambria Math" w:hAnsi="Cambria Math"/>
                </w:rPr>
                <m:t>α</m:t>
              </m:r>
            </m:oMath>
            <w:r w:rsidR="00095963">
              <w:rPr>
                <w:rFonts w:hint="eastAsia"/>
              </w:rPr>
              <w:t>, do</w:t>
            </w:r>
          </w:p>
        </w:tc>
      </w:tr>
      <w:tr w:rsidR="000E25E3" w:rsidRPr="004E479B" w:rsidTr="00521335">
        <w:trPr>
          <w:trHeight w:val="413"/>
          <w:jc w:val="center"/>
        </w:trPr>
        <w:tc>
          <w:tcPr>
            <w:tcW w:w="4323" w:type="dxa"/>
          </w:tcPr>
          <w:p w:rsidR="00714A6E" w:rsidRDefault="00714A6E" w:rsidP="00D61D77">
            <w:pPr>
              <w:pStyle w:val="IEEEParagraph"/>
            </w:pPr>
            <w:r>
              <w:rPr>
                <w:rFonts w:hint="eastAsia"/>
              </w:rPr>
              <w:t xml:space="preserve">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=getNeighbors(</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,S)</m:t>
              </m:r>
            </m:oMath>
            <w:r w:rsidR="000E25E3" w:rsidRPr="004E479B">
              <w:rPr>
                <w:rFonts w:hint="eastAsia"/>
              </w:rPr>
              <w:t xml:space="preserve">     </w:t>
            </w:r>
          </w:p>
          <w:p w:rsidR="00E37BF6" w:rsidRDefault="000E25E3" w:rsidP="00D61D77">
            <w:pPr>
              <w:pStyle w:val="IEEEParagraph"/>
            </w:pPr>
            <w:r w:rsidRPr="004E479B">
              <w:rPr>
                <w:rFonts w:hint="eastAsia"/>
              </w:rPr>
              <w:t xml:space="preserve"> </w:t>
            </w:r>
            <w:r w:rsidR="00714A6E">
              <w:rPr>
                <w:rFonts w:hint="eastAsia"/>
              </w:rPr>
              <w:t xml:space="preserve">      </w:t>
            </w:r>
            <w:r w:rsidRPr="004E479B">
              <w:t xml:space="preserve">if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oMath>
            <w:r w:rsidR="00E37BF6">
              <w:rPr>
                <w:rFonts w:hint="eastAsia"/>
              </w:rPr>
              <w:t xml:space="preserve"> </w:t>
            </w:r>
          </w:p>
          <w:p w:rsidR="000E25E3" w:rsidRPr="004E479B" w:rsidRDefault="00C54BDE" w:rsidP="00E37BF6">
            <w:pPr>
              <w:pStyle w:val="IEEEParagraph"/>
              <w:ind w:firstLineChars="300" w:firstLine="600"/>
            </w:pPr>
            <w:r>
              <w:rPr>
                <w:rFonts w:hint="eastAsia"/>
              </w:rPr>
              <w:t xml:space="preserve"> </w:t>
            </w:r>
            <w:r w:rsidR="00E37BF6">
              <w:rPr>
                <w:rFonts w:hint="eastAsia"/>
              </w:rPr>
              <w:t xml:space="preserve"> </w:t>
            </w:r>
            <m:oMath>
              <m:r>
                <m:rPr>
                  <m:sty m:val="p"/>
                </m:rPr>
                <w:rPr>
                  <w:rFonts w:ascii="Cambria Math" w:hAnsi="Cambria Math"/>
                </w:rPr>
                <m:t>Re=Re∪</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033D7D">
              <w:rPr>
                <w:rFonts w:hint="eastAsia"/>
              </w:rPr>
              <w:t xml:space="preserve">, </w:t>
            </w:r>
            <w:r>
              <w:rPr>
                <w:rFonts w:hint="eastAsia"/>
              </w:rPr>
              <w:t>r</w:t>
            </w:r>
            <w:r w:rsidR="000E25E3" w:rsidRPr="004E479B">
              <w:t xml:space="preserve">emove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0E25E3" w:rsidRPr="004E479B">
              <w:t xml:space="preserve"> from S            </w:t>
            </w:r>
          </w:p>
          <w:p w:rsidR="000E25E3" w:rsidRPr="004E479B" w:rsidRDefault="000E25E3" w:rsidP="00E37BF6">
            <w:pPr>
              <w:pStyle w:val="IEEEParagraph"/>
              <w:ind w:firstLineChars="358" w:firstLine="716"/>
            </w:pPr>
            <w:r w:rsidRPr="004E479B">
              <w:t xml:space="preserve">if </w:t>
            </w:r>
            <m:oMath>
              <m:r>
                <m:rPr>
                  <m:sty m:val="p"/>
                </m:rPr>
                <w:rPr>
                  <w:rFonts w:ascii="Cambria Math" w:hAnsi="Cambria Math"/>
                </w:rPr>
                <m:t>S==∅</m:t>
              </m:r>
            </m:oMath>
            <w:r w:rsidRPr="004E479B">
              <w:rPr>
                <w:rFonts w:hint="eastAsia"/>
              </w:rPr>
              <w:t xml:space="preserve">, </w:t>
            </w:r>
            <w:r w:rsidRPr="004E479B">
              <w:t>break;</w:t>
            </w:r>
            <w:r w:rsidRPr="004E479B">
              <w:rPr>
                <w:rFonts w:hint="eastAsia"/>
              </w:rPr>
              <w:t xml:space="preserve"> </w:t>
            </w:r>
            <w:r w:rsidRPr="004E479B">
              <w:t>end if</w:t>
            </w:r>
          </w:p>
          <w:p w:rsidR="00095963" w:rsidRDefault="00714A6E" w:rsidP="00714A6E">
            <w:pPr>
              <w:pStyle w:val="IEEEParagraph"/>
            </w:pPr>
            <w:r>
              <w:t xml:space="preserve"> </w:t>
            </w:r>
            <w:r>
              <w:rPr>
                <w:rFonts w:hint="eastAsia"/>
              </w:rPr>
              <w:t xml:space="preserve">      </w:t>
            </w:r>
            <w:r w:rsidR="00E37BF6">
              <w:rPr>
                <w:rFonts w:hint="eastAsia"/>
              </w:rPr>
              <w:t xml:space="preserve"> </w:t>
            </w:r>
            <w:r w:rsidR="000E25E3" w:rsidRPr="004E479B">
              <w:t>else</w:t>
            </w:r>
          </w:p>
          <w:p w:rsidR="00095963" w:rsidRDefault="00714A6E" w:rsidP="00E37BF6">
            <w:pPr>
              <w:pStyle w:val="IEEEParagraph"/>
              <w:ind w:firstLineChars="350" w:firstLine="700"/>
            </w:pPr>
            <w:r>
              <w:rPr>
                <w:rFonts w:hint="eastAsia"/>
              </w:rPr>
              <w:t xml:space="preserve"> </w:t>
            </w:r>
            <m:oMath>
              <m:r>
                <m:rPr>
                  <m:sty m:val="p"/>
                </m:rPr>
                <w:rPr>
                  <w:rFonts w:ascii="Cambria Math" w:hAnsi="Cambria Math"/>
                </w:rPr>
                <m:t>x=getMinCN(</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m:t>
              </m:r>
            </m:oMath>
            <w:r w:rsidR="00095963">
              <w:rPr>
                <w:rFonts w:hint="eastAsia"/>
              </w:rPr>
              <w:t xml:space="preserve"> </w:t>
            </w:r>
          </w:p>
          <w:p w:rsidR="00714A6E" w:rsidRPr="00095963" w:rsidRDefault="00095963" w:rsidP="00BB5C42">
            <w:pPr>
              <w:pStyle w:val="IEEEParagraph"/>
              <w:ind w:firstLineChars="300" w:firstLine="600"/>
            </w:pPr>
            <w:r>
              <w:rPr>
                <w:rFonts w:hint="eastAsia"/>
              </w:rPr>
              <w:t xml:space="preserve"> </w:t>
            </w:r>
            <w:r w:rsidR="00E37BF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BB5C42">
              <w:rPr>
                <w:rFonts w:hint="eastAsia"/>
              </w:rPr>
              <w:t xml:space="preserve">, </w:t>
            </w:r>
            <w:r w:rsidRPr="004E479B">
              <w:t xml:space="preserve">Remove </w:t>
            </w:r>
            <m:oMath>
              <m:r>
                <m:rPr>
                  <m:sty m:val="p"/>
                </m:rPr>
                <w:rPr>
                  <w:rFonts w:ascii="Cambria Math" w:hAnsi="Cambria Math"/>
                </w:rPr>
                <m:t>x</m:t>
              </m:r>
            </m:oMath>
            <w:r w:rsidRPr="004E479B">
              <w:t xml:space="preserve"> from </w:t>
            </w:r>
            <m:oMath>
              <m:r>
                <m:rPr>
                  <m:sty m:val="p"/>
                </m:rPr>
                <w:rPr>
                  <w:rFonts w:ascii="Cambria Math" w:hAnsi="Cambria Math"/>
                </w:rPr>
                <m:t>S</m:t>
              </m:r>
            </m:oMath>
          </w:p>
          <w:p w:rsidR="000E25E3" w:rsidRPr="004E479B" w:rsidRDefault="000E25E3" w:rsidP="00095963">
            <w:pPr>
              <w:pStyle w:val="IEEEParagraph"/>
              <w:ind w:firstLineChars="300" w:firstLine="600"/>
            </w:pPr>
            <w:r w:rsidRPr="004E479B">
              <w:rPr>
                <w:rFonts w:hint="eastAsia"/>
              </w:rPr>
              <w:t xml:space="preserve">end </w:t>
            </w:r>
            <w:r w:rsidR="00095963">
              <w:rPr>
                <w:rFonts w:hint="eastAsia"/>
              </w:rPr>
              <w:t>if</w:t>
            </w:r>
          </w:p>
        </w:tc>
      </w:tr>
      <w:tr w:rsidR="000E25E3" w:rsidRPr="004E479B" w:rsidTr="00521335">
        <w:trPr>
          <w:trHeight w:val="272"/>
          <w:jc w:val="center"/>
        </w:trPr>
        <w:tc>
          <w:tcPr>
            <w:tcW w:w="4323" w:type="dxa"/>
          </w:tcPr>
          <w:p w:rsidR="000E25E3" w:rsidRDefault="000E25E3" w:rsidP="00D61D77">
            <w:pPr>
              <w:pStyle w:val="IEEEParagraph"/>
            </w:pPr>
            <w:r w:rsidRPr="004E479B">
              <w:rPr>
                <w:rFonts w:hint="eastAsia"/>
              </w:rPr>
              <w:t xml:space="preserve"> </w:t>
            </w:r>
            <w:r w:rsidR="00095963">
              <w:rPr>
                <w:rFonts w:hint="eastAsia"/>
              </w:rPr>
              <w:t xml:space="preserve">   </w:t>
            </w:r>
            <w:r w:rsidRPr="004E479B">
              <w:t>end</w:t>
            </w:r>
            <w:r w:rsidRPr="004E479B">
              <w:rPr>
                <w:rFonts w:hint="eastAsia"/>
              </w:rPr>
              <w:t xml:space="preserve"> </w:t>
            </w:r>
            <w:r w:rsidR="00095963">
              <w:rPr>
                <w:rFonts w:hint="eastAsia"/>
              </w:rPr>
              <w:t>while</w:t>
            </w:r>
          </w:p>
          <w:p w:rsidR="00095963" w:rsidRPr="004E479B" w:rsidRDefault="00095963" w:rsidP="00D61D77">
            <w:pPr>
              <w:pStyle w:val="IEEEParagraph"/>
            </w:pPr>
            <w:r>
              <w:rPr>
                <w:rFonts w:hint="eastAsia"/>
              </w:rPr>
              <w:t xml:space="preserve">    </w:t>
            </w:r>
            <m:oMath>
              <m:sSub>
                <m:sSubPr>
                  <m:ctrlPr>
                    <w:rPr>
                      <w:rFonts w:ascii="Cambria Math" w:hAnsi="Cambria Math"/>
                    </w:rPr>
                  </m:ctrlPr>
                </m:sSubPr>
                <m:e>
                  <m:r>
                    <m:rPr>
                      <m:sty m:val="p"/>
                    </m:rPr>
                    <w:rPr>
                      <w:rFonts w:ascii="Cambria Math" w:hAnsi="Cambria Math"/>
                    </w:rPr>
                    <m:t>V={V,V</m:t>
                  </m:r>
                </m:e>
                <m:sub>
                  <m:r>
                    <m:rPr>
                      <m:sty m:val="p"/>
                    </m:rPr>
                    <w:rPr>
                      <w:rFonts w:ascii="Cambria Math" w:hAnsi="Cambria Math"/>
                    </w:rPr>
                    <m:t>i</m:t>
                  </m:r>
                </m:sub>
              </m:sSub>
              <m:r>
                <m:rPr>
                  <m:sty m:val="p"/>
                </m:rPr>
                <w:rPr>
                  <w:rFonts w:ascii="Cambria Math" w:hAnsi="Cambria Math"/>
                </w:rPr>
                <m:t>}</m:t>
              </m:r>
            </m:oMath>
            <w:r>
              <w:rPr>
                <w:rFonts w:hint="eastAsia"/>
              </w:rPr>
              <w:t>, i=i+1;</w:t>
            </w:r>
          </w:p>
        </w:tc>
      </w:tr>
      <w:tr w:rsidR="000E25E3" w:rsidRPr="004E479B" w:rsidTr="00521335">
        <w:trPr>
          <w:jc w:val="center"/>
        </w:trPr>
        <w:tc>
          <w:tcPr>
            <w:tcW w:w="4323" w:type="dxa"/>
          </w:tcPr>
          <w:p w:rsidR="000E25E3" w:rsidRDefault="000E25E3" w:rsidP="00D61D77">
            <w:pPr>
              <w:pStyle w:val="IEEEParagraph"/>
            </w:pPr>
            <w:r w:rsidRPr="004E479B">
              <w:t>end while</w:t>
            </w:r>
          </w:p>
          <w:p w:rsidR="0002670E" w:rsidRDefault="0002670E" w:rsidP="001A7A43">
            <w:pPr>
              <w:pStyle w:val="IEEEParagraph"/>
            </w:pPr>
            <m:oMath>
              <m:r>
                <m:rPr>
                  <m:sty m:val="p"/>
                </m:rPr>
                <w:rPr>
                  <w:rFonts w:ascii="Cambria Math" w:hAnsi="Cambria Math"/>
                </w:rPr>
                <m:t>W=V, V=∅</m:t>
              </m:r>
            </m:oMath>
            <w:r>
              <w:rPr>
                <w:rFonts w:hint="eastAsia"/>
              </w:rPr>
              <w:t xml:space="preserve"> </w:t>
            </w:r>
          </w:p>
          <w:p w:rsidR="00E37BF6" w:rsidRDefault="0002670E" w:rsidP="001A7A43">
            <w:pPr>
              <w:pStyle w:val="IEEEParagraph"/>
            </w:pPr>
            <w:r>
              <w:rPr>
                <w:rFonts w:hint="eastAsia"/>
              </w:rPr>
              <w:t xml:space="preserve">while </w:t>
            </w:r>
            <m:oMath>
              <m:r>
                <m:rPr>
                  <m:sty m:val="p"/>
                </m:rPr>
                <w:rPr>
                  <w:rFonts w:ascii="Cambria Math" w:hAnsi="Cambria Math"/>
                </w:rPr>
                <m:t>Re≠∅</m:t>
              </m:r>
            </m:oMath>
            <w:r>
              <w:rPr>
                <w:rFonts w:hint="eastAsia"/>
              </w:rPr>
              <w:t xml:space="preserve"> ,do</w:t>
            </w:r>
          </w:p>
          <w:p w:rsidR="001A7A43" w:rsidRDefault="001A7A43" w:rsidP="001A7A43">
            <w:pPr>
              <w:pStyle w:val="IEEEParagraph"/>
            </w:pPr>
            <w:r>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m:rPr>
                  <m:sty m:val="p"/>
                </m:rPr>
                <w:rPr>
                  <w:rFonts w:ascii="Cambria Math" w:hAnsi="Cambria Math"/>
                </w:rPr>
                <m:t>=getMaxCN(W)</m:t>
              </m:r>
            </m:oMath>
            <w:r>
              <w:rPr>
                <w:rFonts w:hint="eastAsia"/>
              </w:rPr>
              <w:t>;</w:t>
            </w:r>
          </w:p>
          <w:p w:rsidR="0002670E" w:rsidRDefault="0002670E" w:rsidP="0002670E">
            <w:pPr>
              <w:pStyle w:val="IEEEParagraph"/>
              <w:ind w:firstLineChars="100" w:firstLine="200"/>
            </w:pPr>
            <w:r>
              <w:rPr>
                <w:rFonts w:hint="eastAsia"/>
              </w:rPr>
              <w:t xml:space="preserve">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=getNeighbors(</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m:rPr>
                  <m:sty m:val="p"/>
                </m:rPr>
                <w:rPr>
                  <w:rFonts w:ascii="Cambria Math" w:hAnsi="Cambria Math"/>
                </w:rPr>
                <m:t>,Re)</m:t>
              </m:r>
            </m:oMath>
            <w:r w:rsidRPr="004E479B">
              <w:rPr>
                <w:rFonts w:hint="eastAsia"/>
              </w:rPr>
              <w:t xml:space="preserve">    </w:t>
            </w:r>
          </w:p>
          <w:p w:rsidR="0002670E" w:rsidRDefault="0002670E" w:rsidP="0002670E">
            <w:pPr>
              <w:pStyle w:val="IEEEParagraph"/>
              <w:ind w:firstLineChars="200" w:firstLine="400"/>
            </w:pPr>
            <w:r w:rsidRPr="004E479B">
              <w:t xml:space="preserve">if </w:t>
            </w:r>
            <m:oMath>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oMath>
            <w:r>
              <w:rPr>
                <w:rFonts w:hint="eastAsia"/>
              </w:rPr>
              <w:t xml:space="preserve"> </w:t>
            </w:r>
          </w:p>
          <w:p w:rsidR="00432057" w:rsidRDefault="00432057" w:rsidP="00432057">
            <w:pPr>
              <w:pStyle w:val="IEEEParagraph"/>
              <w:ind w:firstLineChars="208" w:firstLine="416"/>
            </w:pPr>
            <w:r>
              <w:rPr>
                <w:rFonts w:hint="eastAsia"/>
              </w:rPr>
              <w:t xml:space="preserve">     </w:t>
            </w:r>
            <m:oMath>
              <m:sSub>
                <m:sSubPr>
                  <m:ctrlPr>
                    <w:rPr>
                      <w:rFonts w:ascii="Cambria Math" w:hAnsi="Cambria Math"/>
                    </w:rPr>
                  </m:ctrlPr>
                </m:sSubPr>
                <m:e>
                  <m:r>
                    <m:rPr>
                      <m:sty m:val="p"/>
                    </m:rPr>
                    <w:rPr>
                      <w:rFonts w:ascii="Cambria Math" w:hAnsi="Cambria Math"/>
                    </w:rPr>
                    <m:t>V={V,V</m:t>
                  </m:r>
                </m:e>
                <m:sub>
                  <m:r>
                    <m:rPr>
                      <m:sty m:val="p"/>
                    </m:rPr>
                    <w:rPr>
                      <w:rFonts w:ascii="Cambria Math" w:hAnsi="Cambria Math"/>
                    </w:rPr>
                    <m:t>Max</m:t>
                  </m:r>
                </m:sub>
              </m:sSub>
              <m:r>
                <m:rPr>
                  <m:sty m:val="p"/>
                </m:rPr>
                <w:rPr>
                  <w:rFonts w:ascii="Cambria Math" w:hAnsi="Cambria Math"/>
                </w:rPr>
                <m:t>}</m:t>
              </m:r>
            </m:oMath>
          </w:p>
          <w:p w:rsidR="0002670E" w:rsidRPr="004E479B" w:rsidRDefault="0002670E" w:rsidP="0002670E">
            <w:pPr>
              <w:pStyle w:val="IEEEParagraph"/>
              <w:ind w:firstLineChars="300" w:firstLine="600"/>
            </w:pPr>
            <w:r>
              <w:rPr>
                <w:rFonts w:hint="eastAsia"/>
              </w:rPr>
              <w:t xml:space="preserve">  r</w:t>
            </w:r>
            <w:r w:rsidRPr="004E479B">
              <w:t xml:space="preserve">emove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Pr="004E479B">
              <w:t xml:space="preserve"> from </w:t>
            </w:r>
            <w:r>
              <w:rPr>
                <w:rFonts w:hint="eastAsia"/>
              </w:rPr>
              <w:t>W</w:t>
            </w:r>
            <w:r w:rsidR="00432057">
              <w:rPr>
                <w:rFonts w:hint="eastAsia"/>
              </w:rPr>
              <w:t>,</w:t>
            </w:r>
            <w:r w:rsidRPr="004E479B">
              <w:t xml:space="preserve">            </w:t>
            </w:r>
          </w:p>
          <w:p w:rsidR="0002670E" w:rsidRPr="004E479B" w:rsidRDefault="0002670E" w:rsidP="0002670E">
            <w:pPr>
              <w:pStyle w:val="IEEEParagraph"/>
              <w:ind w:firstLineChars="358" w:firstLine="716"/>
            </w:pPr>
            <w:r w:rsidRPr="004E479B">
              <w:t xml:space="preserve">if </w:t>
            </w:r>
            <m:oMath>
              <m:r>
                <m:rPr>
                  <m:sty m:val="p"/>
                </m:rPr>
                <w:rPr>
                  <w:rFonts w:ascii="Cambria Math" w:hAnsi="Cambria Math"/>
                </w:rPr>
                <m:t>W==∅</m:t>
              </m:r>
            </m:oMath>
            <w:r w:rsidRPr="004E479B">
              <w:rPr>
                <w:rFonts w:hint="eastAsia"/>
              </w:rPr>
              <w:t xml:space="preserve">, </w:t>
            </w:r>
            <w:r w:rsidRPr="004E479B">
              <w:t>break;</w:t>
            </w:r>
            <w:r w:rsidRPr="004E479B">
              <w:rPr>
                <w:rFonts w:hint="eastAsia"/>
              </w:rPr>
              <w:t xml:space="preserve"> </w:t>
            </w:r>
            <w:r w:rsidRPr="004E479B">
              <w:t>end if</w:t>
            </w:r>
          </w:p>
          <w:p w:rsidR="0002670E" w:rsidRDefault="0002670E" w:rsidP="0002670E">
            <w:pPr>
              <w:pStyle w:val="IEEEParagraph"/>
            </w:pPr>
            <w:r>
              <w:t xml:space="preserve"> </w:t>
            </w:r>
            <w:r w:rsidR="00432057">
              <w:rPr>
                <w:rFonts w:hint="eastAsia"/>
              </w:rPr>
              <w:t xml:space="preserve">   </w:t>
            </w:r>
            <w:r w:rsidRPr="004E479B">
              <w:t>else</w:t>
            </w:r>
          </w:p>
          <w:p w:rsidR="00432057" w:rsidRPr="00432057" w:rsidRDefault="00432057" w:rsidP="00432057">
            <w:pPr>
              <w:pStyle w:val="IEEEParagraph"/>
            </w:pPr>
            <w:r>
              <w:rPr>
                <w:rFonts w:hint="eastAsia"/>
              </w:rPr>
              <w:t xml:space="preserve">          </w:t>
            </w:r>
            <m:oMath>
              <m:r>
                <m:rPr>
                  <m:sty m:val="p"/>
                </m:rPr>
                <w:rPr>
                  <w:rFonts w:ascii="Cambria Math" w:hAnsi="Cambria Math"/>
                </w:rPr>
                <m:t>x=getMinCN({x},</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m:rPr>
                  <m:sty m:val="p"/>
                </m:rPr>
                <w:rPr>
                  <w:rFonts w:ascii="Cambria Math" w:hAnsi="Cambria Math"/>
                </w:rPr>
                <m:t>)</m:t>
              </m:r>
            </m:oMath>
            <w:r>
              <w:rPr>
                <w:rFonts w:hint="eastAsia"/>
              </w:rPr>
              <w:t>;</w:t>
            </w:r>
          </w:p>
          <w:p w:rsidR="00432057" w:rsidRDefault="001A7A43" w:rsidP="00B91127">
            <w:pPr>
              <w:pStyle w:val="IEEEParagraph"/>
            </w:pPr>
            <w:r>
              <w:rPr>
                <w:rFonts w:hint="eastAsia"/>
              </w:rPr>
              <w:t xml:space="preserve">  </w:t>
            </w:r>
            <w:r w:rsidR="00432057">
              <w:rPr>
                <w:rFonts w:hint="eastAsia"/>
              </w:rPr>
              <w:t xml:space="preserve"> </w:t>
            </w:r>
            <w:r>
              <w:rPr>
                <w:rFonts w:hint="eastAsia"/>
              </w:rPr>
              <w:t xml:space="preserve">  </w:t>
            </w:r>
            <w:r w:rsidR="00432057">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00B91127">
              <w:rPr>
                <w:rFonts w:hint="eastAsia"/>
              </w:rPr>
              <w:t xml:space="preserve">, </w:t>
            </w:r>
            <w:r w:rsidR="00432057">
              <w:rPr>
                <w:rFonts w:hint="eastAsia"/>
              </w:rPr>
              <w:t xml:space="preserve"> </w:t>
            </w:r>
            <m:oMath>
              <m:sSub>
                <m:sSubPr>
                  <m:ctrlPr>
                    <w:rPr>
                      <w:rFonts w:ascii="Cambria Math" w:hAnsi="Cambria Math"/>
                    </w:rPr>
                  </m:ctrlPr>
                </m:sSubPr>
                <m:e>
                  <m:r>
                    <m:rPr>
                      <m:sty m:val="p"/>
                    </m:rPr>
                    <w:rPr>
                      <w:rFonts w:ascii="Cambria Math" w:hAnsi="Cambria Math"/>
                    </w:rPr>
                    <m:t>V={V,V</m:t>
                  </m:r>
                </m:e>
                <m:sub>
                  <m:r>
                    <m:rPr>
                      <m:sty m:val="p"/>
                    </m:rPr>
                    <w:rPr>
                      <w:rFonts w:ascii="Cambria Math" w:hAnsi="Cambria Math"/>
                    </w:rPr>
                    <m:t>Max</m:t>
                  </m:r>
                </m:sub>
              </m:sSub>
              <m:r>
                <m:rPr>
                  <m:sty m:val="p"/>
                </m:rPr>
                <w:rPr>
                  <w:rFonts w:ascii="Cambria Math" w:hAnsi="Cambria Math"/>
                </w:rPr>
                <m:t>}</m:t>
              </m:r>
            </m:oMath>
          </w:p>
          <w:p w:rsidR="00432057" w:rsidRPr="00432057" w:rsidRDefault="00432057" w:rsidP="00432057">
            <w:pPr>
              <w:pStyle w:val="IEEEParagraph"/>
              <w:ind w:firstLineChars="308" w:firstLine="616"/>
            </w:pPr>
            <w:r w:rsidRPr="004E479B">
              <w:t xml:space="preserve">Remove </w:t>
            </w:r>
            <m:oMath>
              <m:r>
                <m:rPr>
                  <m:sty m:val="p"/>
                </m:rPr>
                <w:rPr>
                  <w:rFonts w:ascii="Cambria Math" w:hAnsi="Cambria Math"/>
                </w:rPr>
                <m:t>x</m:t>
              </m:r>
            </m:oMath>
            <w:r w:rsidRPr="004E479B">
              <w:t xml:space="preserve"> from </w:t>
            </w:r>
            <m:oMath>
              <m:r>
                <m:rPr>
                  <m:sty m:val="p"/>
                </m:rPr>
                <w:rPr>
                  <w:rFonts w:ascii="Cambria Math" w:hAnsi="Cambria Math"/>
                </w:rPr>
                <m:t>Re</m:t>
              </m:r>
            </m:oMath>
          </w:p>
          <w:p w:rsidR="00432057" w:rsidRDefault="00432057" w:rsidP="00432057">
            <w:pPr>
              <w:pStyle w:val="IEEEParagraph"/>
              <w:ind w:firstLineChars="200" w:firstLine="400"/>
            </w:pPr>
            <w:r>
              <w:rPr>
                <w:rFonts w:hint="eastAsia"/>
              </w:rPr>
              <w:t>end if</w:t>
            </w:r>
          </w:p>
          <w:p w:rsidR="004E5E7F" w:rsidRPr="001A7A43" w:rsidRDefault="004E5E7F" w:rsidP="001A7A43">
            <w:pPr>
              <w:pStyle w:val="IEEEParagraph"/>
            </w:pPr>
            <w:r>
              <w:rPr>
                <w:rFonts w:hint="eastAsia"/>
              </w:rPr>
              <w:t>end</w:t>
            </w:r>
            <w:r w:rsidR="001D3483">
              <w:rPr>
                <w:rFonts w:hint="eastAsia"/>
              </w:rPr>
              <w:t xml:space="preserve"> while</w:t>
            </w:r>
          </w:p>
        </w:tc>
      </w:tr>
      <w:tr w:rsidR="000E25E3" w:rsidRPr="004E479B" w:rsidTr="00521335">
        <w:trPr>
          <w:jc w:val="center"/>
        </w:trPr>
        <w:tc>
          <w:tcPr>
            <w:tcW w:w="4323" w:type="dxa"/>
          </w:tcPr>
          <w:p w:rsidR="000E25E3" w:rsidRPr="004E479B" w:rsidRDefault="000E25E3" w:rsidP="00D61D77">
            <w:pPr>
              <w:pStyle w:val="IEEEParagraph"/>
            </w:pPr>
            <w:r w:rsidRPr="004E479B">
              <w:t xml:space="preserve">Output </w:t>
            </w:r>
            <m:oMath>
              <m:r>
                <m:rPr>
                  <m:sty m:val="p"/>
                </m:rPr>
                <w:rPr>
                  <w:rFonts w:ascii="Cambria Math" w:hAnsi="Cambria Math"/>
                </w:rPr>
                <m:t>V</m:t>
              </m:r>
            </m:oMath>
          </w:p>
        </w:tc>
      </w:tr>
    </w:tbl>
    <w:p w:rsidR="00CC3F60" w:rsidRPr="004E479B" w:rsidRDefault="00CC3F60" w:rsidP="00CC3F60">
      <w:pPr>
        <w:pStyle w:val="IEEEParagraph"/>
      </w:pPr>
      <w:r w:rsidRPr="004E479B">
        <w:rPr>
          <w:rFonts w:hint="eastAsia"/>
        </w:rPr>
        <w:t xml:space="preserve">We use a simple example to illustrate the proposed algorithm. A total of 16 sensor nodes, </w:t>
      </w:r>
      <w:proofErr w:type="spellStart"/>
      <w:r w:rsidRPr="004E479B">
        <w:rPr>
          <w:rFonts w:hint="eastAsia"/>
        </w:rPr>
        <w:t>labeled</w:t>
      </w:r>
      <w:proofErr w:type="spellEnd"/>
      <w:r w:rsidRPr="004E479B">
        <w:rPr>
          <w:rFonts w:hint="eastAsia"/>
        </w:rPr>
        <w:t xml:space="preserve"> from A to P, are deployed on a plate structure with its bottom edge is fixed (see Fig. 2(a)). Fig. 2 (b) represents the connectivity topology of these sensor nodes. Assume only the first three modes need to be identified to detect possible damage. The </w:t>
      </w:r>
      <w:r w:rsidRPr="004E479B">
        <w:t>theoretical</w:t>
      </w:r>
      <w:r w:rsidRPr="004E479B">
        <w:rPr>
          <w:rFonts w:hint="eastAsia"/>
        </w:rPr>
        <w:t xml:space="preserve"> first three mode shapes of the plate structure are illustrated in Fig. 3. We </w:t>
      </w:r>
      <w:r w:rsidRPr="004E479B">
        <w:t>also</w:t>
      </w:r>
      <w:r w:rsidRPr="004E479B">
        <w:rPr>
          <w:rFonts w:hint="eastAsia"/>
        </w:rPr>
        <w:t xml:space="preserve"> assume that condition number of each subset should be smaller than 2 so that the identified modal parameters can be accurate </w:t>
      </w:r>
      <w:r w:rsidRPr="004E479B">
        <w:t>enough</w:t>
      </w:r>
      <w:r w:rsidRPr="004E479B">
        <w:rPr>
          <w:rFonts w:hint="eastAsia"/>
        </w:rPr>
        <w:t xml:space="preserve"> to detect a certain level of damage.</w:t>
      </w:r>
    </w:p>
    <w:p w:rsidR="00CC3F60" w:rsidRPr="003F6208" w:rsidRDefault="001D3483" w:rsidP="00CC3F60">
      <w:pPr>
        <w:pStyle w:val="IEEEFigureCaptionSingle-Line"/>
        <w:rPr>
          <w:noProof/>
          <w:lang w:val="en-US"/>
        </w:rPr>
      </w:pPr>
      <w:r>
        <w:object w:dxaOrig="12001" w:dyaOrig="8183">
          <v:shape id="_x0000_i1026" type="#_x0000_t75" style="width:136.3pt;height:92.55pt" o:ole="">
            <v:imagedata r:id="rId10" o:title=""/>
          </v:shape>
          <o:OLEObject Type="Embed" ProgID="Visio.Drawing.11" ShapeID="_x0000_i1026" DrawAspect="Content" ObjectID="_1352096498" r:id="rId11"/>
        </w:object>
      </w:r>
    </w:p>
    <w:p w:rsidR="00CC3F60" w:rsidRPr="003F6208" w:rsidRDefault="00CC3F60" w:rsidP="00CC3F60">
      <w:pPr>
        <w:pStyle w:val="IEEEFigureCaptionSingle-Line"/>
        <w:rPr>
          <w:noProof/>
          <w:lang w:val="en-US"/>
        </w:rPr>
      </w:pPr>
      <w:r w:rsidRPr="003F6208">
        <w:rPr>
          <w:noProof/>
          <w:lang w:val="en-US"/>
        </w:rPr>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2</w:t>
      </w:r>
      <w:r w:rsidR="00621F7B" w:rsidRPr="003F6208">
        <w:rPr>
          <w:noProof/>
          <w:lang w:val="en-US"/>
        </w:rPr>
        <w:fldChar w:fldCharType="end"/>
      </w:r>
      <w:r w:rsidRPr="003F6208">
        <w:rPr>
          <w:rFonts w:hint="eastAsia"/>
          <w:noProof/>
          <w:lang w:val="en-US"/>
        </w:rPr>
        <w:t xml:space="preserve"> Plate </w:t>
      </w:r>
      <w:r w:rsidR="00044365">
        <w:rPr>
          <w:rFonts w:hint="eastAsia"/>
          <w:noProof/>
          <w:lang w:val="en-US"/>
        </w:rPr>
        <w:t>s</w:t>
      </w:r>
      <w:r w:rsidRPr="003F6208">
        <w:rPr>
          <w:rFonts w:hint="eastAsia"/>
          <w:noProof/>
          <w:lang w:val="en-US"/>
        </w:rPr>
        <w:t xml:space="preserve">tructure and </w:t>
      </w:r>
      <w:r w:rsidR="00044365">
        <w:rPr>
          <w:rFonts w:hint="eastAsia"/>
          <w:noProof/>
          <w:lang w:val="en-US"/>
        </w:rPr>
        <w:t>s</w:t>
      </w:r>
      <w:r w:rsidRPr="003F6208">
        <w:rPr>
          <w:rFonts w:hint="eastAsia"/>
          <w:noProof/>
          <w:lang w:val="en-US"/>
        </w:rPr>
        <w:t xml:space="preserve">ensor </w:t>
      </w:r>
      <w:r w:rsidR="00044365">
        <w:rPr>
          <w:rFonts w:hint="eastAsia"/>
          <w:noProof/>
          <w:lang w:val="en-US"/>
        </w:rPr>
        <w:t>n</w:t>
      </w:r>
      <w:r w:rsidRPr="003F6208">
        <w:rPr>
          <w:rFonts w:hint="eastAsia"/>
          <w:noProof/>
          <w:lang w:val="en-US"/>
        </w:rPr>
        <w:t xml:space="preserve">odes (a) </w:t>
      </w:r>
      <w:r w:rsidR="00044365">
        <w:rPr>
          <w:rFonts w:hint="eastAsia"/>
          <w:noProof/>
          <w:lang w:val="en-US"/>
        </w:rPr>
        <w:t>p</w:t>
      </w:r>
      <w:r w:rsidRPr="003F6208">
        <w:rPr>
          <w:rFonts w:hint="eastAsia"/>
          <w:noProof/>
          <w:lang w:val="en-US"/>
        </w:rPr>
        <w:t xml:space="preserve">late </w:t>
      </w:r>
      <w:r w:rsidR="00044365">
        <w:rPr>
          <w:rFonts w:hint="eastAsia"/>
          <w:noProof/>
          <w:lang w:val="en-US"/>
        </w:rPr>
        <w:t>s</w:t>
      </w:r>
      <w:r w:rsidRPr="003F6208">
        <w:rPr>
          <w:rFonts w:hint="eastAsia"/>
          <w:noProof/>
          <w:lang w:val="en-US"/>
        </w:rPr>
        <w:t xml:space="preserve">tructure and </w:t>
      </w:r>
      <w:r w:rsidR="00044365">
        <w:rPr>
          <w:rFonts w:hint="eastAsia"/>
          <w:noProof/>
          <w:lang w:val="en-US"/>
        </w:rPr>
        <w:t>l</w:t>
      </w:r>
      <w:r w:rsidRPr="003F6208">
        <w:rPr>
          <w:rFonts w:hint="eastAsia"/>
          <w:noProof/>
          <w:lang w:val="en-US"/>
        </w:rPr>
        <w:t xml:space="preserve">ocation of </w:t>
      </w:r>
      <w:r w:rsidR="00044365">
        <w:rPr>
          <w:rFonts w:hint="eastAsia"/>
          <w:noProof/>
          <w:lang w:val="en-US"/>
        </w:rPr>
        <w:t>d</w:t>
      </w:r>
      <w:r w:rsidRPr="003F6208">
        <w:rPr>
          <w:rFonts w:hint="eastAsia"/>
          <w:noProof/>
          <w:lang w:val="en-US"/>
        </w:rPr>
        <w:t xml:space="preserve">eployed </w:t>
      </w:r>
      <w:r w:rsidR="00044365">
        <w:rPr>
          <w:rFonts w:hint="eastAsia"/>
          <w:noProof/>
          <w:lang w:val="en-US"/>
        </w:rPr>
        <w:t>s</w:t>
      </w:r>
      <w:r w:rsidRPr="003F6208">
        <w:rPr>
          <w:rFonts w:hint="eastAsia"/>
          <w:noProof/>
          <w:lang w:val="en-US"/>
        </w:rPr>
        <w:t xml:space="preserve">ensor </w:t>
      </w:r>
      <w:r w:rsidR="00044365">
        <w:rPr>
          <w:rFonts w:hint="eastAsia"/>
          <w:noProof/>
          <w:lang w:val="en-US"/>
        </w:rPr>
        <w:t>n</w:t>
      </w:r>
      <w:r w:rsidRPr="003F6208">
        <w:rPr>
          <w:rFonts w:hint="eastAsia"/>
          <w:noProof/>
          <w:lang w:val="en-US"/>
        </w:rPr>
        <w:t xml:space="preserve">odes (b) </w:t>
      </w:r>
      <w:r w:rsidR="00044365">
        <w:rPr>
          <w:rFonts w:hint="eastAsia"/>
          <w:noProof/>
          <w:lang w:val="en-US"/>
        </w:rPr>
        <w:t>t</w:t>
      </w:r>
      <w:r w:rsidRPr="003F6208">
        <w:rPr>
          <w:rFonts w:hint="eastAsia"/>
          <w:noProof/>
          <w:lang w:val="en-US"/>
        </w:rPr>
        <w:t xml:space="preserve">opology of </w:t>
      </w:r>
      <w:r w:rsidR="00044365">
        <w:rPr>
          <w:rFonts w:hint="eastAsia"/>
          <w:noProof/>
          <w:lang w:val="en-US"/>
        </w:rPr>
        <w:t>s</w:t>
      </w:r>
      <w:r w:rsidRPr="003F6208">
        <w:rPr>
          <w:rFonts w:hint="eastAsia"/>
          <w:noProof/>
          <w:lang w:val="en-US"/>
        </w:rPr>
        <w:t xml:space="preserve">ensor </w:t>
      </w:r>
      <w:r w:rsidR="00044365">
        <w:rPr>
          <w:rFonts w:hint="eastAsia"/>
          <w:noProof/>
          <w:lang w:val="en-US"/>
        </w:rPr>
        <w:t>n</w:t>
      </w:r>
      <w:r w:rsidRPr="003F6208">
        <w:rPr>
          <w:rFonts w:hint="eastAsia"/>
          <w:noProof/>
          <w:lang w:val="en-US"/>
        </w:rPr>
        <w:t>odes</w:t>
      </w:r>
    </w:p>
    <w:p w:rsidR="00CC3F60" w:rsidRPr="003F6208" w:rsidRDefault="00EC57D8" w:rsidP="00CC3F60">
      <w:pPr>
        <w:pStyle w:val="IEEEFigureCaptionSingle-Line"/>
        <w:rPr>
          <w:noProof/>
          <w:lang w:val="en-US"/>
        </w:rPr>
      </w:pPr>
      <w:r>
        <w:object w:dxaOrig="16112" w:dyaOrig="6729">
          <v:shape id="_x0000_i1027" type="#_x0000_t75" style="width:196.7pt;height:82.3pt" o:ole="">
            <v:imagedata r:id="rId12" o:title=""/>
          </v:shape>
          <o:OLEObject Type="Embed" ProgID="Visio.Drawing.11" ShapeID="_x0000_i1027" DrawAspect="Content" ObjectID="_1352096499" r:id="rId13"/>
        </w:object>
      </w:r>
    </w:p>
    <w:p w:rsidR="00CC3F60" w:rsidRPr="003F6208" w:rsidRDefault="00CC3F60" w:rsidP="00CC3F60">
      <w:pPr>
        <w:pStyle w:val="IEEEFigureCaptionSingle-Line"/>
        <w:rPr>
          <w:noProof/>
          <w:lang w:val="en-US"/>
        </w:rPr>
      </w:pPr>
      <w:r w:rsidRPr="003F6208">
        <w:rPr>
          <w:noProof/>
          <w:lang w:val="en-US"/>
        </w:rPr>
        <w:lastRenderedPageBreak/>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3</w:t>
      </w:r>
      <w:r w:rsidR="00621F7B" w:rsidRPr="003F6208">
        <w:rPr>
          <w:noProof/>
          <w:lang w:val="en-US"/>
        </w:rPr>
        <w:fldChar w:fldCharType="end"/>
      </w:r>
      <w:r w:rsidRPr="003F6208">
        <w:rPr>
          <w:rFonts w:hint="eastAsia"/>
          <w:noProof/>
          <w:lang w:val="en-US"/>
        </w:rPr>
        <w:t xml:space="preserve"> </w:t>
      </w:r>
      <w:r w:rsidRPr="003F6208">
        <w:rPr>
          <w:noProof/>
          <w:lang w:val="en-US"/>
        </w:rPr>
        <w:t>T</w:t>
      </w:r>
      <w:r w:rsidR="00044365" w:rsidRPr="003F6208">
        <w:rPr>
          <w:rFonts w:hint="eastAsia"/>
          <w:noProof/>
          <w:lang w:val="en-US"/>
        </w:rPr>
        <w:t xml:space="preserve">he </w:t>
      </w:r>
      <w:r w:rsidR="00044365">
        <w:rPr>
          <w:rFonts w:hint="eastAsia"/>
          <w:noProof/>
          <w:lang w:val="en-US"/>
        </w:rPr>
        <w:t>f</w:t>
      </w:r>
      <w:r w:rsidR="00044365" w:rsidRPr="003F6208">
        <w:rPr>
          <w:rFonts w:hint="eastAsia"/>
          <w:noProof/>
          <w:lang w:val="en-US"/>
        </w:rPr>
        <w:t xml:space="preserve">irst </w:t>
      </w:r>
      <w:r w:rsidR="00044365">
        <w:rPr>
          <w:rFonts w:hint="eastAsia"/>
          <w:noProof/>
          <w:lang w:val="en-US"/>
        </w:rPr>
        <w:t>t</w:t>
      </w:r>
      <w:r w:rsidR="00044365" w:rsidRPr="003F6208">
        <w:rPr>
          <w:rFonts w:hint="eastAsia"/>
          <w:noProof/>
          <w:lang w:val="en-US"/>
        </w:rPr>
        <w:t xml:space="preserve">hree </w:t>
      </w:r>
      <w:r w:rsidR="00044365">
        <w:rPr>
          <w:rFonts w:hint="eastAsia"/>
          <w:noProof/>
          <w:lang w:val="en-US"/>
        </w:rPr>
        <w:t>t</w:t>
      </w:r>
      <w:r w:rsidRPr="003F6208">
        <w:rPr>
          <w:noProof/>
          <w:lang w:val="en-US"/>
        </w:rPr>
        <w:t>heoretical</w:t>
      </w:r>
      <w:r w:rsidRPr="003F6208">
        <w:rPr>
          <w:rFonts w:hint="eastAsia"/>
          <w:noProof/>
          <w:lang w:val="en-US"/>
        </w:rPr>
        <w:t xml:space="preserve"> </w:t>
      </w:r>
      <w:r w:rsidR="002F2774">
        <w:rPr>
          <w:rFonts w:hint="eastAsia"/>
          <w:noProof/>
          <w:lang w:val="en-US"/>
        </w:rPr>
        <w:t>m</w:t>
      </w:r>
      <w:r w:rsidRPr="003F6208">
        <w:rPr>
          <w:rFonts w:hint="eastAsia"/>
          <w:noProof/>
          <w:lang w:val="en-US"/>
        </w:rPr>
        <w:t xml:space="preserve">ode </w:t>
      </w:r>
      <w:r w:rsidR="002F2774">
        <w:rPr>
          <w:rFonts w:hint="eastAsia"/>
          <w:noProof/>
          <w:lang w:val="en-US"/>
        </w:rPr>
        <w:t>s</w:t>
      </w:r>
      <w:r w:rsidRPr="003F6208">
        <w:rPr>
          <w:rFonts w:hint="eastAsia"/>
          <w:noProof/>
          <w:lang w:val="en-US"/>
        </w:rPr>
        <w:t xml:space="preserve">hapes </w:t>
      </w:r>
      <w:r w:rsidR="00044365">
        <w:rPr>
          <w:rFonts w:hint="eastAsia"/>
          <w:noProof/>
          <w:lang w:val="en-US"/>
        </w:rPr>
        <w:t>of the plate</w:t>
      </w:r>
      <w:r w:rsidRPr="003F6208">
        <w:rPr>
          <w:rFonts w:hint="eastAsia"/>
          <w:noProof/>
          <w:lang w:val="en-US"/>
        </w:rPr>
        <w:t xml:space="preserve"> (a) </w:t>
      </w:r>
      <w:r w:rsidR="002F2774">
        <w:rPr>
          <w:rFonts w:hint="eastAsia"/>
          <w:noProof/>
          <w:lang w:val="en-US"/>
        </w:rPr>
        <w:t>m</w:t>
      </w:r>
      <w:r w:rsidRPr="003F6208">
        <w:rPr>
          <w:rFonts w:hint="eastAsia"/>
          <w:noProof/>
          <w:lang w:val="en-US"/>
        </w:rPr>
        <w:t xml:space="preserve">ode 1 (b) </w:t>
      </w:r>
      <w:r w:rsidR="002F2774">
        <w:rPr>
          <w:rFonts w:hint="eastAsia"/>
          <w:noProof/>
          <w:lang w:val="en-US"/>
        </w:rPr>
        <w:t>m</w:t>
      </w:r>
      <w:r w:rsidRPr="003F6208">
        <w:rPr>
          <w:rFonts w:hint="eastAsia"/>
          <w:noProof/>
          <w:lang w:val="en-US"/>
        </w:rPr>
        <w:t xml:space="preserve">ode 2 (c) </w:t>
      </w:r>
      <w:r w:rsidR="002F2774">
        <w:rPr>
          <w:rFonts w:hint="eastAsia"/>
          <w:noProof/>
          <w:lang w:val="en-US"/>
        </w:rPr>
        <w:t>m</w:t>
      </w:r>
      <w:r w:rsidRPr="003F6208">
        <w:rPr>
          <w:rFonts w:hint="eastAsia"/>
          <w:noProof/>
          <w:lang w:val="en-US"/>
        </w:rPr>
        <w:t>ode 3</w:t>
      </w:r>
      <w:r w:rsidR="004E5E7F">
        <w:rPr>
          <w:rFonts w:hint="eastAsia"/>
          <w:noProof/>
          <w:lang w:val="en-US"/>
        </w:rPr>
        <w:t xml:space="preserve"> </w:t>
      </w:r>
    </w:p>
    <w:p w:rsidR="00CC3F60" w:rsidRPr="004E479B" w:rsidRDefault="00CC3F60" w:rsidP="00CC3F60">
      <w:pPr>
        <w:pStyle w:val="IEEEParagraph"/>
      </w:pPr>
      <w:r w:rsidRPr="004E479B">
        <w:t xml:space="preserve">The </w:t>
      </w:r>
      <w:r w:rsidRPr="004E479B">
        <w:rPr>
          <w:rFonts w:hint="eastAsia"/>
        </w:rPr>
        <w:t xml:space="preserve">heuristic method starts by finding out the node with the minimum </w:t>
      </w:r>
      <w:r w:rsidRPr="004E479B">
        <w:t>degree</w:t>
      </w:r>
      <w:r w:rsidRPr="004E479B">
        <w:rPr>
          <w:rFonts w:hint="eastAsia"/>
        </w:rPr>
        <w:t>. From Fig. 4(a), it can be seen that four nodes, namely A</w:t>
      </w:r>
      <w:proofErr w:type="gramStart"/>
      <w:r w:rsidRPr="004E479B">
        <w:rPr>
          <w:rFonts w:hint="eastAsia"/>
        </w:rPr>
        <w:t>,D,M</w:t>
      </w:r>
      <w:proofErr w:type="gramEnd"/>
      <w:r w:rsidRPr="004E479B">
        <w:rPr>
          <w:rFonts w:hint="eastAsia"/>
        </w:rPr>
        <w:t xml:space="preserve"> and P have the same minimum degree 3. Among these four nodes, D is the most </w:t>
      </w:r>
      <w:r w:rsidRPr="004E479B">
        <w:t>important</w:t>
      </w:r>
      <w:r w:rsidRPr="004E479B">
        <w:rPr>
          <w:rFonts w:hint="eastAsia"/>
        </w:rPr>
        <w:t xml:space="preserve"> one according to the EFI criterion and therefore the subset construction starts from D (Node D is marked with black in </w:t>
      </w:r>
      <w:proofErr w:type="gramStart"/>
      <w:r w:rsidRPr="004E479B">
        <w:rPr>
          <w:rFonts w:hint="eastAsia"/>
        </w:rPr>
        <w:t>Fig.4(</w:t>
      </w:r>
      <w:proofErr w:type="gramEnd"/>
      <w:r w:rsidRPr="004E479B">
        <w:rPr>
          <w:rFonts w:hint="eastAsia"/>
        </w:rPr>
        <w:t xml:space="preserve">a)). Node D has three </w:t>
      </w:r>
      <w:proofErr w:type="spellStart"/>
      <w:r w:rsidR="0057169A">
        <w:t>neighbor</w:t>
      </w:r>
      <w:r w:rsidR="00C8638C" w:rsidRPr="004E479B">
        <w:t>s</w:t>
      </w:r>
      <w:proofErr w:type="spellEnd"/>
      <w:r w:rsidRPr="004E479B">
        <w:rPr>
          <w:rFonts w:hint="eastAsia"/>
        </w:rPr>
        <w:t>, namely, C</w:t>
      </w:r>
      <w:proofErr w:type="gramStart"/>
      <w:r w:rsidRPr="004E479B">
        <w:rPr>
          <w:rFonts w:hint="eastAsia"/>
        </w:rPr>
        <w:t>,G</w:t>
      </w:r>
      <w:proofErr w:type="gramEnd"/>
      <w:r w:rsidRPr="004E479B">
        <w:rPr>
          <w:rFonts w:hint="eastAsia"/>
        </w:rPr>
        <w:t xml:space="preserve"> and H</w:t>
      </w:r>
      <w:r w:rsidR="006B1BCA">
        <w:rPr>
          <w:rFonts w:hint="eastAsia"/>
        </w:rPr>
        <w:t xml:space="preserve"> (they are marked with gray)</w:t>
      </w:r>
      <w:r w:rsidRPr="004E479B">
        <w:rPr>
          <w:rFonts w:hint="eastAsia"/>
        </w:rPr>
        <w:t xml:space="preserve">. From these three sensor nodes, node G, when combined with D, has the minimum condition number than others. Therefore, G is chosen. Now the current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contains two sensor nodes, D and G. By calculating the condition number </w:t>
      </w:r>
      <w:proofErr w:type="gramStart"/>
      <w:r w:rsidRPr="004E479B">
        <w:rPr>
          <w:rFonts w:hint="eastAsia"/>
        </w:rPr>
        <w:t xml:space="preserve">of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more sensor nodes need to be added. The </w:t>
      </w:r>
      <w:proofErr w:type="spellStart"/>
      <w:r w:rsidR="0057169A">
        <w:t>neighbor</w:t>
      </w:r>
      <w:r w:rsidR="00C8638C" w:rsidRPr="004E479B">
        <w:t>s</w:t>
      </w:r>
      <w:proofErr w:type="spellEnd"/>
      <w:r w:rsidRPr="004E479B">
        <w:rPr>
          <w:rFonts w:hint="eastAsia"/>
        </w:rPr>
        <w:t xml:space="preserve"> </w:t>
      </w:r>
      <w:proofErr w:type="gramStart"/>
      <w:r w:rsidRPr="004E479B">
        <w:rPr>
          <w:rFonts w:hint="eastAsia"/>
        </w:rPr>
        <w:t xml:space="preserve">of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which are B,C,F,H,J,K,L, </w:t>
      </w:r>
      <w:r w:rsidRPr="004E479B">
        <w:t>become</w:t>
      </w:r>
      <w:r w:rsidRPr="004E479B">
        <w:rPr>
          <w:rFonts w:hint="eastAsia"/>
        </w:rPr>
        <w:t xml:space="preserve"> candidates to be included into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in the next step. From these candidates, node B is chosen in the similar way as was done when choosing </w:t>
      </w:r>
      <w:proofErr w:type="gramStart"/>
      <w:r w:rsidRPr="004E479B">
        <w:rPr>
          <w:rFonts w:hint="eastAsia"/>
        </w:rPr>
        <w:t>G(</w:t>
      </w:r>
      <w:proofErr w:type="gramEnd"/>
      <w:r w:rsidRPr="004E479B">
        <w:rPr>
          <w:rFonts w:hint="eastAsia"/>
        </w:rPr>
        <w:t xml:space="preserve">See Fig. 4(c)). This process continues until the condition number of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is smaller than the threshold 2. Fig. 4(e) illustrates the first </w:t>
      </w:r>
      <w:r w:rsidRPr="004E479B">
        <w:t>constructed</w:t>
      </w:r>
      <w:r w:rsidRPr="004E479B">
        <w:rPr>
          <w:rFonts w:hint="eastAsia"/>
        </w:rPr>
        <w:t xml:space="preserve">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proofErr w:type="gramStart"/>
      <w:r w:rsidRPr="004E479B">
        <w:rPr>
          <w:rFonts w:hint="eastAsia"/>
        </w:rPr>
        <w:t>={</w:t>
      </w:r>
      <w:proofErr w:type="gramEnd"/>
      <w:r w:rsidRPr="004E479B">
        <w:rPr>
          <w:rFonts w:hint="eastAsia"/>
        </w:rPr>
        <w:t xml:space="preserve">B,D,G,J}. Nodes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4E479B">
        <w:rPr>
          <w:rFonts w:hint="eastAsia"/>
        </w:rPr>
        <w:t xml:space="preserve"> are then removed from the </w:t>
      </w:r>
      <w:r w:rsidRPr="004E479B">
        <w:t>available</w:t>
      </w:r>
      <w:r w:rsidRPr="004E479B">
        <w:rPr>
          <w:rFonts w:hint="eastAsia"/>
        </w:rPr>
        <w:t xml:space="preserve"> sensor pool S.</w:t>
      </w:r>
    </w:p>
    <w:p w:rsidR="008C63FA" w:rsidRDefault="008C63FA" w:rsidP="00CC3F60">
      <w:pPr>
        <w:pStyle w:val="IEEEParagraph"/>
      </w:pPr>
      <w:r w:rsidRPr="004E479B">
        <w:rPr>
          <w:rFonts w:hint="eastAsia"/>
        </w:rPr>
        <w:t>Likewise</w:t>
      </w:r>
      <w:r>
        <w:rPr>
          <w:rFonts w:hint="eastAsia"/>
        </w:rPr>
        <w:t>,</w:t>
      </w:r>
      <w:r w:rsidRPr="004E479B">
        <w:rPr>
          <w:rFonts w:hint="eastAsia"/>
        </w:rPr>
        <w:t xml:space="preserve"> </w:t>
      </w:r>
      <w:r>
        <w:rPr>
          <w:rFonts w:hint="eastAsia"/>
        </w:rPr>
        <w:t>t</w:t>
      </w:r>
      <w:r w:rsidR="00CC3F60" w:rsidRPr="004E479B">
        <w:rPr>
          <w:rFonts w:hint="eastAsia"/>
        </w:rPr>
        <w:t xml:space="preserve">he construction of the second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w:r w:rsidR="00CC3F60" w:rsidRPr="004E479B">
        <w:rPr>
          <w:rFonts w:hint="eastAsia"/>
        </w:rPr>
        <w:t xml:space="preserve"> </w:t>
      </w:r>
      <w:r>
        <w:rPr>
          <w:rFonts w:hint="eastAsia"/>
        </w:rPr>
        <w:t xml:space="preserve">and the third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r>
        <w:rPr>
          <w:rFonts w:hint="eastAsia"/>
        </w:rPr>
        <w:t xml:space="preserve"> is </w:t>
      </w:r>
      <w:r>
        <w:t>illustrated</w:t>
      </w:r>
      <w:r>
        <w:rPr>
          <w:rFonts w:hint="eastAsia"/>
        </w:rPr>
        <w:t xml:space="preserve"> in Fig. 5 and Fig. 6, respectively. </w:t>
      </w:r>
      <w:r w:rsidR="00CC3F60" w:rsidRPr="004E479B">
        <w:rPr>
          <w:rFonts w:hint="eastAsia"/>
        </w:rPr>
        <w:t xml:space="preserve">Fig. 7 summarizes the three subsets obtained </w:t>
      </w:r>
      <w:r>
        <w:rPr>
          <w:rFonts w:hint="eastAsia"/>
        </w:rPr>
        <w:t>and the</w:t>
      </w:r>
      <w:r w:rsidR="00CC3F60" w:rsidRPr="004E479B">
        <w:rPr>
          <w:rFonts w:hint="eastAsia"/>
        </w:rPr>
        <w:t xml:space="preserve"> corresponding condition numbers</w:t>
      </w:r>
      <w:r>
        <w:rPr>
          <w:rFonts w:hint="eastAsia"/>
        </w:rPr>
        <w:t xml:space="preserve">. </w:t>
      </w:r>
    </w:p>
    <w:p w:rsidR="00CC3F60" w:rsidRPr="004E479B" w:rsidRDefault="00BB5C42" w:rsidP="00CC3F60">
      <w:pPr>
        <w:pStyle w:val="IEEEParagraph"/>
      </w:pPr>
      <w:r>
        <w:rPr>
          <w:rFonts w:hint="eastAsia"/>
        </w:rPr>
        <w:t>T</w:t>
      </w:r>
      <w:r w:rsidR="00CC3F60" w:rsidRPr="004E479B">
        <w:rPr>
          <w:rFonts w:hint="eastAsia"/>
        </w:rPr>
        <w:t>here are three nodes, E</w:t>
      </w:r>
      <w:proofErr w:type="gramStart"/>
      <w:r w:rsidR="00CC3F60" w:rsidRPr="004E479B">
        <w:rPr>
          <w:rFonts w:hint="eastAsia"/>
        </w:rPr>
        <w:t>,M</w:t>
      </w:r>
      <w:proofErr w:type="gramEnd"/>
      <w:r w:rsidR="00CC3F60" w:rsidRPr="004E479B">
        <w:rPr>
          <w:rFonts w:hint="eastAsia"/>
        </w:rPr>
        <w:t xml:space="preserve"> and P, remain </w:t>
      </w:r>
      <w:r w:rsidR="008C63FA">
        <w:t>unselected</w:t>
      </w:r>
      <w:r w:rsidR="008C63FA">
        <w:rPr>
          <w:rFonts w:hint="eastAsia"/>
        </w:rPr>
        <w:t xml:space="preserve"> </w:t>
      </w:r>
      <w:r w:rsidR="00CC3F60" w:rsidRPr="004E479B">
        <w:rPr>
          <w:rFonts w:hint="eastAsia"/>
        </w:rPr>
        <w:t xml:space="preserve">after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r w:rsidR="00CC3F60" w:rsidRPr="004E479B">
        <w:rPr>
          <w:rFonts w:hint="eastAsia"/>
        </w:rPr>
        <w:t xml:space="preserve"> is constructed. </w:t>
      </w:r>
      <w:r w:rsidR="00CC3F60" w:rsidRPr="004E479B">
        <w:t>No</w:t>
      </w:r>
      <w:r w:rsidR="00CC3F60" w:rsidRPr="004E479B">
        <w:rPr>
          <w:rFonts w:hint="eastAsia"/>
        </w:rPr>
        <w:t xml:space="preserve"> further subset can be constructed </w:t>
      </w:r>
      <w:r>
        <w:rPr>
          <w:rFonts w:hint="eastAsia"/>
        </w:rPr>
        <w:t>using E</w:t>
      </w:r>
      <w:proofErr w:type="gramStart"/>
      <w:r>
        <w:rPr>
          <w:rFonts w:hint="eastAsia"/>
        </w:rPr>
        <w:t>,M,P</w:t>
      </w:r>
      <w:proofErr w:type="gramEnd"/>
      <w:r>
        <w:rPr>
          <w:rFonts w:hint="eastAsia"/>
        </w:rPr>
        <w:t xml:space="preserve"> and they</w:t>
      </w:r>
      <w:r w:rsidR="00CC3F60" w:rsidRPr="004E479B">
        <w:rPr>
          <w:rFonts w:hint="eastAsia"/>
        </w:rPr>
        <w:t xml:space="preserve"> </w:t>
      </w:r>
      <w:r w:rsidR="00A44CF1">
        <w:rPr>
          <w:rFonts w:hint="eastAsia"/>
        </w:rPr>
        <w:t>are</w:t>
      </w:r>
      <w:r w:rsidR="00CC3F60" w:rsidRPr="004E479B">
        <w:rPr>
          <w:rFonts w:hint="eastAsia"/>
        </w:rPr>
        <w:t xml:space="preserve"> put back to </w:t>
      </w:r>
      <w:r>
        <w:rPr>
          <w:rFonts w:hint="eastAsia"/>
        </w:rPr>
        <w:t>the existing</w:t>
      </w:r>
      <w:r w:rsidR="00CC3F60" w:rsidRPr="004E479B">
        <w:rPr>
          <w:rFonts w:hint="eastAsia"/>
        </w:rPr>
        <w:t xml:space="preserve"> subsets. From Fig. 7 (d),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r w:rsidR="00CC3F60" w:rsidRPr="004E479B">
        <w:rPr>
          <w:rFonts w:hint="eastAsia"/>
        </w:rPr>
        <w:t xml:space="preserve"> has the largest </w:t>
      </w:r>
      <w:r w:rsidR="00CC3F60" w:rsidRPr="004E479B">
        <w:t>condition</w:t>
      </w:r>
      <w:r w:rsidR="00CC3F60" w:rsidRPr="004E479B">
        <w:rPr>
          <w:rFonts w:hint="eastAsia"/>
        </w:rPr>
        <w:t xml:space="preserve"> number and therefore has the priority to first select the remaining sensor nodes. E is chosen </w:t>
      </w:r>
      <w:r>
        <w:rPr>
          <w:rFonts w:hint="eastAsia"/>
        </w:rPr>
        <w:t>to add</w:t>
      </w:r>
      <w:r w:rsidR="00CC3F60" w:rsidRPr="004E479B">
        <w:rPr>
          <w:rFonts w:hint="eastAsia"/>
        </w:rPr>
        <w:t xml:space="preserve"> </w:t>
      </w:r>
      <w:proofErr w:type="gramStart"/>
      <w:r w:rsidR="00CC3F60" w:rsidRPr="004E479B">
        <w:rPr>
          <w:rFonts w:hint="eastAsia"/>
        </w:rPr>
        <w:t xml:space="preserve">into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r w:rsidR="00CC3F60" w:rsidRPr="004E479B">
        <w:rPr>
          <w:rFonts w:hint="eastAsia"/>
        </w:rPr>
        <w:t xml:space="preserve">. </w:t>
      </w:r>
      <w:r w:rsidR="00A44CF1">
        <w:rPr>
          <w:rFonts w:hint="eastAsia"/>
        </w:rPr>
        <w:t>The three subsets</w:t>
      </w:r>
      <w:r w:rsidR="00CC3F60" w:rsidRPr="004E479B">
        <w:rPr>
          <w:rFonts w:hint="eastAsia"/>
        </w:rPr>
        <w:t xml:space="preserve"> are</w:t>
      </w:r>
      <w:r w:rsidR="00A44CF1">
        <w:rPr>
          <w:rFonts w:hint="eastAsia"/>
        </w:rPr>
        <w:t xml:space="preserve"> then re-evaluated and this procedure re-iterates.</w:t>
      </w:r>
      <w:r w:rsidR="00CC3F60" w:rsidRPr="004E479B">
        <w:rPr>
          <w:rFonts w:hint="eastAsia"/>
        </w:rPr>
        <w:t xml:space="preserve"> Fig. 8 shows the final three subsets and the corresponding conditions numbers. Compared with Fig. 7, the condition number</w:t>
      </w:r>
      <w:r>
        <w:rPr>
          <w:rFonts w:hint="eastAsia"/>
        </w:rPr>
        <w:t>s</w:t>
      </w:r>
      <w:r w:rsidR="00CC3F60" w:rsidRPr="004E479B">
        <w:rPr>
          <w:rFonts w:hint="eastAsia"/>
        </w:rPr>
        <w:t xml:space="preserve"> of all the s</w:t>
      </w:r>
      <w:r>
        <w:rPr>
          <w:rFonts w:hint="eastAsia"/>
        </w:rPr>
        <w:t xml:space="preserve">ubset </w:t>
      </w:r>
      <w:r w:rsidR="00CC3F60" w:rsidRPr="004E479B">
        <w:rPr>
          <w:rFonts w:hint="eastAsia"/>
        </w:rPr>
        <w:t xml:space="preserve">further decreased. </w:t>
      </w:r>
    </w:p>
    <w:p w:rsidR="00CC3F60" w:rsidRPr="003F6208" w:rsidRDefault="00A44CF1" w:rsidP="00CC3F60">
      <w:pPr>
        <w:pStyle w:val="IEEEFigureCaptionSingle-Line"/>
        <w:rPr>
          <w:noProof/>
          <w:lang w:val="en-US"/>
        </w:rPr>
      </w:pPr>
      <w:r>
        <w:object w:dxaOrig="24589" w:dyaOrig="11309">
          <v:shape id="_x0000_i1028" type="#_x0000_t75" style="width:212.55pt;height:97.3pt" o:ole="">
            <v:imagedata r:id="rId14" o:title=""/>
          </v:shape>
          <o:OLEObject Type="Embed" ProgID="Visio.Drawing.11" ShapeID="_x0000_i1028" DrawAspect="Content" ObjectID="_1352096500" r:id="rId15"/>
        </w:object>
      </w:r>
    </w:p>
    <w:p w:rsidR="00CC3F60" w:rsidRPr="003F6208" w:rsidRDefault="00CC3F60" w:rsidP="00CC3F60">
      <w:pPr>
        <w:pStyle w:val="IEEEFigureCaptionSingle-Line"/>
        <w:rPr>
          <w:noProof/>
          <w:lang w:val="en-US"/>
        </w:rPr>
      </w:pPr>
      <w:r w:rsidRPr="003F6208">
        <w:rPr>
          <w:noProof/>
          <w:lang w:val="en-US"/>
        </w:rPr>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4</w:t>
      </w:r>
      <w:r w:rsidR="00621F7B" w:rsidRPr="003F6208">
        <w:rPr>
          <w:noProof/>
          <w:lang w:val="en-US"/>
        </w:rPr>
        <w:fldChar w:fldCharType="end"/>
      </w:r>
      <w:r w:rsidRPr="003F6208">
        <w:rPr>
          <w:rFonts w:hint="eastAsia"/>
          <w:noProof/>
          <w:lang w:val="en-US"/>
        </w:rPr>
        <w:t xml:space="preserve">: The Process of </w:t>
      </w:r>
      <w:r w:rsidRPr="003F6208">
        <w:rPr>
          <w:noProof/>
          <w:lang w:val="en-US"/>
        </w:rPr>
        <w:t>Constructing</w:t>
      </w:r>
      <w:r w:rsidRPr="003F6208">
        <w:rPr>
          <w:rFonts w:hint="eastAsia"/>
          <w:noProof/>
          <w:lang w:val="en-US"/>
        </w:rPr>
        <w:t xml:space="preserve"> the First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r w:rsidRPr="003F6208">
        <w:rPr>
          <w:rFonts w:hint="eastAsia"/>
          <w:noProof/>
          <w:lang w:val="en-US"/>
        </w:rPr>
        <w:t xml:space="preserve"> (a) Stage 1 (b) Stage 2 (c) Stage 3 (d) Stage 4 (e) Nodes contained in V</w:t>
      </w:r>
      <w:r w:rsidRPr="003F6208">
        <w:rPr>
          <w:noProof/>
          <w:lang w:val="en-US"/>
        </w:rPr>
        <w:t>1</w:t>
      </w:r>
    </w:p>
    <w:p w:rsidR="00CC3F60" w:rsidRPr="003F6208" w:rsidRDefault="00FC44B7" w:rsidP="00CC3F60">
      <w:pPr>
        <w:pStyle w:val="IEEEFigureCaptionSingle-Line"/>
        <w:rPr>
          <w:noProof/>
          <w:lang w:val="en-US"/>
        </w:rPr>
      </w:pPr>
      <w:r>
        <w:object w:dxaOrig="24830" w:dyaOrig="12430">
          <v:shape id="_x0000_i1029" type="#_x0000_t75" style="width:193.7pt;height:96.85pt" o:ole="">
            <v:imagedata r:id="rId16" o:title=""/>
          </v:shape>
          <o:OLEObject Type="Embed" ProgID="Visio.Drawing.11" ShapeID="_x0000_i1029" DrawAspect="Content" ObjectID="_1352096501" r:id="rId17"/>
        </w:object>
      </w:r>
    </w:p>
    <w:p w:rsidR="00CC3F60" w:rsidRPr="003F6208" w:rsidRDefault="00CC3F60" w:rsidP="00CC3F60">
      <w:pPr>
        <w:pStyle w:val="IEEEFigureCaptionSingle-Line"/>
        <w:rPr>
          <w:noProof/>
          <w:lang w:val="en-US"/>
        </w:rPr>
      </w:pPr>
      <w:r w:rsidRPr="003F6208">
        <w:rPr>
          <w:noProof/>
          <w:lang w:val="en-US"/>
        </w:rPr>
        <w:lastRenderedPageBreak/>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5</w:t>
      </w:r>
      <w:r w:rsidR="00621F7B" w:rsidRPr="003F6208">
        <w:rPr>
          <w:noProof/>
          <w:lang w:val="en-US"/>
        </w:rPr>
        <w:fldChar w:fldCharType="end"/>
      </w:r>
      <w:r w:rsidRPr="003F6208">
        <w:rPr>
          <w:noProof/>
          <w:lang w:val="en-US"/>
        </w:rPr>
        <w:t xml:space="preserve"> </w:t>
      </w:r>
      <w:r w:rsidRPr="003F6208">
        <w:rPr>
          <w:rFonts w:hint="eastAsia"/>
          <w:noProof/>
          <w:lang w:val="en-US"/>
        </w:rPr>
        <w:t xml:space="preserve">The Process of </w:t>
      </w:r>
      <w:r w:rsidR="00044365">
        <w:rPr>
          <w:rFonts w:hint="eastAsia"/>
          <w:noProof/>
          <w:lang w:val="en-US"/>
        </w:rPr>
        <w:t>c</w:t>
      </w:r>
      <w:r w:rsidRPr="003F6208">
        <w:rPr>
          <w:noProof/>
          <w:lang w:val="en-US"/>
        </w:rPr>
        <w:t>onstructing</w:t>
      </w:r>
      <w:r w:rsidRPr="003F6208">
        <w:rPr>
          <w:rFonts w:hint="eastAsia"/>
          <w:noProof/>
          <w:lang w:val="en-US"/>
        </w:rPr>
        <w:t xml:space="preserve"> the </w:t>
      </w:r>
      <w:r w:rsidR="00044365">
        <w:rPr>
          <w:rFonts w:hint="eastAsia"/>
          <w:noProof/>
          <w:lang w:val="en-US"/>
        </w:rPr>
        <w:t>2</w:t>
      </w:r>
      <w:r w:rsidR="00044365" w:rsidRPr="00044365">
        <w:rPr>
          <w:rFonts w:hint="eastAsia"/>
          <w:noProof/>
          <w:vertAlign w:val="superscript"/>
          <w:lang w:val="en-US"/>
        </w:rPr>
        <w:t>nd</w:t>
      </w:r>
      <w:r w:rsidR="00044365">
        <w:rPr>
          <w:rFonts w:hint="eastAsia"/>
          <w:noProof/>
          <w:lang w:val="en-US"/>
        </w:rPr>
        <w:t xml:space="preserve"> </w:t>
      </w:r>
      <w:r w:rsidRPr="003F6208">
        <w:rPr>
          <w:rFonts w:hint="eastAsia"/>
          <w:noProof/>
          <w:lang w:val="en-US"/>
        </w:rPr>
        <w:t xml:space="preserve"> Subset V2 (a) Stage 1 (b) Stage 2 (c) Stage 3 (d) Stage 4 (e) </w:t>
      </w:r>
      <w:r w:rsidR="00044365">
        <w:rPr>
          <w:rFonts w:hint="eastAsia"/>
          <w:noProof/>
          <w:lang w:val="en-US"/>
        </w:rPr>
        <w:t>n</w:t>
      </w:r>
      <w:r w:rsidRPr="003F6208">
        <w:rPr>
          <w:rFonts w:hint="eastAsia"/>
          <w:noProof/>
          <w:lang w:val="en-US"/>
        </w:rPr>
        <w:t>odes contained in V2</w:t>
      </w:r>
    </w:p>
    <w:p w:rsidR="00CC3F60" w:rsidRPr="003F6208" w:rsidRDefault="008C63FA" w:rsidP="00CC3F60">
      <w:pPr>
        <w:pStyle w:val="IEEEFigureCaptionSingle-Line"/>
        <w:rPr>
          <w:noProof/>
          <w:lang w:val="en-US"/>
        </w:rPr>
      </w:pPr>
      <w:r>
        <w:object w:dxaOrig="18679" w:dyaOrig="9594">
          <v:shape id="_x0000_i1030" type="#_x0000_t75" style="width:165.45pt;height:84.45pt" o:ole="">
            <v:imagedata r:id="rId18" o:title=""/>
          </v:shape>
          <o:OLEObject Type="Embed" ProgID="Visio.Drawing.11" ShapeID="_x0000_i1030" DrawAspect="Content" ObjectID="_1352096502" r:id="rId19"/>
        </w:object>
      </w:r>
    </w:p>
    <w:p w:rsidR="00CC3F60" w:rsidRPr="003F6208" w:rsidRDefault="00CC3F60" w:rsidP="00CC3F60">
      <w:pPr>
        <w:pStyle w:val="IEEEFigureCaptionSingle-Line"/>
        <w:rPr>
          <w:noProof/>
          <w:lang w:val="en-US"/>
        </w:rPr>
      </w:pPr>
      <w:r w:rsidRPr="003F6208">
        <w:rPr>
          <w:noProof/>
          <w:lang w:val="en-US"/>
        </w:rPr>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6</w:t>
      </w:r>
      <w:r w:rsidR="00621F7B" w:rsidRPr="003F6208">
        <w:rPr>
          <w:noProof/>
          <w:lang w:val="en-US"/>
        </w:rPr>
        <w:fldChar w:fldCharType="end"/>
      </w:r>
      <w:r w:rsidRPr="003F6208">
        <w:rPr>
          <w:noProof/>
          <w:lang w:val="en-US"/>
        </w:rPr>
        <w:t xml:space="preserve"> </w:t>
      </w:r>
      <w:r w:rsidRPr="003F6208">
        <w:rPr>
          <w:rFonts w:hint="eastAsia"/>
          <w:noProof/>
          <w:lang w:val="en-US"/>
        </w:rPr>
        <w:t xml:space="preserve">The Process of </w:t>
      </w:r>
      <w:r w:rsidRPr="003F6208">
        <w:rPr>
          <w:noProof/>
          <w:lang w:val="en-US"/>
        </w:rPr>
        <w:t>Constructing</w:t>
      </w:r>
      <w:r w:rsidRPr="003F6208">
        <w:rPr>
          <w:rFonts w:hint="eastAsia"/>
          <w:noProof/>
          <w:lang w:val="en-US"/>
        </w:rPr>
        <w:t xml:space="preserve"> the Third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r w:rsidRPr="003F6208">
        <w:rPr>
          <w:rFonts w:hint="eastAsia"/>
          <w:noProof/>
          <w:lang w:val="en-US"/>
        </w:rPr>
        <w:t xml:space="preserve"> (a) Stage 1 (b) Stage 2 (c) Stage 3 (d) Stage 4 (e) Stage 5 (f) Nodes contained in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oMath>
    </w:p>
    <w:p w:rsidR="00CC3F60" w:rsidRPr="003F6208" w:rsidRDefault="00EC57D8" w:rsidP="00CC3F60">
      <w:pPr>
        <w:pStyle w:val="IEEEFigureCaptionSingle-Line"/>
        <w:rPr>
          <w:noProof/>
          <w:lang w:val="en-US"/>
        </w:rPr>
      </w:pPr>
      <w:r>
        <w:object w:dxaOrig="15162" w:dyaOrig="13026">
          <v:shape id="_x0000_i1031" type="#_x0000_t75" style="width:134.15pt;height:116.15pt" o:ole="">
            <v:imagedata r:id="rId20" o:title=""/>
          </v:shape>
          <o:OLEObject Type="Embed" ProgID="Visio.Drawing.11" ShapeID="_x0000_i1031" DrawAspect="Content" ObjectID="_1352096503" r:id="rId21"/>
        </w:object>
      </w:r>
    </w:p>
    <w:p w:rsidR="00CC3F60" w:rsidRPr="003F6208" w:rsidRDefault="00CC3F60" w:rsidP="00CC3F60">
      <w:pPr>
        <w:pStyle w:val="IEEEFigureCaptionSingle-Line"/>
        <w:rPr>
          <w:noProof/>
          <w:lang w:val="en-US"/>
        </w:rPr>
      </w:pPr>
      <w:r w:rsidRPr="003F6208">
        <w:rPr>
          <w:noProof/>
          <w:lang w:val="en-US"/>
        </w:rPr>
        <w:t xml:space="preserve">Figure </w:t>
      </w:r>
      <w:r w:rsidR="00621F7B" w:rsidRPr="003F6208">
        <w:rPr>
          <w:noProof/>
          <w:lang w:val="en-US"/>
        </w:rPr>
        <w:fldChar w:fldCharType="begin"/>
      </w:r>
      <w:r w:rsidRPr="003F6208">
        <w:rPr>
          <w:noProof/>
          <w:lang w:val="en-US"/>
        </w:rPr>
        <w:instrText xml:space="preserve"> SEQ Figure \* ARABIC </w:instrText>
      </w:r>
      <w:r w:rsidR="00621F7B" w:rsidRPr="003F6208">
        <w:rPr>
          <w:noProof/>
          <w:lang w:val="en-US"/>
        </w:rPr>
        <w:fldChar w:fldCharType="separate"/>
      </w:r>
      <w:r w:rsidR="003E171F">
        <w:rPr>
          <w:noProof/>
          <w:lang w:val="en-US"/>
        </w:rPr>
        <w:t>7</w:t>
      </w:r>
      <w:r w:rsidR="00621F7B" w:rsidRPr="003F6208">
        <w:rPr>
          <w:noProof/>
          <w:lang w:val="en-US"/>
        </w:rPr>
        <w:fldChar w:fldCharType="end"/>
      </w:r>
      <w:r w:rsidRPr="003F6208">
        <w:rPr>
          <w:rFonts w:hint="eastAsia"/>
          <w:noProof/>
          <w:lang w:val="en-US"/>
        </w:rPr>
        <w:t xml:space="preserve"> Summary of the </w:t>
      </w:r>
      <w:r w:rsidR="002F2774">
        <w:rPr>
          <w:rFonts w:hint="eastAsia"/>
          <w:noProof/>
          <w:lang w:val="en-US"/>
        </w:rPr>
        <w:t>t</w:t>
      </w:r>
      <w:r w:rsidRPr="003F6208">
        <w:rPr>
          <w:rFonts w:hint="eastAsia"/>
          <w:noProof/>
          <w:lang w:val="en-US"/>
        </w:rPr>
        <w:t xml:space="preserve">hree </w:t>
      </w:r>
      <w:r w:rsidR="002F2774">
        <w:rPr>
          <w:rFonts w:hint="eastAsia"/>
          <w:noProof/>
          <w:lang w:val="en-US"/>
        </w:rPr>
        <w:t>s</w:t>
      </w:r>
      <w:r w:rsidRPr="003F6208">
        <w:rPr>
          <w:rFonts w:hint="eastAsia"/>
          <w:noProof/>
          <w:lang w:val="en-US"/>
        </w:rPr>
        <w:t xml:space="preserve">ubsets </w:t>
      </w:r>
      <w:r w:rsidR="002F2774">
        <w:rPr>
          <w:rFonts w:hint="eastAsia"/>
          <w:noProof/>
          <w:lang w:val="en-US"/>
        </w:rPr>
        <w:t>c</w:t>
      </w:r>
      <w:r w:rsidRPr="003F6208">
        <w:rPr>
          <w:rFonts w:hint="eastAsia"/>
          <w:noProof/>
          <w:lang w:val="en-US"/>
        </w:rPr>
        <w:t>onstructed</w:t>
      </w:r>
      <w:r w:rsidR="00AE1DFC">
        <w:rPr>
          <w:rFonts w:hint="eastAsia"/>
          <w:noProof/>
          <w:lang w:val="en-US"/>
        </w:rPr>
        <w:t xml:space="preserve"> and t</w:t>
      </w:r>
      <w:r w:rsidRPr="003F6208">
        <w:rPr>
          <w:rFonts w:hint="eastAsia"/>
          <w:noProof/>
          <w:lang w:val="en-US"/>
        </w:rPr>
        <w:t xml:space="preserve">he </w:t>
      </w:r>
      <w:r w:rsidR="002F2774">
        <w:rPr>
          <w:rFonts w:hint="eastAsia"/>
          <w:noProof/>
          <w:lang w:val="en-US"/>
        </w:rPr>
        <w:t>c</w:t>
      </w:r>
      <w:r w:rsidRPr="003F6208">
        <w:rPr>
          <w:rFonts w:hint="eastAsia"/>
          <w:noProof/>
          <w:lang w:val="en-US"/>
        </w:rPr>
        <w:t xml:space="preserve">orresponding </w:t>
      </w:r>
      <w:r w:rsidR="002F2774">
        <w:rPr>
          <w:rFonts w:hint="eastAsia"/>
          <w:noProof/>
          <w:lang w:val="en-US"/>
        </w:rPr>
        <w:t>c</w:t>
      </w:r>
      <w:r w:rsidRPr="003F6208">
        <w:rPr>
          <w:rFonts w:hint="eastAsia"/>
          <w:noProof/>
          <w:lang w:val="en-US"/>
        </w:rPr>
        <w:t xml:space="preserve">ondition </w:t>
      </w:r>
      <w:r w:rsidR="002F2774">
        <w:rPr>
          <w:rFonts w:hint="eastAsia"/>
          <w:noProof/>
          <w:lang w:val="en-US"/>
        </w:rPr>
        <w:t>n</w:t>
      </w:r>
      <w:r w:rsidRPr="003F6208">
        <w:rPr>
          <w:rFonts w:hint="eastAsia"/>
          <w:noProof/>
          <w:lang w:val="en-US"/>
        </w:rPr>
        <w:t>umbers</w:t>
      </w:r>
    </w:p>
    <w:p w:rsidR="00CC3F60" w:rsidRPr="003C7FF9" w:rsidRDefault="00FC44B7" w:rsidP="00CC3F60">
      <w:pPr>
        <w:pStyle w:val="IEEEFigureCaptionSingle-Line"/>
        <w:rPr>
          <w:noProof/>
          <w:lang w:val="en-US"/>
        </w:rPr>
      </w:pPr>
      <w:r>
        <w:object w:dxaOrig="18770" w:dyaOrig="14973">
          <v:shape id="_x0000_i1032" type="#_x0000_t75" style="width:145.3pt;height:116.15pt" o:ole="">
            <v:imagedata r:id="rId22" o:title=""/>
          </v:shape>
          <o:OLEObject Type="Embed" ProgID="Visio.Drawing.11" ShapeID="_x0000_i1032" DrawAspect="Content" ObjectID="_1352096504" r:id="rId23"/>
        </w:object>
      </w:r>
    </w:p>
    <w:p w:rsidR="00CC3F60"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8</w:t>
      </w:r>
      <w:r w:rsidR="00621F7B" w:rsidRPr="003C7FF9">
        <w:rPr>
          <w:noProof/>
          <w:lang w:val="en-US"/>
        </w:rPr>
        <w:fldChar w:fldCharType="end"/>
      </w:r>
      <w:r w:rsidRPr="003C7FF9">
        <w:rPr>
          <w:noProof/>
          <w:lang w:val="en-US"/>
        </w:rPr>
        <w:t xml:space="preserve"> </w:t>
      </w:r>
      <w:r w:rsidR="00AE1DFC" w:rsidRPr="003F6208">
        <w:rPr>
          <w:rFonts w:hint="eastAsia"/>
          <w:noProof/>
          <w:lang w:val="en-US"/>
        </w:rPr>
        <w:t xml:space="preserve">Summary of the </w:t>
      </w:r>
      <w:r w:rsidR="00AE1DFC">
        <w:rPr>
          <w:rFonts w:hint="eastAsia"/>
          <w:noProof/>
          <w:lang w:val="en-US"/>
        </w:rPr>
        <w:t>t</w:t>
      </w:r>
      <w:r w:rsidR="00AE1DFC" w:rsidRPr="003F6208">
        <w:rPr>
          <w:rFonts w:hint="eastAsia"/>
          <w:noProof/>
          <w:lang w:val="en-US"/>
        </w:rPr>
        <w:t xml:space="preserve">hree </w:t>
      </w:r>
      <w:r w:rsidR="00AE1DFC">
        <w:rPr>
          <w:rFonts w:hint="eastAsia"/>
          <w:noProof/>
          <w:lang w:val="en-US"/>
        </w:rPr>
        <w:t>s</w:t>
      </w:r>
      <w:r w:rsidR="00AE1DFC" w:rsidRPr="003F6208">
        <w:rPr>
          <w:rFonts w:hint="eastAsia"/>
          <w:noProof/>
          <w:lang w:val="en-US"/>
        </w:rPr>
        <w:t xml:space="preserve">ubsets </w:t>
      </w:r>
      <w:r w:rsidR="00AE1DFC">
        <w:rPr>
          <w:rFonts w:hint="eastAsia"/>
          <w:noProof/>
          <w:lang w:val="en-US"/>
        </w:rPr>
        <w:t>c</w:t>
      </w:r>
      <w:r w:rsidR="00AE1DFC" w:rsidRPr="003F6208">
        <w:rPr>
          <w:rFonts w:hint="eastAsia"/>
          <w:noProof/>
          <w:lang w:val="en-US"/>
        </w:rPr>
        <w:t>onstructed</w:t>
      </w:r>
      <w:r w:rsidR="00AE1DFC">
        <w:rPr>
          <w:rFonts w:hint="eastAsia"/>
          <w:noProof/>
          <w:lang w:val="en-US"/>
        </w:rPr>
        <w:t xml:space="preserve"> and t</w:t>
      </w:r>
      <w:r w:rsidR="00AE1DFC" w:rsidRPr="003F6208">
        <w:rPr>
          <w:rFonts w:hint="eastAsia"/>
          <w:noProof/>
          <w:lang w:val="en-US"/>
        </w:rPr>
        <w:t xml:space="preserve">he </w:t>
      </w:r>
      <w:r w:rsidR="00AE1DFC">
        <w:rPr>
          <w:rFonts w:hint="eastAsia"/>
          <w:noProof/>
          <w:lang w:val="en-US"/>
        </w:rPr>
        <w:t>c</w:t>
      </w:r>
      <w:r w:rsidR="00AE1DFC" w:rsidRPr="003F6208">
        <w:rPr>
          <w:rFonts w:hint="eastAsia"/>
          <w:noProof/>
          <w:lang w:val="en-US"/>
        </w:rPr>
        <w:t xml:space="preserve">orresponding </w:t>
      </w:r>
      <w:r w:rsidR="00AE1DFC">
        <w:rPr>
          <w:rFonts w:hint="eastAsia"/>
          <w:noProof/>
          <w:lang w:val="en-US"/>
        </w:rPr>
        <w:t>c</w:t>
      </w:r>
      <w:r w:rsidR="00AE1DFC" w:rsidRPr="003F6208">
        <w:rPr>
          <w:rFonts w:hint="eastAsia"/>
          <w:noProof/>
          <w:lang w:val="en-US"/>
        </w:rPr>
        <w:t xml:space="preserve">ondition </w:t>
      </w:r>
      <w:r w:rsidR="00AE1DFC">
        <w:rPr>
          <w:rFonts w:hint="eastAsia"/>
          <w:noProof/>
          <w:lang w:val="en-US"/>
        </w:rPr>
        <w:t>n</w:t>
      </w:r>
      <w:r w:rsidR="00AE1DFC" w:rsidRPr="003F6208">
        <w:rPr>
          <w:rFonts w:hint="eastAsia"/>
          <w:noProof/>
          <w:lang w:val="en-US"/>
        </w:rPr>
        <w:t>umbers</w:t>
      </w:r>
    </w:p>
    <w:p w:rsidR="002D5671" w:rsidRDefault="002D5671" w:rsidP="002D5671">
      <w:pPr>
        <w:pStyle w:val="IEEEParagraph"/>
      </w:pPr>
      <w:r>
        <w:t xml:space="preserve">Based on our centralized method, we introduce a distributed algorithm for the problem where the nodes use only local information to construct the </w:t>
      </w:r>
      <w:proofErr w:type="gramStart"/>
      <w:r w:rsidRPr="004E479B">
        <w:rPr>
          <w:rFonts w:hint="eastAsia"/>
        </w:rPr>
        <w:t>subset</w:t>
      </w:r>
      <w:r>
        <w:t>s</w:t>
      </w:r>
      <w:r w:rsidRPr="004E479B">
        <w:rPr>
          <w:rFonts w:hint="eastAsia"/>
        </w:rPr>
        <w:t xml:space="preserve"> </w:t>
      </w:r>
      <m:oMath>
        <w:proofErr w:type="gramEnd"/>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t>. Different from the centralized method, in the distributed method, each node will execute the algorithm and then send messages to other nodes so that they can also start to execute the algorithm.</w:t>
      </w:r>
    </w:p>
    <w:p w:rsidR="002D5671" w:rsidRDefault="002D5671" w:rsidP="002D5671">
      <w:pPr>
        <w:pStyle w:val="IEEEParagraph"/>
      </w:pPr>
      <w:r>
        <w:t xml:space="preserve">Since the distributed method will execute in a node-by-node fashion, the key difference between the centralized and the distributed approach lies in three functions: </w:t>
      </w:r>
      <w:proofErr w:type="spellStart"/>
      <w:proofErr w:type="gramStart"/>
      <w:r>
        <w:t>getMinDegree</w:t>
      </w:r>
      <w:proofErr w:type="spellEnd"/>
      <w:r>
        <w:t>(</w:t>
      </w:r>
      <w:proofErr w:type="gramEnd"/>
      <w:r>
        <w:t xml:space="preserve">), </w:t>
      </w:r>
      <w:proofErr w:type="spellStart"/>
      <w:r>
        <w:t>getNeighbors</w:t>
      </w:r>
      <w:proofErr w:type="spellEnd"/>
      <w:r>
        <w:t xml:space="preserve">(), and </w:t>
      </w:r>
      <w:proofErr w:type="spellStart"/>
      <w:r>
        <w:t>getMaxEFI</w:t>
      </w:r>
      <w:proofErr w:type="spellEnd"/>
      <w:r>
        <w:t xml:space="preserve">(). In the distributed method, all the three functions will return the values which correspond to the current executing node’s </w:t>
      </w:r>
      <w:proofErr w:type="spellStart"/>
      <w:r>
        <w:t>neighborhood</w:t>
      </w:r>
      <w:proofErr w:type="spellEnd"/>
      <w:r>
        <w:t xml:space="preserve"> instead of the whole network.</w:t>
      </w:r>
    </w:p>
    <w:p w:rsidR="003A78C1" w:rsidRDefault="003A78C1" w:rsidP="003A78C1">
      <w:pPr>
        <w:pStyle w:val="IEEEParagraph"/>
      </w:pPr>
      <w:r>
        <w:t xml:space="preserve">Before the algorithm, all nodes will first send HELLO messages to obtain their </w:t>
      </w:r>
      <w:proofErr w:type="spellStart"/>
      <w:r>
        <w:t>neighbors’</w:t>
      </w:r>
      <w:proofErr w:type="spellEnd"/>
      <w:r>
        <w:t xml:space="preserve"> information. Then the execution starts from a seed node which is the sink. Based on the nodes’ </w:t>
      </w:r>
      <w:proofErr w:type="spellStart"/>
      <w:r>
        <w:t>neighborhood</w:t>
      </w:r>
      <w:proofErr w:type="spellEnd"/>
      <w:r>
        <w:t xml:space="preserve"> information, nodes that have the smallest number of </w:t>
      </w:r>
      <w:proofErr w:type="spellStart"/>
      <w:r>
        <w:t>neighbors</w:t>
      </w:r>
      <w:proofErr w:type="spellEnd"/>
      <w:r>
        <w:t xml:space="preserve"> will have a higher </w:t>
      </w:r>
      <w:r>
        <w:lastRenderedPageBreak/>
        <w:t>priority to be added to the subsets. The priority is achieved by assigning different tokens to the different nodes.</w:t>
      </w:r>
    </w:p>
    <w:p w:rsidR="002D5671" w:rsidRPr="00075D00" w:rsidRDefault="003A78C1" w:rsidP="003A78C1">
      <w:pPr>
        <w:pStyle w:val="IEEEParagraph"/>
      </w:pPr>
      <w:r>
        <w:t xml:space="preserve">Initially, the sink node will automatically be assigned to token 0. After the execution of the algorithm, the sink node will assign tokens to its </w:t>
      </w:r>
      <w:proofErr w:type="spellStart"/>
      <w:r>
        <w:t>neighbors</w:t>
      </w:r>
      <w:proofErr w:type="spellEnd"/>
      <w:r>
        <w:t xml:space="preserve"> according to their degree and EFI. Similar to the centralized algorithm, the nodes with higher EFI and lower degree will be assigned tokens with smaller ID. The nodes won’t start the algorithm until it is its own turn. Based on the timeslots, the distributed algorithm will have similar effect as the centralized algorithm because the nodes with higher EFI and lower degree will start to construct earlier.</w:t>
      </w:r>
    </w:p>
    <w:p w:rsidR="00CC3F60" w:rsidRDefault="00CC3F60" w:rsidP="00C93A7C">
      <w:pPr>
        <w:pStyle w:val="IEEEHeading2"/>
        <w:numPr>
          <w:ilvl w:val="0"/>
          <w:numId w:val="6"/>
        </w:numPr>
      </w:pPr>
      <w:r w:rsidRPr="001C461D">
        <w:rPr>
          <w:rFonts w:hint="eastAsia"/>
        </w:rPr>
        <w:t>The GA Method for</w:t>
      </w:r>
      <w:r w:rsidRPr="00A37AF6">
        <w:rPr>
          <w:rFonts w:hint="eastAsia"/>
        </w:rPr>
        <w:t xml:space="preserve"> </w:t>
      </w:r>
      <w:r>
        <w:rPr>
          <w:rFonts w:hint="eastAsia"/>
        </w:rPr>
        <w:t xml:space="preserve">Energy Efficient </w:t>
      </w:r>
      <w:r w:rsidR="00B91127">
        <w:t>Scheduling</w:t>
      </w:r>
      <w:r>
        <w:rPr>
          <w:rFonts w:hint="eastAsia"/>
        </w:rPr>
        <w:t xml:space="preserve"> in WSN-based SHM</w:t>
      </w:r>
      <w:r w:rsidRPr="001C461D">
        <w:rPr>
          <w:rFonts w:hint="eastAsia"/>
        </w:rPr>
        <w:t xml:space="preserve"> </w:t>
      </w:r>
    </w:p>
    <w:p w:rsidR="00CC3F60" w:rsidRPr="004E479B" w:rsidRDefault="00CC3F60" w:rsidP="00CC3F60">
      <w:pPr>
        <w:pStyle w:val="IEEEParagraph"/>
      </w:pPr>
      <w:r w:rsidRPr="004E479B">
        <w:t>Genetic algorithms</w:t>
      </w:r>
      <w:r w:rsidRPr="004E479B">
        <w:rPr>
          <w:rFonts w:hint="eastAsia"/>
        </w:rPr>
        <w:t xml:space="preserve"> (GA)</w:t>
      </w:r>
      <w:r w:rsidRPr="004E479B">
        <w:t xml:space="preserve"> are optimi</w:t>
      </w:r>
      <w:r w:rsidRPr="004E479B">
        <w:rPr>
          <w:rFonts w:hint="eastAsia"/>
        </w:rPr>
        <w:t>z</w:t>
      </w:r>
      <w:r w:rsidRPr="004E479B">
        <w:t>ation algorithms which evolve solutions in a manner analogous to the Darwinian principle of natural selection</w:t>
      </w:r>
      <w:r w:rsidR="005F4177">
        <w:rPr>
          <w:rFonts w:hint="eastAsia"/>
        </w:rPr>
        <w:t xml:space="preserve"> </w:t>
      </w:r>
      <w:r w:rsidR="00621F7B">
        <w:fldChar w:fldCharType="begin"/>
      </w:r>
      <w:r w:rsidR="002F38A2">
        <w:instrText xml:space="preserve"> ADDIN EN.CITE &lt;EndNote&gt;&lt;Cite&gt;&lt;Author&gt;Goldberg&lt;/Author&gt;&lt;Year&gt;1989&lt;/Year&gt;&lt;RecNum&gt;13&lt;/RecNum&gt;&lt;record&gt;&lt;rec-number&gt;13&lt;/rec-number&gt;&lt;foreign-keys&gt;&lt;key app="EN" db-id="aw9ftfrfgdtsv1ee2f5xsvfhs22rww2z0er2"&gt;13&lt;/key&gt;&lt;/foreign-keys&gt;&lt;ref-type name="Book"&gt;6&lt;/ref-type&gt;&lt;contributors&gt;&lt;authors&gt;&lt;author&gt;Goldberg, DE&lt;/author&gt;&lt;/authors&gt;&lt;/contributors&gt;&lt;titles&gt;&lt;title&gt;Genetic algorithms in search, optimization, and machine learning&lt;/title&gt;&lt;/titles&gt;&lt;dates&gt;&lt;year&gt;1989&lt;/year&gt;&lt;/dates&gt;&lt;publisher&gt;Addison-wesley&lt;/publisher&gt;&lt;isbn&gt;0201157675&lt;/isbn&gt;&lt;urls&gt;&lt;/urls&gt;&lt;/record&gt;&lt;/Cite&gt;&lt;/EndNote&gt;</w:instrText>
      </w:r>
      <w:r w:rsidR="00621F7B">
        <w:fldChar w:fldCharType="separate"/>
      </w:r>
      <w:r w:rsidR="005F4177">
        <w:rPr>
          <w:noProof/>
        </w:rPr>
        <w:t>[13]</w:t>
      </w:r>
      <w:r w:rsidR="00621F7B">
        <w:fldChar w:fldCharType="end"/>
      </w:r>
      <w:r w:rsidRPr="004E479B">
        <w:t>.</w:t>
      </w:r>
      <w:r w:rsidR="00B10315">
        <w:rPr>
          <w:rFonts w:hint="eastAsia"/>
        </w:rPr>
        <w:t xml:space="preserve"> In this paper, w</w:t>
      </w:r>
      <w:r w:rsidR="00B91127">
        <w:rPr>
          <w:rFonts w:hint="eastAsia"/>
        </w:rPr>
        <w:t xml:space="preserve">e use GA </w:t>
      </w:r>
      <w:r w:rsidRPr="004E479B">
        <w:rPr>
          <w:rFonts w:hint="eastAsia"/>
        </w:rPr>
        <w:t xml:space="preserve">to maximize the number of subsets while guarantee that sensor nodes in each subset are connected and </w:t>
      </w:r>
      <w:r w:rsidR="00B91127">
        <w:rPr>
          <w:rFonts w:hint="eastAsia"/>
        </w:rPr>
        <w:t xml:space="preserve">can </w:t>
      </w:r>
      <w:r w:rsidRPr="004E479B">
        <w:rPr>
          <w:rFonts w:hint="eastAsia"/>
        </w:rPr>
        <w:t xml:space="preserve">SHM-cover the structure. </w:t>
      </w:r>
      <w:r w:rsidRPr="004E479B">
        <w:t xml:space="preserve">The first hurdle </w:t>
      </w:r>
      <w:r w:rsidRPr="004E479B">
        <w:rPr>
          <w:rFonts w:hint="eastAsia"/>
        </w:rPr>
        <w:t>of using</w:t>
      </w:r>
      <w:r w:rsidRPr="004E479B">
        <w:t xml:space="preserve"> </w:t>
      </w:r>
      <w:r w:rsidR="00B91127">
        <w:rPr>
          <w:rFonts w:hint="eastAsia"/>
        </w:rPr>
        <w:t>GA</w:t>
      </w:r>
      <w:r w:rsidRPr="004E479B">
        <w:t xml:space="preserve"> is working out how to </w:t>
      </w:r>
      <w:r w:rsidRPr="004E479B">
        <w:rPr>
          <w:rFonts w:hint="eastAsia"/>
        </w:rPr>
        <w:t xml:space="preserve">best </w:t>
      </w:r>
      <w:r w:rsidRPr="004E479B">
        <w:t xml:space="preserve">encode the possible solutions as genes. </w:t>
      </w:r>
      <w:r w:rsidRPr="004E479B">
        <w:rPr>
          <w:rFonts w:hint="eastAsia"/>
        </w:rPr>
        <w:t xml:space="preserve">In the </w:t>
      </w:r>
      <w:r w:rsidRPr="004E479B">
        <w:t>current</w:t>
      </w:r>
      <w:r w:rsidRPr="004E479B">
        <w:rPr>
          <w:rFonts w:hint="eastAsia"/>
        </w:rPr>
        <w:t xml:space="preserve"> problem, we </w:t>
      </w:r>
      <w:r w:rsidR="00B91127">
        <w:t>encode</w:t>
      </w:r>
      <w:r w:rsidR="00B91127">
        <w:rPr>
          <w:rFonts w:hint="eastAsia"/>
        </w:rPr>
        <w:t xml:space="preserve"> the sensor nodes as</w:t>
      </w:r>
      <w:r w:rsidRPr="004E479B">
        <w:rPr>
          <w:rFonts w:hint="eastAsia"/>
        </w:rPr>
        <w:t xml:space="preserve"> like </w:t>
      </w:r>
      <w:r w:rsidRPr="004E479B">
        <w:t>‘</w:t>
      </w:r>
      <w:r w:rsidRPr="004E479B">
        <w:rPr>
          <w:rFonts w:hint="eastAsia"/>
        </w:rPr>
        <w:t>0120310231</w:t>
      </w:r>
      <w:r w:rsidRPr="004E479B">
        <w:t>’</w:t>
      </w:r>
      <w:r w:rsidRPr="004E479B">
        <w:rPr>
          <w:rFonts w:hint="eastAsia"/>
        </w:rPr>
        <w:t xml:space="preserve">. In the encoding, each position corresponds to a sensor node and its value is the subset number to which it belongs. For example, in the encoding above, the first sensor node belongs to the subset </w:t>
      </w:r>
      <w:r w:rsidR="00E66476">
        <w:rPr>
          <w:rFonts w:hint="eastAsia"/>
        </w:rPr>
        <w:t>0</w:t>
      </w:r>
      <w:r w:rsidRPr="004E479B">
        <w:rPr>
          <w:rFonts w:hint="eastAsia"/>
        </w:rPr>
        <w:t xml:space="preserve">, and the second and the third sensors belong to subset </w:t>
      </w:r>
      <w:r w:rsidR="00E66476">
        <w:rPr>
          <w:rFonts w:hint="eastAsia"/>
        </w:rPr>
        <w:t>1</w:t>
      </w:r>
      <w:r w:rsidRPr="004E479B">
        <w:rPr>
          <w:rFonts w:hint="eastAsia"/>
        </w:rPr>
        <w:t xml:space="preserve"> and </w:t>
      </w:r>
      <w:r w:rsidR="00E66476">
        <w:rPr>
          <w:rFonts w:hint="eastAsia"/>
        </w:rPr>
        <w:t>2</w:t>
      </w:r>
      <w:r w:rsidRPr="004E479B">
        <w:rPr>
          <w:rFonts w:hint="eastAsia"/>
        </w:rPr>
        <w:t xml:space="preserve">, respectively. In the encoding above, a total of ten sensors are divided into 4 subsets, and sensors included into each subset are sensors {#1,#4,#7} for subset </w:t>
      </w:r>
      <w:r w:rsidR="00E66476">
        <w:rPr>
          <w:rFonts w:hint="eastAsia"/>
        </w:rPr>
        <w:t>0</w:t>
      </w:r>
      <w:r w:rsidRPr="004E479B">
        <w:rPr>
          <w:rFonts w:hint="eastAsia"/>
        </w:rPr>
        <w:t xml:space="preserve">,{#2,#6,#10} for subset </w:t>
      </w:r>
      <w:r w:rsidR="00E66476">
        <w:rPr>
          <w:rFonts w:hint="eastAsia"/>
        </w:rPr>
        <w:t>1</w:t>
      </w:r>
      <w:r w:rsidRPr="004E479B">
        <w:rPr>
          <w:rFonts w:hint="eastAsia"/>
        </w:rPr>
        <w:t xml:space="preserve">, {#3,#8} for subset </w:t>
      </w:r>
      <w:r w:rsidR="00E66476">
        <w:rPr>
          <w:rFonts w:hint="eastAsia"/>
        </w:rPr>
        <w:t>2</w:t>
      </w:r>
      <w:r w:rsidRPr="004E479B">
        <w:rPr>
          <w:rFonts w:hint="eastAsia"/>
        </w:rPr>
        <w:t xml:space="preserve"> and {#5, #9} for subset </w:t>
      </w:r>
      <w:r w:rsidR="00E66476">
        <w:rPr>
          <w:rFonts w:hint="eastAsia"/>
        </w:rPr>
        <w:t>3</w:t>
      </w:r>
      <w:r w:rsidRPr="004E479B">
        <w:rPr>
          <w:rFonts w:hint="eastAsia"/>
        </w:rPr>
        <w:t xml:space="preserve">. For example, if the total number of available sensor nodes is N, and they are divided into k subsets, then </w:t>
      </w:r>
      <w:r w:rsidRPr="004E479B">
        <w:t>‘</w:t>
      </w:r>
      <w:r w:rsidRPr="004E479B">
        <w:rPr>
          <w:rFonts w:hint="eastAsia"/>
        </w:rPr>
        <w:t>a</w:t>
      </w:r>
      <w:r w:rsidRPr="00084274">
        <w:rPr>
          <w:rFonts w:hint="eastAsia"/>
          <w:vertAlign w:val="subscript"/>
        </w:rPr>
        <w:t>1</w:t>
      </w:r>
      <w:r w:rsidRPr="004E479B">
        <w:rPr>
          <w:rFonts w:hint="eastAsia"/>
        </w:rPr>
        <w:t>a</w:t>
      </w:r>
      <w:r w:rsidRPr="00084274">
        <w:rPr>
          <w:rFonts w:hint="eastAsia"/>
          <w:vertAlign w:val="subscript"/>
        </w:rPr>
        <w:t>2</w:t>
      </w:r>
      <w:r w:rsidRPr="004E479B">
        <w:t>…</w:t>
      </w:r>
      <w:proofErr w:type="spellStart"/>
      <w:r w:rsidRPr="004E479B">
        <w:rPr>
          <w:rFonts w:hint="eastAsia"/>
        </w:rPr>
        <w:t>a</w:t>
      </w:r>
      <w:r w:rsidRPr="00084274">
        <w:rPr>
          <w:rFonts w:hint="eastAsia"/>
          <w:vertAlign w:val="subscript"/>
        </w:rPr>
        <w:t>N</w:t>
      </w:r>
      <w:proofErr w:type="spellEnd"/>
      <w:r w:rsidRPr="004E479B">
        <w:t xml:space="preserve">’ </w:t>
      </w:r>
      <w:r w:rsidRPr="004E479B">
        <w:rPr>
          <w:rFonts w:hint="eastAsia"/>
        </w:rPr>
        <w:t xml:space="preserve">would be an appropriate encoding, where </w:t>
      </w:r>
      <w:proofErr w:type="spellStart"/>
      <w:r w:rsidRPr="004E479B">
        <w:rPr>
          <w:rFonts w:hint="eastAsia"/>
        </w:rPr>
        <w:t>a</w:t>
      </w:r>
      <w:r w:rsidRPr="00084274">
        <w:rPr>
          <w:rFonts w:hint="eastAsia"/>
          <w:vertAlign w:val="subscript"/>
        </w:rPr>
        <w:t>i</w:t>
      </w:r>
      <w:proofErr w:type="spellEnd"/>
      <w:r w:rsidRPr="004E479B">
        <w:rPr>
          <w:rFonts w:hint="eastAsia"/>
        </w:rPr>
        <w:t xml:space="preserve"> (</w:t>
      </w:r>
      <w:proofErr w:type="spellStart"/>
      <w:r w:rsidRPr="004E479B">
        <w:rPr>
          <w:rFonts w:hint="eastAsia"/>
        </w:rPr>
        <w:t>i</w:t>
      </w:r>
      <w:proofErr w:type="spellEnd"/>
      <w:r w:rsidRPr="004E479B">
        <w:rPr>
          <w:rFonts w:hint="eastAsia"/>
        </w:rPr>
        <w:t>=</w:t>
      </w:r>
      <w:proofErr w:type="gramStart"/>
      <w:r w:rsidRPr="004E479B">
        <w:rPr>
          <w:rFonts w:hint="eastAsia"/>
        </w:rPr>
        <w:t>1,..</w:t>
      </w:r>
      <w:proofErr w:type="gramEnd"/>
      <w:r w:rsidRPr="004E479B">
        <w:rPr>
          <w:rFonts w:hint="eastAsia"/>
        </w:rPr>
        <w:t xml:space="preserve">N) </w:t>
      </w:r>
      <w:proofErr w:type="gramStart"/>
      <w:r w:rsidRPr="004E479B">
        <w:rPr>
          <w:rFonts w:hint="eastAsia"/>
        </w:rPr>
        <w:t>is</w:t>
      </w:r>
      <w:proofErr w:type="gramEnd"/>
      <w:r w:rsidRPr="004E479B">
        <w:rPr>
          <w:rFonts w:hint="eastAsia"/>
        </w:rPr>
        <w:t xml:space="preserve"> an integer chosen from candidate group {0,1,2,..</w:t>
      </w:r>
      <w:proofErr w:type="gramStart"/>
      <w:r w:rsidRPr="004E479B">
        <w:rPr>
          <w:rFonts w:hint="eastAsia"/>
        </w:rPr>
        <w:t>k-1</w:t>
      </w:r>
      <w:proofErr w:type="gramEnd"/>
      <w:r w:rsidRPr="004E479B">
        <w:rPr>
          <w:rFonts w:hint="eastAsia"/>
        </w:rPr>
        <w:t>}.</w:t>
      </w:r>
      <w:r w:rsidR="00084274" w:rsidRPr="00084274">
        <w:rPr>
          <w:rFonts w:hint="eastAsia"/>
        </w:rPr>
        <w:t xml:space="preserve"> </w:t>
      </w:r>
      <w:r w:rsidR="00084274" w:rsidRPr="004E479B">
        <w:rPr>
          <w:rFonts w:hint="eastAsia"/>
        </w:rPr>
        <w:t>This encoding can be used when the number of disjoint cover sets to be divided is known a-priori.</w:t>
      </w:r>
    </w:p>
    <w:p w:rsidR="00CC3F60" w:rsidRPr="004E479B" w:rsidRDefault="00CC3F60" w:rsidP="00CC3F60">
      <w:pPr>
        <w:pStyle w:val="IEEEParagraph"/>
      </w:pPr>
      <w:r w:rsidRPr="004E479B">
        <w:rPr>
          <w:rFonts w:hint="eastAsia"/>
        </w:rPr>
        <w:t xml:space="preserve">However, since we are trying to find out the maximum number of subsets that can be obtained, this number is not known a-priori. To solve this problem and still use the encoding above, the following procedures are adopted. First we give an initial value of the subset number k. k can be as small as 2 if no priori guess is used. GA is then used to </w:t>
      </w:r>
      <w:r w:rsidRPr="004E479B">
        <w:t xml:space="preserve">find </w:t>
      </w:r>
      <w:r w:rsidRPr="004E479B">
        <w:rPr>
          <w:rFonts w:hint="eastAsia"/>
        </w:rPr>
        <w:t xml:space="preserve">out </w:t>
      </w:r>
      <w:r w:rsidRPr="004E479B">
        <w:t xml:space="preserve">the ‘optimal </w:t>
      </w:r>
      <w:r w:rsidRPr="004E479B">
        <w:rPr>
          <w:rFonts w:hint="eastAsia"/>
        </w:rPr>
        <w:t>division</w:t>
      </w:r>
      <w:r w:rsidRPr="004E479B">
        <w:t xml:space="preserve">’ under the current </w:t>
      </w:r>
      <w:r w:rsidRPr="004E479B">
        <w:rPr>
          <w:rFonts w:hint="eastAsia"/>
        </w:rPr>
        <w:t>subset</w:t>
      </w:r>
      <w:r w:rsidRPr="004E479B">
        <w:t xml:space="preserve"> number</w:t>
      </w:r>
      <w:r w:rsidRPr="004E479B">
        <w:rPr>
          <w:rFonts w:hint="eastAsia"/>
        </w:rPr>
        <w:t xml:space="preserve"> k. T</w:t>
      </w:r>
      <w:r w:rsidRPr="004E479B">
        <w:t xml:space="preserve">he ‘optimal </w:t>
      </w:r>
      <w:r w:rsidRPr="004E479B">
        <w:rPr>
          <w:rFonts w:hint="eastAsia"/>
        </w:rPr>
        <w:t>division</w:t>
      </w:r>
      <w:r w:rsidRPr="004E479B">
        <w:t xml:space="preserve">’ </w:t>
      </w:r>
      <w:r w:rsidRPr="004E479B">
        <w:rPr>
          <w:rFonts w:hint="eastAsia"/>
        </w:rPr>
        <w:t>minimizes</w:t>
      </w:r>
      <w:r w:rsidRPr="004E479B">
        <w:t xml:space="preserve"> the </w:t>
      </w:r>
      <w:r w:rsidRPr="004E479B">
        <w:rPr>
          <w:rFonts w:hint="eastAsia"/>
        </w:rPr>
        <w:t xml:space="preserve">maximum condition number </w:t>
      </w:r>
      <w:r w:rsidRPr="004E479B">
        <w:t xml:space="preserve">of the generated </w:t>
      </w:r>
      <w:r w:rsidRPr="004E479B">
        <w:rPr>
          <w:rFonts w:hint="eastAsia"/>
        </w:rPr>
        <w:t xml:space="preserve">subsets. After obtaining the optimal division and corresponding subsets, the subsets are evaluated. If the subset with the maximum condition number is smaller than the upper </w:t>
      </w:r>
      <w:proofErr w:type="gramStart"/>
      <w:r w:rsidRPr="004E479B">
        <w:rPr>
          <w:rFonts w:hint="eastAsia"/>
        </w:rPr>
        <w:t>bound</w:t>
      </w:r>
      <w:r w:rsidR="00084274">
        <w:rPr>
          <w:rFonts w:hint="eastAsia"/>
        </w:rPr>
        <w:t xml:space="preserve"> </w:t>
      </w:r>
      <m:oMath>
        <w:proofErr w:type="gramEnd"/>
        <m:r>
          <m:rPr>
            <m:sty m:val="p"/>
          </m:rPr>
          <w:rPr>
            <w:rFonts w:ascii="Cambria Math" w:hAnsi="Cambria Math"/>
          </w:rPr>
          <m:t>α</m:t>
        </m:r>
      </m:oMath>
      <w:r w:rsidRPr="004E479B">
        <w:rPr>
          <w:rFonts w:hint="eastAsia"/>
        </w:rPr>
        <w:t xml:space="preserve">, k=k+1. GA is then carried out based on this new number and the whole process reiterates until the condition number </w:t>
      </w:r>
      <w:r w:rsidRPr="004E479B">
        <w:t xml:space="preserve">constraint fails. </w:t>
      </w:r>
      <w:r w:rsidRPr="004E479B">
        <w:rPr>
          <w:rFonts w:hint="eastAsia"/>
        </w:rPr>
        <w:t xml:space="preserve">It should be noted that it may take a significant time if the initial k is a small value while the number of potential subsets is a large. One </w:t>
      </w:r>
      <w:r w:rsidRPr="004E479B">
        <w:t>approach</w:t>
      </w:r>
      <w:r w:rsidRPr="004E479B">
        <w:rPr>
          <w:rFonts w:hint="eastAsia"/>
        </w:rPr>
        <w:t xml:space="preserve"> is to use some initial guess on k. For example, we can carry out the heuristic </w:t>
      </w:r>
      <w:r w:rsidRPr="004E479B">
        <w:t>approach</w:t>
      </w:r>
      <w:r w:rsidRPr="004E479B">
        <w:rPr>
          <w:rFonts w:hint="eastAsia"/>
        </w:rPr>
        <w:t xml:space="preserve"> </w:t>
      </w:r>
      <w:r w:rsidRPr="004E479B">
        <w:rPr>
          <w:rFonts w:hint="eastAsia"/>
        </w:rPr>
        <w:lastRenderedPageBreak/>
        <w:t xml:space="preserve">proposed in the previous section first and use the obtained subset number as the initial guess of k. Another approach is to </w:t>
      </w:r>
      <w:r w:rsidRPr="004E479B">
        <w:t>dynamically</w:t>
      </w:r>
      <w:r w:rsidRPr="004E479B">
        <w:rPr>
          <w:rFonts w:hint="eastAsia"/>
        </w:rPr>
        <w:t xml:space="preserve"> determine the increase of k </w:t>
      </w:r>
      <w:proofErr w:type="gramStart"/>
      <w:r w:rsidRPr="004E479B">
        <w:rPr>
          <w:rFonts w:hint="eastAsia"/>
        </w:rPr>
        <w:t>in each iteration</w:t>
      </w:r>
      <w:proofErr w:type="gramEnd"/>
      <w:r w:rsidRPr="004E479B">
        <w:rPr>
          <w:rFonts w:hint="eastAsia"/>
        </w:rPr>
        <w:t xml:space="preserve"> according to the distance between the maximum condition number of the obtained subsets and the condition number upper </w:t>
      </w:r>
      <w:r w:rsidRPr="004E479B">
        <w:t>bound</w:t>
      </w:r>
      <w:r w:rsidRPr="004E479B">
        <w:rPr>
          <w:rFonts w:hint="eastAsia"/>
        </w:rPr>
        <w:t xml:space="preserve">. </w:t>
      </w:r>
    </w:p>
    <w:p w:rsidR="00CC3F60" w:rsidRPr="004E479B" w:rsidRDefault="00CC3F60" w:rsidP="00CC3F60">
      <w:pPr>
        <w:pStyle w:val="IEEEParagraph"/>
      </w:pPr>
      <w:r w:rsidRPr="004E479B">
        <w:t xml:space="preserve">Having decided on a representation, the next step is to generate, at random, an initial population of possible solutions. The number of genes in a population depends on several factors, including the size of each individual gene, which itself depends on the size of the solution space. </w:t>
      </w:r>
    </w:p>
    <w:p w:rsidR="00CC3F60" w:rsidRPr="004E479B" w:rsidRDefault="00CC3F60" w:rsidP="00CC3F60">
      <w:pPr>
        <w:pStyle w:val="IEEEParagraph"/>
      </w:pPr>
      <w:r w:rsidRPr="004E479B">
        <w:t xml:space="preserve">Having generated a population of random genes, it is necessary to decide which of them are fittest in the sense of producing the best solutions to the problem. To do this, a fitness function is required </w:t>
      </w:r>
      <w:r w:rsidR="00B10315">
        <w:rPr>
          <w:rFonts w:hint="eastAsia"/>
        </w:rPr>
        <w:t>to</w:t>
      </w:r>
      <w:r w:rsidRPr="004E479B">
        <w:t xml:space="preserve"> </w:t>
      </w:r>
      <w:proofErr w:type="gramStart"/>
      <w:r w:rsidRPr="004E479B">
        <w:t>provides</w:t>
      </w:r>
      <w:proofErr w:type="gramEnd"/>
      <w:r w:rsidRPr="004E479B">
        <w:t xml:space="preserve"> a measure of the suitability of the solution. </w:t>
      </w:r>
      <w:r w:rsidRPr="004E479B">
        <w:rPr>
          <w:rFonts w:hint="eastAsia"/>
        </w:rPr>
        <w:t xml:space="preserve"> The fitness function </w:t>
      </w:r>
      <m:oMath>
        <m:r>
          <m:rPr>
            <m:scr m:val="script"/>
            <m:sty m:val="p"/>
          </m:rPr>
          <w:rPr>
            <w:rFonts w:ascii="Cambria Math" w:hAnsi="Cambria Math"/>
          </w:rPr>
          <m:t>F</m:t>
        </m:r>
      </m:oMath>
      <w:r w:rsidR="00B10315">
        <w:rPr>
          <w:rFonts w:hint="eastAsia"/>
        </w:rPr>
        <w:t xml:space="preserve"> of a </w:t>
      </w:r>
      <w:r w:rsidR="00FF783B">
        <w:rPr>
          <w:rFonts w:hint="eastAsia"/>
        </w:rPr>
        <w:t xml:space="preserve">set of subsets </w:t>
      </w:r>
      <m:oMath>
        <m:r>
          <m:rPr>
            <m:sty m:val="p"/>
          </m:rPr>
          <w:rPr>
            <w:rFonts w:ascii="Cambria Math" w:hAnsi="Cambria Math"/>
          </w:rPr>
          <m:t>V={</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m:t>
            </m:r>
          </m:sub>
        </m:sSub>
        <m:r>
          <m:rPr>
            <m:sty m:val="p"/>
          </m:rPr>
          <w:rPr>
            <w:rFonts w:ascii="Cambria Math" w:hAnsi="Cambria Math"/>
          </w:rPr>
          <m:t>}</m:t>
        </m:r>
      </m:oMath>
      <w:r w:rsidR="00B10315">
        <w:rPr>
          <w:rFonts w:hint="eastAsia"/>
        </w:rPr>
        <w:t xml:space="preserve"> </w:t>
      </w:r>
      <w:r w:rsidRPr="004E479B">
        <w:rPr>
          <w:rFonts w:hint="eastAsia"/>
        </w:rPr>
        <w:t>is represented as:</w:t>
      </w:r>
    </w:p>
    <w:tbl>
      <w:tblPr>
        <w:tblStyle w:val="a3"/>
        <w:tblW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36"/>
        <w:gridCol w:w="3841"/>
        <w:gridCol w:w="709"/>
      </w:tblGrid>
      <w:tr w:rsidR="00CC3F60" w:rsidTr="00FF783B">
        <w:tc>
          <w:tcPr>
            <w:tcW w:w="236" w:type="dxa"/>
          </w:tcPr>
          <w:p w:rsidR="00CC3F60" w:rsidRPr="004E479B" w:rsidRDefault="00CC3F60" w:rsidP="00D61D77">
            <w:pPr>
              <w:pStyle w:val="IEEEParagraph"/>
            </w:pPr>
          </w:p>
        </w:tc>
        <w:tc>
          <w:tcPr>
            <w:tcW w:w="3841" w:type="dxa"/>
          </w:tcPr>
          <w:p w:rsidR="00CC3F60" w:rsidRPr="004E479B" w:rsidRDefault="00CC3F60" w:rsidP="00FF783B">
            <w:pPr>
              <w:pStyle w:val="IEEEParagraph"/>
            </w:pPr>
            <m:oMath>
              <m:r>
                <m:rPr>
                  <m:scr m:val="script"/>
                  <m:sty m:val="p"/>
                </m:rPr>
                <w:rPr>
                  <w:rFonts w:ascii="Cambria Math" w:hAnsi="Cambria Math"/>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 xml:space="preserve">= Inf </m:t>
              </m:r>
            </m:oMath>
            <w:r w:rsidR="00FF783B">
              <w:rPr>
                <w:rFonts w:hint="eastAsia"/>
              </w:rPr>
              <w:t xml:space="preserve"> (if sensor nodes in any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FF783B">
              <w:rPr>
                <w:rFonts w:hint="eastAsia"/>
              </w:rPr>
              <w:t xml:space="preserve"> are not connected )</w:t>
            </w:r>
          </w:p>
          <w:p w:rsidR="00CC3F60" w:rsidRPr="004E479B" w:rsidRDefault="00CC3F60" w:rsidP="00FF783B">
            <w:pPr>
              <w:pStyle w:val="IEEEParagraph"/>
              <w:ind w:firstLine="0"/>
            </w:pPr>
            <m:oMathPara>
              <m:oMath>
                <m:r>
                  <m:rPr>
                    <m:sty m:val="p"/>
                  </m:rPr>
                  <w:rPr>
                    <w:rFonts w:ascii="Cambria Math" w:hAnsi="Cambria Math"/>
                  </w:rPr>
                  <m:t>=max</m:t>
                </m:r>
                <m:d>
                  <m:dPr>
                    <m:ctrlPr>
                      <w:rPr>
                        <w:rFonts w:ascii="Cambria Math" w:hAnsi="Cambria Math"/>
                      </w:rPr>
                    </m:ctrlPr>
                  </m:dPr>
                  <m:e>
                    <m:r>
                      <m:rPr>
                        <m:sty m:val="p"/>
                      </m:rPr>
                      <w:rPr>
                        <w:rFonts w:ascii="Cambria Math" w:hAnsi="Cambria Math" w:hint="eastAsia"/>
                      </w:rPr>
                      <m:t>get</m:t>
                    </m:r>
                    <m:r>
                      <m:rPr>
                        <m:sty m:val="p"/>
                      </m:rPr>
                      <w:rPr>
                        <w:rFonts w:ascii="Cambria Math" w:hAnsi="Cambria Math"/>
                      </w:rPr>
                      <m: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d>
                    <m:r>
                      <m:rPr>
                        <m:sty m:val="p"/>
                      </m:rPr>
                      <w:rPr>
                        <w:rFonts w:ascii="Cambria Math" w:hAnsi="Cambria Math"/>
                      </w:rPr>
                      <m:t>,</m:t>
                    </m:r>
                    <m:r>
                      <m:rPr>
                        <m:sty m:val="p"/>
                      </m:rPr>
                      <w:rPr>
                        <w:rFonts w:ascii="Cambria Math" w:hAnsi="Cambria Math" w:hint="eastAsia"/>
                      </w:rPr>
                      <m:t>get</m:t>
                    </m:r>
                    <m:r>
                      <m:rPr>
                        <m:sty m:val="p"/>
                      </m:rPr>
                      <w:rPr>
                        <w:rFonts w:ascii="Cambria Math" w:hAnsi="Cambria Math"/>
                      </w:rPr>
                      <m: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d>
                    <m:r>
                      <m:rPr>
                        <m:sty m:val="p"/>
                      </m:rPr>
                      <w:rPr>
                        <w:rFonts w:ascii="Cambria Math" w:hAnsi="Cambria Math"/>
                      </w:rPr>
                      <m:t>,…</m:t>
                    </m:r>
                    <m:r>
                      <m:rPr>
                        <m:sty m:val="p"/>
                      </m:rPr>
                      <w:rPr>
                        <w:rFonts w:ascii="Cambria Math" w:hAnsi="Cambria Math" w:hint="eastAsia"/>
                      </w:rPr>
                      <m:t>get</m:t>
                    </m:r>
                    <m:r>
                      <m:rPr>
                        <m:sty m:val="p"/>
                      </m:rPr>
                      <w:rPr>
                        <w:rFonts w:ascii="Cambria Math" w:hAnsi="Cambria Math"/>
                      </w:rPr>
                      <m: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m</m:t>
                            </m:r>
                          </m:sub>
                        </m:sSub>
                      </m:e>
                    </m:d>
                  </m:e>
                </m:d>
                <m:r>
                  <m:rPr>
                    <m:sty m:val="p"/>
                  </m:rPr>
                  <w:rPr>
                    <w:rFonts w:ascii="Cambria Math" w:hAnsi="Cambria Math"/>
                  </w:rPr>
                  <m:t xml:space="preserve">  (else)</m:t>
                </m:r>
              </m:oMath>
            </m:oMathPara>
          </w:p>
        </w:tc>
        <w:tc>
          <w:tcPr>
            <w:tcW w:w="709" w:type="dxa"/>
          </w:tcPr>
          <w:p w:rsidR="00CC3F60" w:rsidRPr="004E479B" w:rsidRDefault="00CC3F60" w:rsidP="00FF783B">
            <w:pPr>
              <w:pStyle w:val="IEEEParagraph"/>
            </w:pPr>
            <w:r w:rsidRPr="004E479B">
              <w:rPr>
                <w:rFonts w:hint="eastAsia"/>
              </w:rPr>
              <w:t>(</w:t>
            </w:r>
            <w:r w:rsidR="00FF783B">
              <w:rPr>
                <w:rFonts w:hint="eastAsia"/>
              </w:rPr>
              <w:t>2</w:t>
            </w:r>
            <w:r w:rsidRPr="004E479B">
              <w:rPr>
                <w:rFonts w:hint="eastAsia"/>
              </w:rPr>
              <w:t>)</w:t>
            </w:r>
          </w:p>
        </w:tc>
      </w:tr>
    </w:tbl>
    <w:p w:rsidR="00CC3F60" w:rsidRPr="004E479B" w:rsidRDefault="00CC3F60" w:rsidP="00CC3F60">
      <w:pPr>
        <w:pStyle w:val="IEEEParagraph"/>
      </w:pPr>
      <w:proofErr w:type="gramStart"/>
      <w:r w:rsidRPr="004E479B">
        <w:rPr>
          <w:rFonts w:hint="eastAsia"/>
        </w:rPr>
        <w:t>where</w:t>
      </w:r>
      <w:proofErr w:type="gramEnd"/>
      <w:r w:rsidRPr="004E479B">
        <w:rPr>
          <w:rFonts w:hint="eastAsia"/>
        </w:rPr>
        <w:t xml:space="preserve"> </w:t>
      </w:r>
      <w:proofErr w:type="spellStart"/>
      <w:r w:rsidRPr="004E479B">
        <w:rPr>
          <w:rFonts w:hint="eastAsia"/>
        </w:rPr>
        <w:t>Inf</w:t>
      </w:r>
      <w:proofErr w:type="spellEnd"/>
      <w:r w:rsidRPr="004E479B">
        <w:rPr>
          <w:rFonts w:hint="eastAsia"/>
        </w:rPr>
        <w:t xml:space="preserve"> </w:t>
      </w:r>
      <w:r w:rsidRPr="004E479B">
        <w:t>represent</w:t>
      </w:r>
      <w:r w:rsidR="00FF783B">
        <w:rPr>
          <w:rFonts w:hint="eastAsia"/>
        </w:rPr>
        <w:t>s</w:t>
      </w:r>
      <w:r w:rsidRPr="004E479B">
        <w:rPr>
          <w:rFonts w:hint="eastAsia"/>
        </w:rPr>
        <w:t xml:space="preserve"> </w:t>
      </w:r>
      <w:r w:rsidRPr="004E479B">
        <w:t>‘</w:t>
      </w:r>
      <w:r w:rsidRPr="004E479B">
        <w:rPr>
          <w:rFonts w:hint="eastAsia"/>
        </w:rPr>
        <w:t>infinite</w:t>
      </w:r>
      <w:r w:rsidRPr="004E479B">
        <w:t>’</w:t>
      </w:r>
      <w:r w:rsidRPr="004E479B">
        <w:rPr>
          <w:rFonts w:hint="eastAsia"/>
        </w:rPr>
        <w:t xml:space="preserve">. </w:t>
      </w:r>
      <m:oMath>
        <m:r>
          <m:rPr>
            <m:sty m:val="p"/>
          </m:rPr>
          <w:rPr>
            <w:rFonts w:ascii="Cambria Math" w:hAnsi="Cambria Math" w:hint="eastAsia"/>
          </w:rPr>
          <m:t>get</m:t>
        </m:r>
        <m:r>
          <m:rPr>
            <m:sty m:val="p"/>
          </m:rPr>
          <w:rPr>
            <w:rFonts w:ascii="Cambria Math" w:hAnsi="Cambria Math"/>
          </w:rPr>
          <m:t>CN</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oMath>
      <w:r w:rsidRPr="004E479B">
        <w:rPr>
          <w:rFonts w:hint="eastAsia"/>
        </w:rPr>
        <w:t xml:space="preserve"> </w:t>
      </w:r>
      <w:proofErr w:type="gramStart"/>
      <w:r w:rsidRPr="004E479B">
        <w:rPr>
          <w:rFonts w:hint="eastAsia"/>
        </w:rPr>
        <w:t>is</w:t>
      </w:r>
      <w:proofErr w:type="gramEnd"/>
      <w:r w:rsidRPr="004E479B">
        <w:rPr>
          <w:rFonts w:hint="eastAsia"/>
        </w:rPr>
        <w:t xml:space="preserve"> the function to </w:t>
      </w:r>
      <w:r w:rsidRPr="004E479B">
        <w:t>calculate</w:t>
      </w:r>
      <w:r w:rsidRPr="004E479B">
        <w:rPr>
          <w:rFonts w:hint="eastAsia"/>
        </w:rPr>
        <w:t xml:space="preserve"> the condition number of subset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FF783B">
        <w:rPr>
          <w:rFonts w:hint="eastAsia"/>
        </w:rPr>
        <w:t>.</w:t>
      </w:r>
      <w:r w:rsidRPr="004E479B">
        <w:rPr>
          <w:rFonts w:hint="eastAsia"/>
        </w:rPr>
        <w:t xml:space="preserve"> </w:t>
      </w:r>
    </w:p>
    <w:p w:rsidR="00CC3F60" w:rsidRDefault="00CC3F60" w:rsidP="00CC3F60">
      <w:pPr>
        <w:pStyle w:val="IEEEParagraph"/>
      </w:pPr>
      <w:r w:rsidRPr="004E479B">
        <w:rPr>
          <w:rFonts w:hint="eastAsia"/>
        </w:rPr>
        <w:t>The fitness function in Eq.</w:t>
      </w:r>
      <w:r w:rsidR="00FF783B">
        <w:rPr>
          <w:rFonts w:hint="eastAsia"/>
        </w:rPr>
        <w:t xml:space="preserve"> 2</w:t>
      </w:r>
      <w:r w:rsidRPr="004E479B">
        <w:rPr>
          <w:rFonts w:hint="eastAsia"/>
        </w:rPr>
        <w:t xml:space="preserve"> considers both connectivity and SHM-coverage. </w:t>
      </w:r>
      <w:r w:rsidRPr="004E479B">
        <w:t>The fitter genes</w:t>
      </w:r>
      <w:r w:rsidRPr="004E479B">
        <w:rPr>
          <w:rFonts w:hint="eastAsia"/>
        </w:rPr>
        <w:t>, which having the smaller fitness function value,</w:t>
      </w:r>
      <w:r w:rsidRPr="004E479B">
        <w:t xml:space="preserve"> will be used for mating to create the next generation of genes which will hopefully provide better solutions to the problem. Once sufficient genes have been selected for mating, they are paired up at random and their genes combined to produce two new genes. The most common method of combination used is called crossover. Here, 1 point crossover </w:t>
      </w:r>
      <w:r w:rsidRPr="004E479B">
        <w:rPr>
          <w:rFonts w:hint="eastAsia"/>
        </w:rPr>
        <w:t xml:space="preserve">is used in which </w:t>
      </w:r>
      <w:r w:rsidRPr="004E479B">
        <w:t xml:space="preserve">a position along the genes is chosen at random and the substrings from each gene after the chosen point are switched. </w:t>
      </w:r>
      <w:r w:rsidR="00FF783B">
        <w:rPr>
          <w:rFonts w:hint="eastAsia"/>
        </w:rPr>
        <w:t>A</w:t>
      </w:r>
      <w:r w:rsidRPr="004E479B">
        <w:t xml:space="preserve"> gene </w:t>
      </w:r>
      <w:r w:rsidR="00FF783B">
        <w:rPr>
          <w:rFonts w:hint="eastAsia"/>
        </w:rPr>
        <w:t xml:space="preserve">having the maximum fitness value </w:t>
      </w:r>
      <w:r w:rsidR="00FF783B" w:rsidRPr="004E479B">
        <w:rPr>
          <w:rFonts w:hint="eastAsia"/>
        </w:rPr>
        <w:t xml:space="preserve">among </w:t>
      </w:r>
      <w:r w:rsidR="00FF783B">
        <w:rPr>
          <w:rFonts w:hint="eastAsia"/>
        </w:rPr>
        <w:t>a</w:t>
      </w:r>
      <w:r w:rsidR="00FF783B" w:rsidRPr="004E479B">
        <w:rPr>
          <w:rFonts w:hint="eastAsia"/>
        </w:rPr>
        <w:t xml:space="preserve"> population</w:t>
      </w:r>
      <w:r w:rsidR="00FF783B" w:rsidRPr="004E479B">
        <w:t xml:space="preserve"> </w:t>
      </w:r>
      <w:r w:rsidR="00F70A40">
        <w:rPr>
          <w:rFonts w:hint="eastAsia"/>
        </w:rPr>
        <w:t>is</w:t>
      </w:r>
      <w:r w:rsidRPr="004E479B">
        <w:t xml:space="preserve"> </w:t>
      </w:r>
      <w:r w:rsidR="00F70A40">
        <w:rPr>
          <w:rFonts w:hint="eastAsia"/>
        </w:rPr>
        <w:t xml:space="preserve">called elite and </w:t>
      </w:r>
      <w:r w:rsidRPr="004E479B">
        <w:t xml:space="preserve">carried through unchanged to the next generation. </w:t>
      </w:r>
    </w:p>
    <w:p w:rsidR="00095883" w:rsidRPr="004E479B" w:rsidRDefault="00095883" w:rsidP="00095883">
      <w:pPr>
        <w:pStyle w:val="IEEEHeading1"/>
        <w:ind w:left="289" w:hanging="289"/>
      </w:pPr>
      <w:r>
        <w:rPr>
          <w:rFonts w:hint="eastAsia"/>
        </w:rPr>
        <w:t>Validation of the proposed method</w:t>
      </w:r>
    </w:p>
    <w:p w:rsidR="00CC3F60" w:rsidRDefault="00CC3F60" w:rsidP="00C93A7C">
      <w:pPr>
        <w:pStyle w:val="IEEEHeading2"/>
        <w:numPr>
          <w:ilvl w:val="0"/>
          <w:numId w:val="8"/>
        </w:numPr>
      </w:pPr>
      <w:r>
        <w:rPr>
          <w:rFonts w:hint="eastAsia"/>
        </w:rPr>
        <w:t>Simulation Results</w:t>
      </w:r>
    </w:p>
    <w:p w:rsidR="00CC3F60" w:rsidRPr="004E479B" w:rsidRDefault="00765B94" w:rsidP="00CC3F60">
      <w:pPr>
        <w:pStyle w:val="IEEEParagraph"/>
      </w:pPr>
      <w:r>
        <w:rPr>
          <w:rFonts w:hint="eastAsia"/>
        </w:rPr>
        <w:t xml:space="preserve">To </w:t>
      </w:r>
      <w:r w:rsidRPr="004E479B">
        <w:rPr>
          <w:rFonts w:hint="eastAsia"/>
        </w:rPr>
        <w:t xml:space="preserve">test the effectiveness of the </w:t>
      </w:r>
      <w:r w:rsidRPr="004E479B">
        <w:t xml:space="preserve">proposed </w:t>
      </w:r>
      <w:r>
        <w:rPr>
          <w:rFonts w:hint="eastAsia"/>
        </w:rPr>
        <w:t>protocols, a</w:t>
      </w:r>
      <w:r w:rsidRPr="004E479B">
        <w:rPr>
          <w:rFonts w:hint="eastAsia"/>
        </w:rPr>
        <w:t xml:space="preserve"> simulated suspension bridge </w:t>
      </w:r>
      <w:r>
        <w:rPr>
          <w:rFonts w:hint="eastAsia"/>
        </w:rPr>
        <w:t xml:space="preserve">is </w:t>
      </w:r>
      <w:r w:rsidRPr="004E479B">
        <w:rPr>
          <w:rFonts w:hint="eastAsia"/>
        </w:rPr>
        <w:t>generated by SAP2000</w:t>
      </w:r>
      <w:r w:rsidR="003409CC">
        <w:rPr>
          <w:rFonts w:hint="eastAsia"/>
        </w:rPr>
        <w:t xml:space="preserve"> </w:t>
      </w:r>
      <w:r w:rsidR="00621F7B">
        <w:fldChar w:fldCharType="begin"/>
      </w:r>
      <w:r w:rsidR="002F38A2">
        <w:instrText xml:space="preserve"> ADDIN EN.CITE &lt;EndNote&gt;&lt;Cite&gt;&lt;RecNum&gt;14&lt;/RecNum&gt;&lt;record&gt;&lt;rec-number&gt;14&lt;/rec-number&gt;&lt;foreign-keys&gt;&lt;key app="EN" db-id="aw9ftfrfgdtsv1ee2f5xsvfhs22rww2z0er2"&gt;14&lt;/key&gt;&lt;/foreign-keys&gt;&lt;ref-type name="Electronic Book"&gt;44&lt;/ref-type&gt;&lt;contributors&gt;&lt;/contributors&gt;&lt;titles&gt;&lt;title&gt;SAP 2000 HELP GUIDE,[online]: www.csiberkeley.com&lt;/title&gt;&lt;/titles&gt;&lt;dates&gt;&lt;/dates&gt;&lt;publisher&gt;Computers and Structures Corp&lt;/publisher&gt;&lt;urls&gt;&lt;/urls&gt;&lt;/record&gt;&lt;/Cite&gt;&lt;/EndNote&gt;</w:instrText>
      </w:r>
      <w:r w:rsidR="00621F7B">
        <w:fldChar w:fldCharType="separate"/>
      </w:r>
      <w:r w:rsidR="003409CC">
        <w:rPr>
          <w:noProof/>
        </w:rPr>
        <w:t>[14]</w:t>
      </w:r>
      <w:r w:rsidR="00621F7B">
        <w:fldChar w:fldCharType="end"/>
      </w:r>
      <w:r w:rsidR="00CC3F60" w:rsidRPr="004E479B">
        <w:t xml:space="preserve"> </w:t>
      </w:r>
      <w:r>
        <w:rPr>
          <w:rFonts w:hint="eastAsia"/>
        </w:rPr>
        <w:t xml:space="preserve">(see </w:t>
      </w:r>
      <w:r w:rsidR="00CC3F60" w:rsidRPr="004E479B">
        <w:rPr>
          <w:rFonts w:hint="eastAsia"/>
        </w:rPr>
        <w:t>Fig. 9(a)</w:t>
      </w:r>
      <w:r>
        <w:rPr>
          <w:rFonts w:hint="eastAsia"/>
        </w:rPr>
        <w:t>)</w:t>
      </w:r>
      <w:r w:rsidR="00CC3F60" w:rsidRPr="004E479B">
        <w:rPr>
          <w:rFonts w:hint="eastAsia"/>
        </w:rPr>
        <w:t xml:space="preserve">. Some important dimensions of the bridge are </w:t>
      </w:r>
      <w:r w:rsidR="002F2774">
        <w:rPr>
          <w:rFonts w:hint="eastAsia"/>
        </w:rPr>
        <w:t>also marked in the figure</w:t>
      </w:r>
      <w:r w:rsidR="00CC3F60" w:rsidRPr="004E479B">
        <w:rPr>
          <w:rFonts w:hint="eastAsia"/>
        </w:rPr>
        <w:t>.</w:t>
      </w:r>
    </w:p>
    <w:p w:rsidR="00CC3F60" w:rsidRPr="003C7FF9" w:rsidRDefault="002D5671" w:rsidP="00CC3F60">
      <w:pPr>
        <w:pStyle w:val="IEEEFigureCaptionSingle-Line"/>
        <w:rPr>
          <w:noProof/>
          <w:lang w:val="en-US"/>
        </w:rPr>
      </w:pPr>
      <w:r>
        <w:rPr>
          <w:noProof/>
          <w:lang w:val="en-US"/>
        </w:rPr>
        <w:drawing>
          <wp:inline distT="0" distB="0" distL="0" distR="0">
            <wp:extent cx="1696369" cy="1340582"/>
            <wp:effectExtent l="19050" t="0" r="0" b="0"/>
            <wp:docPr id="2" name="圖片 1" descr="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jpg"/>
                    <pic:cNvPicPr/>
                  </pic:nvPicPr>
                  <pic:blipFill>
                    <a:blip r:embed="rId24" cstate="print"/>
                    <a:stretch>
                      <a:fillRect/>
                    </a:stretch>
                  </pic:blipFill>
                  <pic:spPr>
                    <a:xfrm>
                      <a:off x="0" y="0"/>
                      <a:ext cx="1700549" cy="1343885"/>
                    </a:xfrm>
                    <a:prstGeom prst="rect">
                      <a:avLst/>
                    </a:prstGeom>
                  </pic:spPr>
                </pic:pic>
              </a:graphicData>
            </a:graphic>
          </wp:inline>
        </w:drawing>
      </w:r>
    </w:p>
    <w:p w:rsidR="00CC3F60"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9</w:t>
      </w:r>
      <w:r w:rsidR="00621F7B" w:rsidRPr="003C7FF9">
        <w:rPr>
          <w:noProof/>
          <w:lang w:val="en-US"/>
        </w:rPr>
        <w:fldChar w:fldCharType="end"/>
      </w:r>
      <w:r w:rsidRPr="003C7FF9">
        <w:rPr>
          <w:rFonts w:hint="eastAsia"/>
          <w:noProof/>
          <w:lang w:val="en-US"/>
        </w:rPr>
        <w:t xml:space="preserve"> </w:t>
      </w:r>
      <w:r w:rsidR="00FC44B7">
        <w:rPr>
          <w:rFonts w:hint="eastAsia"/>
          <w:noProof/>
          <w:lang w:val="en-US"/>
        </w:rPr>
        <w:t>T</w:t>
      </w:r>
      <w:r w:rsidRPr="003C7FF9">
        <w:rPr>
          <w:rFonts w:hint="eastAsia"/>
          <w:noProof/>
          <w:lang w:val="en-US"/>
        </w:rPr>
        <w:t xml:space="preserve">he </w:t>
      </w:r>
      <w:r w:rsidR="00FC44B7">
        <w:rPr>
          <w:rFonts w:hint="eastAsia"/>
          <w:noProof/>
          <w:lang w:val="en-US"/>
        </w:rPr>
        <w:t xml:space="preserve">simulated </w:t>
      </w:r>
      <w:r w:rsidR="002F2774">
        <w:rPr>
          <w:rFonts w:hint="eastAsia"/>
          <w:noProof/>
          <w:lang w:val="en-US"/>
        </w:rPr>
        <w:t>s</w:t>
      </w:r>
      <w:r w:rsidRPr="003C7FF9">
        <w:rPr>
          <w:rFonts w:hint="eastAsia"/>
          <w:noProof/>
          <w:lang w:val="en-US"/>
        </w:rPr>
        <w:t xml:space="preserve">uspension </w:t>
      </w:r>
      <w:r w:rsidR="002F2774">
        <w:rPr>
          <w:rFonts w:hint="eastAsia"/>
          <w:noProof/>
          <w:lang w:val="en-US"/>
        </w:rPr>
        <w:t>b</w:t>
      </w:r>
      <w:r w:rsidRPr="003C7FF9">
        <w:rPr>
          <w:rFonts w:hint="eastAsia"/>
          <w:noProof/>
          <w:lang w:val="en-US"/>
        </w:rPr>
        <w:t xml:space="preserve">ridge (a) The </w:t>
      </w:r>
      <w:r w:rsidR="002F2774">
        <w:rPr>
          <w:rFonts w:hint="eastAsia"/>
          <w:noProof/>
          <w:lang w:val="en-US"/>
        </w:rPr>
        <w:t>d</w:t>
      </w:r>
      <w:r w:rsidRPr="003C7FF9">
        <w:rPr>
          <w:noProof/>
          <w:lang w:val="en-US"/>
        </w:rPr>
        <w:t>imensions</w:t>
      </w:r>
      <w:r w:rsidRPr="003C7FF9">
        <w:rPr>
          <w:rFonts w:hint="eastAsia"/>
          <w:noProof/>
          <w:lang w:val="en-US"/>
        </w:rPr>
        <w:t xml:space="preserve"> of the </w:t>
      </w:r>
      <w:r w:rsidR="002F2774">
        <w:rPr>
          <w:rFonts w:hint="eastAsia"/>
          <w:noProof/>
          <w:lang w:val="en-US"/>
        </w:rPr>
        <w:t>s</w:t>
      </w:r>
      <w:r w:rsidRPr="003C7FF9">
        <w:rPr>
          <w:rFonts w:hint="eastAsia"/>
          <w:noProof/>
          <w:lang w:val="en-US"/>
        </w:rPr>
        <w:t xml:space="preserve">uspension </w:t>
      </w:r>
      <w:r w:rsidR="002F2774">
        <w:rPr>
          <w:rFonts w:hint="eastAsia"/>
          <w:noProof/>
          <w:lang w:val="en-US"/>
        </w:rPr>
        <w:t>b</w:t>
      </w:r>
      <w:r w:rsidRPr="003C7FF9">
        <w:rPr>
          <w:rFonts w:hint="eastAsia"/>
          <w:noProof/>
          <w:lang w:val="en-US"/>
        </w:rPr>
        <w:t xml:space="preserve">ridge (3D), (b) the </w:t>
      </w:r>
      <w:r w:rsidR="002F2774">
        <w:rPr>
          <w:rFonts w:hint="eastAsia"/>
          <w:noProof/>
          <w:lang w:val="en-US"/>
        </w:rPr>
        <w:t>s</w:t>
      </w:r>
      <w:r w:rsidRPr="003C7FF9">
        <w:rPr>
          <w:rFonts w:hint="eastAsia"/>
          <w:noProof/>
          <w:lang w:val="en-US"/>
        </w:rPr>
        <w:t xml:space="preserve">ensor </w:t>
      </w:r>
      <w:r w:rsidR="002F2774">
        <w:rPr>
          <w:rFonts w:hint="eastAsia"/>
          <w:noProof/>
          <w:lang w:val="en-US"/>
        </w:rPr>
        <w:t>l</w:t>
      </w:r>
      <w:r w:rsidRPr="003C7FF9">
        <w:rPr>
          <w:rFonts w:hint="eastAsia"/>
          <w:noProof/>
          <w:lang w:val="en-US"/>
        </w:rPr>
        <w:t>ocations (X-Y plane)</w:t>
      </w:r>
    </w:p>
    <w:p w:rsidR="00CC3F60" w:rsidRPr="004E479B" w:rsidRDefault="00CC3F60" w:rsidP="00CC3F60">
      <w:pPr>
        <w:pStyle w:val="IEEEParagraph"/>
      </w:pPr>
      <w:r w:rsidRPr="004E479B">
        <w:rPr>
          <w:rFonts w:hint="eastAsia"/>
        </w:rPr>
        <w:lastRenderedPageBreak/>
        <w:t xml:space="preserve">A total of 78 sensor nodes are used to monitor the vibration at the transverse direction (z direction in </w:t>
      </w:r>
      <w:proofErr w:type="gramStart"/>
      <w:r w:rsidRPr="004E479B">
        <w:rPr>
          <w:rFonts w:hint="eastAsia"/>
        </w:rPr>
        <w:t>Fig.9(</w:t>
      </w:r>
      <w:proofErr w:type="gramEnd"/>
      <w:r w:rsidRPr="004E479B">
        <w:rPr>
          <w:rFonts w:hint="eastAsia"/>
        </w:rPr>
        <w:t>a)) of the deck of the bridge. T</w:t>
      </w:r>
      <w:r w:rsidRPr="004E479B">
        <w:t>h</w:t>
      </w:r>
      <w:r w:rsidRPr="004E479B">
        <w:rPr>
          <w:rFonts w:hint="eastAsia"/>
        </w:rPr>
        <w:t xml:space="preserve">ese sensors are evenly spaced at the outer side and inner side in the middle span of the deck with distance of 2m (see Fig. 9(b)). </w:t>
      </w:r>
    </w:p>
    <w:p w:rsidR="00CC3F60" w:rsidRPr="004E479B" w:rsidRDefault="002F2774" w:rsidP="00CC3F60">
      <w:pPr>
        <w:pStyle w:val="IEEEParagraph"/>
      </w:pPr>
      <w:r>
        <w:rPr>
          <w:rFonts w:hint="eastAsia"/>
        </w:rPr>
        <w:t xml:space="preserve">The </w:t>
      </w:r>
      <w:r w:rsidR="001D3483" w:rsidRPr="004E479B">
        <w:t>theoretical</w:t>
      </w:r>
      <w:r w:rsidR="001D3483" w:rsidRPr="004E479B">
        <w:rPr>
          <w:rFonts w:hint="eastAsia"/>
        </w:rPr>
        <w:t xml:space="preserve"> </w:t>
      </w:r>
      <w:r w:rsidR="00CC3F60" w:rsidRPr="004E479B">
        <w:rPr>
          <w:rFonts w:hint="eastAsia"/>
        </w:rPr>
        <w:t xml:space="preserve">first </w:t>
      </w:r>
      <w:r w:rsidR="001D3483">
        <w:rPr>
          <w:rFonts w:hint="eastAsia"/>
        </w:rPr>
        <w:t>5</w:t>
      </w:r>
      <w:r w:rsidR="00CC3F60" w:rsidRPr="004E479B">
        <w:rPr>
          <w:rFonts w:hint="eastAsia"/>
        </w:rPr>
        <w:t xml:space="preserve"> </w:t>
      </w:r>
      <w:r w:rsidR="001D3483">
        <w:rPr>
          <w:rFonts w:hint="eastAsia"/>
        </w:rPr>
        <w:t>mo</w:t>
      </w:r>
      <w:r w:rsidR="00D235E9">
        <w:rPr>
          <w:rFonts w:hint="eastAsia"/>
        </w:rPr>
        <w:t>de shapes</w:t>
      </w:r>
      <w:r w:rsidR="00CC3F60" w:rsidRPr="004E479B">
        <w:rPr>
          <w:rFonts w:hint="eastAsia"/>
        </w:rPr>
        <w:t xml:space="preserve"> of the structure are illustrated in Fig. 10. When a subset is </w:t>
      </w:r>
      <w:r w:rsidR="00CC3F60" w:rsidRPr="004E479B">
        <w:t>constructed</w:t>
      </w:r>
      <w:r w:rsidR="00CC3F60" w:rsidRPr="004E479B">
        <w:rPr>
          <w:rFonts w:hint="eastAsia"/>
        </w:rPr>
        <w:t xml:space="preserve">, </w:t>
      </w:r>
      <w:r w:rsidR="00D235E9" w:rsidRPr="004E479B">
        <w:rPr>
          <w:rFonts w:hint="eastAsia"/>
        </w:rPr>
        <w:t>the condition number of</w:t>
      </w:r>
      <w:r w:rsidR="00D235E9">
        <w:rPr>
          <w:rFonts w:hint="eastAsia"/>
        </w:rPr>
        <w:t xml:space="preserve"> each subset is calculated </w:t>
      </w:r>
      <w:r w:rsidR="00CC3F60" w:rsidRPr="004E479B">
        <w:rPr>
          <w:rFonts w:hint="eastAsia"/>
        </w:rPr>
        <w:t xml:space="preserve">by </w:t>
      </w:r>
      <w:r w:rsidR="00D235E9">
        <w:rPr>
          <w:rFonts w:hint="eastAsia"/>
        </w:rPr>
        <w:t xml:space="preserve">first </w:t>
      </w:r>
      <w:r w:rsidR="00CC3F60" w:rsidRPr="004E479B">
        <w:rPr>
          <w:rFonts w:hint="eastAsia"/>
        </w:rPr>
        <w:t xml:space="preserve">selecting the corresponding rows of these theoretical mode shapes and then </w:t>
      </w:r>
      <w:r w:rsidR="00D235E9">
        <w:rPr>
          <w:rFonts w:hint="eastAsia"/>
        </w:rPr>
        <w:t>calculating the condition number of the matrix</w:t>
      </w:r>
      <w:r w:rsidR="00CC3F60" w:rsidRPr="004E479B">
        <w:rPr>
          <w:rFonts w:hint="eastAsia"/>
        </w:rPr>
        <w:t xml:space="preserve">. </w:t>
      </w:r>
    </w:p>
    <w:p w:rsidR="00CC3F60" w:rsidRPr="003C7FF9" w:rsidRDefault="002D5671" w:rsidP="00CC3F60">
      <w:pPr>
        <w:pStyle w:val="IEEEFigureCaptionSingle-Line"/>
        <w:rPr>
          <w:noProof/>
          <w:lang w:val="en-US"/>
        </w:rPr>
      </w:pPr>
      <w:r>
        <w:rPr>
          <w:noProof/>
          <w:lang w:val="en-US"/>
        </w:rPr>
        <w:drawing>
          <wp:inline distT="0" distB="0" distL="0" distR="0">
            <wp:extent cx="2457450" cy="1302392"/>
            <wp:effectExtent l="19050" t="0" r="0" b="0"/>
            <wp:docPr id="5" name="圖片 4" descr="Bridge_M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_Modes.jpg"/>
                    <pic:cNvPicPr/>
                  </pic:nvPicPr>
                  <pic:blipFill>
                    <a:blip r:embed="rId25" cstate="print"/>
                    <a:stretch>
                      <a:fillRect/>
                    </a:stretch>
                  </pic:blipFill>
                  <pic:spPr>
                    <a:xfrm>
                      <a:off x="0" y="0"/>
                      <a:ext cx="2457313" cy="1302319"/>
                    </a:xfrm>
                    <a:prstGeom prst="rect">
                      <a:avLst/>
                    </a:prstGeom>
                  </pic:spPr>
                </pic:pic>
              </a:graphicData>
            </a:graphic>
          </wp:inline>
        </w:drawing>
      </w:r>
    </w:p>
    <w:p w:rsidR="00CC3F60" w:rsidRPr="003C7FF9"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10</w:t>
      </w:r>
      <w:r w:rsidR="00621F7B" w:rsidRPr="003C7FF9">
        <w:rPr>
          <w:noProof/>
          <w:lang w:val="en-US"/>
        </w:rPr>
        <w:fldChar w:fldCharType="end"/>
      </w:r>
      <w:r w:rsidRPr="003C7FF9">
        <w:rPr>
          <w:rFonts w:hint="eastAsia"/>
          <w:noProof/>
          <w:lang w:val="en-US"/>
        </w:rPr>
        <w:t xml:space="preserve"> The </w:t>
      </w:r>
      <w:r w:rsidR="002F2774">
        <w:rPr>
          <w:rFonts w:hint="eastAsia"/>
          <w:noProof/>
          <w:lang w:val="en-US"/>
        </w:rPr>
        <w:t>f</w:t>
      </w:r>
      <w:r w:rsidRPr="003C7FF9">
        <w:rPr>
          <w:rFonts w:hint="eastAsia"/>
          <w:noProof/>
          <w:lang w:val="en-US"/>
        </w:rPr>
        <w:t xml:space="preserve">irst </w:t>
      </w:r>
      <w:r w:rsidR="002F2774">
        <w:rPr>
          <w:rFonts w:hint="eastAsia"/>
          <w:noProof/>
          <w:lang w:val="en-US"/>
        </w:rPr>
        <w:t>f</w:t>
      </w:r>
      <w:r w:rsidR="001D3483">
        <w:rPr>
          <w:rFonts w:hint="eastAsia"/>
          <w:noProof/>
          <w:lang w:val="en-US"/>
        </w:rPr>
        <w:t>ive</w:t>
      </w:r>
      <w:r w:rsidRPr="003C7FF9">
        <w:rPr>
          <w:rFonts w:hint="eastAsia"/>
          <w:noProof/>
          <w:lang w:val="en-US"/>
        </w:rPr>
        <w:t xml:space="preserve"> </w:t>
      </w:r>
      <w:r w:rsidR="002F2774">
        <w:rPr>
          <w:rFonts w:hint="eastAsia"/>
          <w:noProof/>
          <w:lang w:val="en-US"/>
        </w:rPr>
        <w:t>t</w:t>
      </w:r>
      <w:r w:rsidRPr="003C7FF9">
        <w:rPr>
          <w:noProof/>
          <w:lang w:val="en-US"/>
        </w:rPr>
        <w:t>heoretical</w:t>
      </w:r>
      <w:r w:rsidRPr="003C7FF9">
        <w:rPr>
          <w:rFonts w:hint="eastAsia"/>
          <w:noProof/>
          <w:lang w:val="en-US"/>
        </w:rPr>
        <w:t xml:space="preserve"> </w:t>
      </w:r>
      <w:r w:rsidR="002F2774">
        <w:rPr>
          <w:rFonts w:hint="eastAsia"/>
          <w:noProof/>
          <w:lang w:val="en-US"/>
        </w:rPr>
        <w:t>m</w:t>
      </w:r>
      <w:r w:rsidRPr="003C7FF9">
        <w:rPr>
          <w:rFonts w:hint="eastAsia"/>
          <w:noProof/>
          <w:lang w:val="en-US"/>
        </w:rPr>
        <w:t xml:space="preserve">ode </w:t>
      </w:r>
      <w:r w:rsidR="002F2774">
        <w:rPr>
          <w:rFonts w:hint="eastAsia"/>
          <w:noProof/>
          <w:lang w:val="en-US"/>
        </w:rPr>
        <w:t>s</w:t>
      </w:r>
      <w:r w:rsidRPr="003C7FF9">
        <w:rPr>
          <w:rFonts w:hint="eastAsia"/>
          <w:noProof/>
          <w:lang w:val="en-US"/>
        </w:rPr>
        <w:t xml:space="preserve">hapes of the </w:t>
      </w:r>
      <w:r w:rsidR="003C63EE">
        <w:rPr>
          <w:rFonts w:hint="eastAsia"/>
          <w:noProof/>
          <w:lang w:val="en-US"/>
        </w:rPr>
        <w:t>bridge</w:t>
      </w:r>
      <w:r w:rsidRPr="003C7FF9">
        <w:rPr>
          <w:rFonts w:hint="eastAsia"/>
          <w:noProof/>
          <w:lang w:val="en-US"/>
        </w:rPr>
        <w:t xml:space="preserve"> </w:t>
      </w:r>
    </w:p>
    <w:p w:rsidR="00CC3F60" w:rsidRPr="004E479B" w:rsidRDefault="00CC3F60" w:rsidP="00CC3F60">
      <w:pPr>
        <w:pStyle w:val="IEEEParagraph"/>
      </w:pPr>
      <w:r w:rsidRPr="004E479B">
        <w:rPr>
          <w:rFonts w:hint="eastAsia"/>
        </w:rPr>
        <w:t xml:space="preserve">The 78 sensor nodes deployed are to be divided into subsets. We require that condition number of each subset should be smaller than 2 so that the identified modal parameters can be accurate </w:t>
      </w:r>
      <w:r w:rsidRPr="004E479B">
        <w:t>enough</w:t>
      </w:r>
      <w:r w:rsidRPr="004E479B">
        <w:rPr>
          <w:rFonts w:hint="eastAsia"/>
        </w:rPr>
        <w:t xml:space="preserve"> to detect a certain level of damage. Note </w:t>
      </w:r>
      <w:r w:rsidR="00044365">
        <w:rPr>
          <w:rFonts w:hint="eastAsia"/>
        </w:rPr>
        <w:t>again</w:t>
      </w:r>
      <w:r w:rsidRPr="004E479B">
        <w:rPr>
          <w:rFonts w:hint="eastAsia"/>
        </w:rPr>
        <w:t xml:space="preserve"> this upper bound </w:t>
      </w:r>
      <w:r w:rsidR="00044365" w:rsidRPr="004E479B">
        <w:rPr>
          <w:rFonts w:hint="eastAsia"/>
        </w:rPr>
        <w:t xml:space="preserve">in practice </w:t>
      </w:r>
      <w:r w:rsidRPr="004E479B">
        <w:rPr>
          <w:rFonts w:hint="eastAsia"/>
        </w:rPr>
        <w:t xml:space="preserve">should be determined by </w:t>
      </w:r>
      <w:r w:rsidRPr="004E479B">
        <w:t>measurement</w:t>
      </w:r>
      <w:r w:rsidRPr="004E479B">
        <w:rPr>
          <w:rFonts w:hint="eastAsia"/>
        </w:rPr>
        <w:t xml:space="preserve"> noise and required identification accuracy. We further assume that the communication range of each sensor node is 10m.</w:t>
      </w:r>
    </w:p>
    <w:p w:rsidR="00CC3F60" w:rsidRPr="004E479B" w:rsidRDefault="00CC3F60" w:rsidP="00CC3F60">
      <w:pPr>
        <w:pStyle w:val="IEEEParagraph"/>
      </w:pPr>
      <w:r w:rsidRPr="004E479B">
        <w:t xml:space="preserve">Fig. </w:t>
      </w:r>
      <w:r w:rsidRPr="004E479B">
        <w:rPr>
          <w:rFonts w:hint="eastAsia"/>
        </w:rPr>
        <w:t>11</w:t>
      </w:r>
      <w:r w:rsidRPr="004E479B">
        <w:t xml:space="preserve"> illustrates the results using the heuristic method proposed in this study. Sensor </w:t>
      </w:r>
      <w:r w:rsidRPr="004E479B">
        <w:rPr>
          <w:rFonts w:hint="eastAsia"/>
        </w:rPr>
        <w:t>c</w:t>
      </w:r>
      <w:r w:rsidRPr="004E479B">
        <w:t>onfiguration in</w:t>
      </w:r>
      <w:r w:rsidRPr="004E479B">
        <w:rPr>
          <w:rFonts w:hint="eastAsia"/>
        </w:rPr>
        <w:t xml:space="preserve"> each s</w:t>
      </w:r>
      <w:r w:rsidRPr="004E479B">
        <w:t xml:space="preserve">ubset </w:t>
      </w:r>
      <w:r w:rsidRPr="004E479B">
        <w:rPr>
          <w:rFonts w:hint="eastAsia"/>
        </w:rPr>
        <w:t>and its corresponding condition number are illustrated. It can be seen that using the heuristic method, a total of 6 subsets are generated. Sensor nodes in each subsets are connected and each subset can provide required modal identification accuracy (condition number &lt;2).</w:t>
      </w:r>
    </w:p>
    <w:p w:rsidR="008B1149" w:rsidRDefault="00223893" w:rsidP="00CC3F60">
      <w:pPr>
        <w:pStyle w:val="IEEEFigureCaptionSingle-Line"/>
        <w:rPr>
          <w:noProof/>
          <w:lang w:val="en-US"/>
        </w:rPr>
      </w:pPr>
      <w:r>
        <w:rPr>
          <w:noProof/>
          <w:lang w:val="en-US"/>
        </w:rPr>
        <w:drawing>
          <wp:inline distT="0" distB="0" distL="0" distR="0">
            <wp:extent cx="2454728" cy="120865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srcRect/>
                    <a:stretch>
                      <a:fillRect/>
                    </a:stretch>
                  </pic:blipFill>
                  <pic:spPr bwMode="auto">
                    <a:xfrm>
                      <a:off x="0" y="0"/>
                      <a:ext cx="2455824" cy="1209189"/>
                    </a:xfrm>
                    <a:prstGeom prst="rect">
                      <a:avLst/>
                    </a:prstGeom>
                    <a:noFill/>
                    <a:ln w="9525">
                      <a:noFill/>
                      <a:miter lim="800000"/>
                      <a:headEnd/>
                      <a:tailEnd/>
                    </a:ln>
                  </pic:spPr>
                </pic:pic>
              </a:graphicData>
            </a:graphic>
          </wp:inline>
        </w:drawing>
      </w:r>
    </w:p>
    <w:p w:rsidR="00CC3F60" w:rsidRPr="003C7FF9"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11</w:t>
      </w:r>
      <w:r w:rsidR="00621F7B" w:rsidRPr="003C7FF9">
        <w:rPr>
          <w:noProof/>
          <w:lang w:val="en-US"/>
        </w:rPr>
        <w:fldChar w:fldCharType="end"/>
      </w:r>
      <w:r w:rsidRPr="003C7FF9">
        <w:rPr>
          <w:rFonts w:hint="eastAsia"/>
          <w:noProof/>
          <w:lang w:val="en-US"/>
        </w:rPr>
        <w:t xml:space="preserve"> Results from </w:t>
      </w:r>
      <w:r w:rsidR="00ED4A96">
        <w:rPr>
          <w:rFonts w:hint="eastAsia"/>
          <w:noProof/>
          <w:lang w:val="en-US"/>
        </w:rPr>
        <w:t>the heuristic method (a) Sensors in each subset (b) Condition n</w:t>
      </w:r>
      <w:r w:rsidRPr="003C7FF9">
        <w:rPr>
          <w:rFonts w:hint="eastAsia"/>
          <w:noProof/>
          <w:lang w:val="en-US"/>
        </w:rPr>
        <w:t xml:space="preserve">umber of </w:t>
      </w:r>
      <w:r w:rsidR="00ED4A96">
        <w:rPr>
          <w:rFonts w:hint="eastAsia"/>
          <w:noProof/>
          <w:lang w:val="en-US"/>
        </w:rPr>
        <w:t>each subset</w:t>
      </w:r>
    </w:p>
    <w:p w:rsidR="00CC3F60" w:rsidRDefault="00CC3F60" w:rsidP="00CC3F60">
      <w:pPr>
        <w:pStyle w:val="IEEEParagraph"/>
      </w:pPr>
      <w:r w:rsidRPr="004E479B">
        <w:t>Fig.12 show</w:t>
      </w:r>
      <w:r w:rsidR="00EC57D8">
        <w:rPr>
          <w:rFonts w:hint="eastAsia"/>
        </w:rPr>
        <w:t>s</w:t>
      </w:r>
      <w:r w:rsidRPr="004E479B">
        <w:t xml:space="preserve"> the results of the GA method proposed in this paper. It can be seen that compared with the heuristic method, the GA method generate</w:t>
      </w:r>
      <w:r w:rsidR="00EC57D8">
        <w:rPr>
          <w:rFonts w:hint="eastAsia"/>
        </w:rPr>
        <w:t>d</w:t>
      </w:r>
      <w:r w:rsidRPr="004E479B">
        <w:t xml:space="preserve"> more subsets. However, it should be noted that the GA method needs an initial guess of subset number and cannot directly give the maximum number of subset that can generate as was in the heuristic method. Therefore, the GA method </w:t>
      </w:r>
      <w:r w:rsidR="00EC57D8">
        <w:rPr>
          <w:rFonts w:hint="eastAsia"/>
        </w:rPr>
        <w:t>can take longer time</w:t>
      </w:r>
      <w:r w:rsidRPr="004E479B">
        <w:t xml:space="preserve"> than the heuristic method. </w:t>
      </w:r>
      <w:r w:rsidRPr="004E479B">
        <w:rPr>
          <w:rFonts w:hint="eastAsia"/>
        </w:rPr>
        <w:t xml:space="preserve">In addition, when using the GA methods, we found that it is highly advisable </w:t>
      </w:r>
      <w:r w:rsidRPr="004E479B">
        <w:rPr>
          <w:rFonts w:hint="eastAsia"/>
        </w:rPr>
        <w:lastRenderedPageBreak/>
        <w:t xml:space="preserve">not to generate the chromosome from random, but to use a </w:t>
      </w:r>
      <w:r w:rsidRPr="004E479B">
        <w:t>various</w:t>
      </w:r>
      <w:r w:rsidRPr="004E479B">
        <w:rPr>
          <w:rFonts w:hint="eastAsia"/>
        </w:rPr>
        <w:t xml:space="preserve"> chromosomes that can guarantee the connectivity first. This technique can significantly decrease the computational time of the GA method.</w:t>
      </w:r>
    </w:p>
    <w:p w:rsidR="001C0F02" w:rsidRPr="004E479B" w:rsidRDefault="00223893" w:rsidP="00CC3F60">
      <w:pPr>
        <w:pStyle w:val="IEEEParagraph"/>
      </w:pPr>
      <w:r>
        <w:rPr>
          <w:noProof/>
          <w:lang w:val="en-US"/>
        </w:rPr>
        <w:drawing>
          <wp:inline distT="0" distB="0" distL="0" distR="0">
            <wp:extent cx="2868386" cy="141232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2870870" cy="1413549"/>
                    </a:xfrm>
                    <a:prstGeom prst="rect">
                      <a:avLst/>
                    </a:prstGeom>
                    <a:noFill/>
                    <a:ln w="9525">
                      <a:noFill/>
                      <a:miter lim="800000"/>
                      <a:headEnd/>
                      <a:tailEnd/>
                    </a:ln>
                  </pic:spPr>
                </pic:pic>
              </a:graphicData>
            </a:graphic>
          </wp:inline>
        </w:drawing>
      </w:r>
    </w:p>
    <w:p w:rsidR="00CC3F60" w:rsidRPr="003C7FF9"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12</w:t>
      </w:r>
      <w:r w:rsidR="00621F7B" w:rsidRPr="003C7FF9">
        <w:rPr>
          <w:noProof/>
          <w:lang w:val="en-US"/>
        </w:rPr>
        <w:fldChar w:fldCharType="end"/>
      </w:r>
      <w:r w:rsidRPr="003C7FF9">
        <w:rPr>
          <w:rFonts w:hint="eastAsia"/>
          <w:noProof/>
          <w:lang w:val="en-US"/>
        </w:rPr>
        <w:t xml:space="preserve"> Results from the GA Method </w:t>
      </w:r>
      <w:r w:rsidR="00914050">
        <w:rPr>
          <w:rFonts w:hint="eastAsia"/>
          <w:noProof/>
          <w:lang w:val="en-US"/>
        </w:rPr>
        <w:t>(a) Sensors in each subset (b) Condition n</w:t>
      </w:r>
      <w:r w:rsidR="00914050" w:rsidRPr="003C7FF9">
        <w:rPr>
          <w:rFonts w:hint="eastAsia"/>
          <w:noProof/>
          <w:lang w:val="en-US"/>
        </w:rPr>
        <w:t xml:space="preserve">umber of </w:t>
      </w:r>
      <w:r w:rsidR="00914050">
        <w:rPr>
          <w:rFonts w:hint="eastAsia"/>
          <w:noProof/>
          <w:lang w:val="en-US"/>
        </w:rPr>
        <w:t>each subset</w:t>
      </w:r>
    </w:p>
    <w:p w:rsidR="00CC3F60" w:rsidRPr="004E479B" w:rsidRDefault="00CC3F60" w:rsidP="00CC3F60">
      <w:pPr>
        <w:pStyle w:val="IEEEParagraph"/>
      </w:pPr>
      <w:r w:rsidRPr="004E479B">
        <w:rPr>
          <w:rFonts w:hint="eastAsia"/>
        </w:rPr>
        <w:t>For comparison, Fig. 1</w:t>
      </w:r>
      <w:r w:rsidR="00EC57D8">
        <w:rPr>
          <w:rFonts w:hint="eastAsia"/>
        </w:rPr>
        <w:t>3</w:t>
      </w:r>
      <w:r w:rsidRPr="004E479B">
        <w:rPr>
          <w:rFonts w:hint="eastAsia"/>
        </w:rPr>
        <w:t xml:space="preserve"> shows the results of a clustering which quite </w:t>
      </w:r>
      <w:r w:rsidRPr="004E479B">
        <w:t>arbitrarily</w:t>
      </w:r>
      <w:r w:rsidRPr="004E479B">
        <w:rPr>
          <w:rFonts w:hint="eastAsia"/>
        </w:rPr>
        <w:t xml:space="preserve"> divides the available 78 sensor into 6 clusters and only ensures the connectivity of each subset without considering the condition number of each subset.  It can be seen from the figure that without carefully </w:t>
      </w:r>
      <w:r w:rsidRPr="004E479B">
        <w:t>consider</w:t>
      </w:r>
      <w:r w:rsidRPr="004E479B">
        <w:rPr>
          <w:rFonts w:hint="eastAsia"/>
        </w:rPr>
        <w:t xml:space="preserve">ing the condition number in each subset, these values can exceed far from the </w:t>
      </w:r>
      <w:r w:rsidRPr="004E479B">
        <w:t>required</w:t>
      </w:r>
      <w:r w:rsidRPr="004E479B">
        <w:rPr>
          <w:rFonts w:hint="eastAsia"/>
        </w:rPr>
        <w:t xml:space="preserve"> threshold. In this division, the maximum condition number is higher than 1000 (in subset #1 and #6) and even the smallest </w:t>
      </w:r>
      <w:r w:rsidRPr="004E479B">
        <w:t>condition</w:t>
      </w:r>
      <w:r w:rsidRPr="004E479B">
        <w:rPr>
          <w:rFonts w:hint="eastAsia"/>
        </w:rPr>
        <w:t xml:space="preserve"> number (subset #3) is well above the </w:t>
      </w:r>
      <w:r w:rsidRPr="004E479B">
        <w:t>threshold</w:t>
      </w:r>
      <w:r w:rsidRPr="004E479B">
        <w:rPr>
          <w:rFonts w:hint="eastAsia"/>
        </w:rPr>
        <w:t xml:space="preserve"> 2.  It will be shown later that that when these subsets with large condition numbers are used to monitor the structure, the modal parameters </w:t>
      </w:r>
      <w:r w:rsidRPr="004E479B">
        <w:t>identified</w:t>
      </w:r>
      <w:r w:rsidRPr="004E479B">
        <w:rPr>
          <w:rFonts w:hint="eastAsia"/>
        </w:rPr>
        <w:t xml:space="preserve"> from these subsets would not be accurate </w:t>
      </w:r>
      <w:r w:rsidRPr="004E479B">
        <w:t>enough</w:t>
      </w:r>
      <w:r w:rsidRPr="004E479B">
        <w:rPr>
          <w:rFonts w:hint="eastAsia"/>
        </w:rPr>
        <w:t xml:space="preserve"> to detect damage.</w:t>
      </w:r>
    </w:p>
    <w:p w:rsidR="001C0F02" w:rsidRDefault="00223893" w:rsidP="00CC3F60">
      <w:pPr>
        <w:pStyle w:val="IEEEFigureCaptionSingle-Line"/>
        <w:rPr>
          <w:noProof/>
          <w:lang w:val="en-US"/>
        </w:rPr>
      </w:pPr>
      <w:r>
        <w:rPr>
          <w:noProof/>
          <w:lang w:val="en-US"/>
        </w:rPr>
        <w:drawing>
          <wp:inline distT="0" distB="0" distL="0" distR="0">
            <wp:extent cx="3005114" cy="1480457"/>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srcRect/>
                    <a:stretch>
                      <a:fillRect/>
                    </a:stretch>
                  </pic:blipFill>
                  <pic:spPr bwMode="auto">
                    <a:xfrm>
                      <a:off x="0" y="0"/>
                      <a:ext cx="3007717" cy="1481739"/>
                    </a:xfrm>
                    <a:prstGeom prst="rect">
                      <a:avLst/>
                    </a:prstGeom>
                    <a:noFill/>
                    <a:ln w="9525">
                      <a:noFill/>
                      <a:miter lim="800000"/>
                      <a:headEnd/>
                      <a:tailEnd/>
                    </a:ln>
                  </pic:spPr>
                </pic:pic>
              </a:graphicData>
            </a:graphic>
          </wp:inline>
        </w:drawing>
      </w:r>
    </w:p>
    <w:p w:rsidR="00CC3F60" w:rsidRPr="003C7FF9"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13</w:t>
      </w:r>
      <w:r w:rsidR="00621F7B" w:rsidRPr="003C7FF9">
        <w:rPr>
          <w:noProof/>
          <w:lang w:val="en-US"/>
        </w:rPr>
        <w:fldChar w:fldCharType="end"/>
      </w:r>
      <w:r w:rsidRPr="003C7FF9">
        <w:rPr>
          <w:rFonts w:hint="eastAsia"/>
          <w:noProof/>
          <w:lang w:val="en-US"/>
        </w:rPr>
        <w:t xml:space="preserve"> Results from the Traditional </w:t>
      </w:r>
      <w:r w:rsidRPr="003C7FF9">
        <w:rPr>
          <w:noProof/>
          <w:lang w:val="en-US"/>
        </w:rPr>
        <w:t>Clustering</w:t>
      </w:r>
      <w:r w:rsidRPr="003C7FF9">
        <w:rPr>
          <w:rFonts w:hint="eastAsia"/>
          <w:noProof/>
          <w:lang w:val="en-US"/>
        </w:rPr>
        <w:t xml:space="preserve"> (a) Sensor Configuration in Subsets (b) Condition Numbers of Different Subsets</w:t>
      </w:r>
    </w:p>
    <w:p w:rsidR="00CC3F60" w:rsidRPr="004E479B" w:rsidRDefault="00CC3F60" w:rsidP="00CC3F60">
      <w:pPr>
        <w:pStyle w:val="IEEEParagraph"/>
      </w:pPr>
      <w:r w:rsidRPr="004E479B">
        <w:t>To</w:t>
      </w:r>
      <w:r w:rsidRPr="004E479B">
        <w:rPr>
          <w:rFonts w:hint="eastAsia"/>
        </w:rPr>
        <w:t xml:space="preserve"> complete simulation part, we wish to further demonstrate </w:t>
      </w:r>
      <w:r w:rsidR="001D3483">
        <w:rPr>
          <w:rFonts w:hint="eastAsia"/>
        </w:rPr>
        <w:t xml:space="preserve">how the </w:t>
      </w:r>
      <w:r w:rsidRPr="004E479B">
        <w:rPr>
          <w:rFonts w:hint="eastAsia"/>
        </w:rPr>
        <w:t>condition number</w:t>
      </w:r>
      <w:r w:rsidR="001D3483">
        <w:rPr>
          <w:rFonts w:hint="eastAsia"/>
        </w:rPr>
        <w:t xml:space="preserve"> will affect</w:t>
      </w:r>
      <w:r w:rsidRPr="004E479B">
        <w:rPr>
          <w:rFonts w:hint="eastAsia"/>
        </w:rPr>
        <w:t xml:space="preserve"> the accuracy of identified modal parameters. Impulse responses of the suspension bridge are generated at these 78 sensor nodes.  T</w:t>
      </w:r>
      <w:r w:rsidRPr="004E479B">
        <w:t>h</w:t>
      </w:r>
      <w:r w:rsidRPr="004E479B">
        <w:rPr>
          <w:rFonts w:hint="eastAsia"/>
        </w:rPr>
        <w:t xml:space="preserve">e response time series was sampled at 200Hz, providing approximately 28 points per period for the highest </w:t>
      </w:r>
      <w:r w:rsidRPr="004E479B">
        <w:t>frequency</w:t>
      </w:r>
      <w:r w:rsidRPr="004E479B">
        <w:rPr>
          <w:rFonts w:hint="eastAsia"/>
        </w:rPr>
        <w:t xml:space="preserve"> mode in the simulation.  Noise was added to the sensor data at each sample as a zero-mean Gaussian sequence with </w:t>
      </w:r>
      <w:proofErr w:type="gramStart"/>
      <w:r w:rsidRPr="004E479B">
        <w:rPr>
          <w:rFonts w:hint="eastAsia"/>
        </w:rPr>
        <w:t xml:space="preserve">variance </w:t>
      </w:r>
      <m:oMath>
        <w:proofErr w:type="gramEnd"/>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E479B">
        <w:rPr>
          <w:rFonts w:hint="eastAsia"/>
        </w:rPr>
        <w:t xml:space="preserve">.  In this simulation,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E479B">
        <w:rPr>
          <w:rFonts w:hint="eastAsia"/>
        </w:rPr>
        <w:t xml:space="preserve"> is chosen such that the ratio of the </w:t>
      </w:r>
      <m:oMath>
        <m:r>
          <m:rPr>
            <m:sty m:val="p"/>
          </m:rPr>
          <w:rPr>
            <w:rFonts w:ascii="Cambria Math" w:hAnsi="Cambria Math"/>
          </w:rPr>
          <m:t>σ</m:t>
        </m:r>
      </m:oMath>
      <w:r w:rsidRPr="004E479B">
        <w:rPr>
          <w:rFonts w:hint="eastAsia"/>
        </w:rPr>
        <w:t xml:space="preserve"> to the root-mean-square sensor output averaged over all the 78 sensors is 15%.  As was described, t</w:t>
      </w:r>
      <w:r w:rsidRPr="004E479B">
        <w:t>he</w:t>
      </w:r>
      <w:r w:rsidRPr="004E479B">
        <w:rPr>
          <w:rFonts w:hint="eastAsia"/>
        </w:rPr>
        <w:t xml:space="preserve"> ERA was used to extract the mode shapes and natural frequencies from simulated response. The block </w:t>
      </w:r>
      <w:proofErr w:type="spellStart"/>
      <w:r w:rsidRPr="004E479B">
        <w:rPr>
          <w:rFonts w:hint="eastAsia"/>
        </w:rPr>
        <w:t>Hankel</w:t>
      </w:r>
      <w:proofErr w:type="spellEnd"/>
      <w:r w:rsidRPr="004E479B">
        <w:rPr>
          <w:rFonts w:hint="eastAsia"/>
        </w:rPr>
        <w:t xml:space="preserve"> matrix in ERA has 50 block </w:t>
      </w:r>
      <w:r w:rsidRPr="004E479B">
        <w:rPr>
          <w:rFonts w:hint="eastAsia"/>
        </w:rPr>
        <w:lastRenderedPageBreak/>
        <w:t xml:space="preserve">rows and 250 columns. In this work, the </w:t>
      </w:r>
      <w:r w:rsidRPr="004E479B">
        <w:t>correct</w:t>
      </w:r>
      <w:r w:rsidRPr="004E479B">
        <w:rPr>
          <w:rFonts w:hint="eastAsia"/>
        </w:rPr>
        <w:t xml:space="preserve"> order of the system was always assumed to be known such that the results of each identification analysis for each subset sensor configuration could be compared </w:t>
      </w:r>
      <w:r w:rsidRPr="004E479B">
        <w:t>directly</w:t>
      </w:r>
      <w:r w:rsidRPr="004E479B">
        <w:rPr>
          <w:rFonts w:hint="eastAsia"/>
        </w:rPr>
        <w:t>.</w:t>
      </w:r>
    </w:p>
    <w:p w:rsidR="00CC3F60" w:rsidRPr="004E479B" w:rsidRDefault="00CC3F60" w:rsidP="00CC3F60">
      <w:pPr>
        <w:pStyle w:val="IEEEParagraph"/>
      </w:pPr>
      <w:r w:rsidRPr="004E479B">
        <w:rPr>
          <w:rFonts w:hint="eastAsia"/>
        </w:rPr>
        <w:t xml:space="preserve">The error of the identified modes (including mode shapes and natural </w:t>
      </w:r>
      <w:r w:rsidRPr="004E479B">
        <w:t>frequencies</w:t>
      </w:r>
      <w:r w:rsidRPr="004E479B">
        <w:rPr>
          <w:rFonts w:hint="eastAsia"/>
        </w:rPr>
        <w:t xml:space="preserve">) is calculated as follows. For </w:t>
      </w:r>
      <w:proofErr w:type="spellStart"/>
      <w:r w:rsidRPr="004E479B">
        <w:rPr>
          <w:rFonts w:hint="eastAsia"/>
        </w:rPr>
        <w:t>i</w:t>
      </w:r>
      <w:r w:rsidRPr="00D235E9">
        <w:rPr>
          <w:rFonts w:hint="eastAsia"/>
          <w:vertAlign w:val="superscript"/>
        </w:rPr>
        <w:t>th</w:t>
      </w:r>
      <w:proofErr w:type="spellEnd"/>
      <w:r w:rsidRPr="004E479B">
        <w:rPr>
          <w:rFonts w:hint="eastAsia"/>
        </w:rPr>
        <w:t xml:space="preserve"> mode (</w:t>
      </w:r>
      <w:proofErr w:type="spellStart"/>
      <w:r w:rsidRPr="004E479B">
        <w:rPr>
          <w:rFonts w:hint="eastAsia"/>
        </w:rPr>
        <w:t>i</w:t>
      </w:r>
      <w:proofErr w:type="spellEnd"/>
      <w:r w:rsidRPr="004E479B">
        <w:rPr>
          <w:rFonts w:hint="eastAsia"/>
        </w:rPr>
        <w:t>=1</w:t>
      </w:r>
      <w:proofErr w:type="gramStart"/>
      <w:r w:rsidRPr="004E479B">
        <w:rPr>
          <w:rFonts w:hint="eastAsia"/>
        </w:rPr>
        <w:t>..5</w:t>
      </w:r>
      <w:proofErr w:type="gramEnd"/>
      <w:r w:rsidRPr="004E479B">
        <w:rPr>
          <w:rFonts w:hint="eastAsia"/>
        </w:rPr>
        <w:t xml:space="preserve">), the natural </w:t>
      </w:r>
      <w:r w:rsidRPr="004E479B">
        <w:t>frequency</w:t>
      </w:r>
      <w:r w:rsidRPr="004E479B">
        <w:rPr>
          <w:rFonts w:hint="eastAsia"/>
        </w:rPr>
        <w:t xml:space="preserve"> error </w:t>
      </w:r>
      <m:oMath>
        <m:r>
          <m:rPr>
            <m:sty m:val="p"/>
          </m:rPr>
          <w:rPr>
            <w:rFonts w:ascii="Cambria Math" w:hAnsi="Cambria Math"/>
          </w:rPr>
          <m:t>Err_f(i)</m:t>
        </m:r>
      </m:oMath>
      <w:r w:rsidRPr="004E479B">
        <w:rPr>
          <w:rFonts w:hint="eastAsia"/>
        </w:rPr>
        <w:t xml:space="preserve"> is defined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4"/>
        <w:gridCol w:w="3696"/>
        <w:gridCol w:w="733"/>
      </w:tblGrid>
      <w:tr w:rsidR="00CC3F60" w:rsidTr="00D61D77">
        <w:tc>
          <w:tcPr>
            <w:tcW w:w="599" w:type="dxa"/>
            <w:vAlign w:val="center"/>
          </w:tcPr>
          <w:p w:rsidR="00CC3F60" w:rsidRPr="004E479B" w:rsidRDefault="00CC3F60" w:rsidP="00D61D77">
            <w:pPr>
              <w:pStyle w:val="IEEEParagraph"/>
            </w:pPr>
          </w:p>
        </w:tc>
        <w:tc>
          <w:tcPr>
            <w:tcW w:w="3885" w:type="dxa"/>
            <w:vAlign w:val="center"/>
          </w:tcPr>
          <w:p w:rsidR="00CC3F60" w:rsidRPr="004E479B" w:rsidRDefault="00CC3F60" w:rsidP="00D61D77">
            <w:pPr>
              <w:pStyle w:val="IEEEParagraph"/>
            </w:pPr>
            <m:oMathPara>
              <m:oMath>
                <m:r>
                  <m:rPr>
                    <m:sty m:val="p"/>
                  </m:rPr>
                  <w:rPr>
                    <w:rFonts w:ascii="Cambria Math" w:hAnsi="Cambria Math"/>
                  </w:rPr>
                  <m:t>Err_f(i)=</m:t>
                </m:r>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R</m:t>
                            </m:r>
                          </m:sup>
                        </m:sSubSup>
                      </m:e>
                    </m:d>
                  </m:num>
                  <m:den>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T</m:t>
                        </m:r>
                      </m:sup>
                    </m:sSubSup>
                  </m:den>
                </m:f>
              </m:oMath>
            </m:oMathPara>
          </w:p>
        </w:tc>
        <w:tc>
          <w:tcPr>
            <w:tcW w:w="754" w:type="dxa"/>
            <w:vAlign w:val="center"/>
          </w:tcPr>
          <w:p w:rsidR="00CC3F60" w:rsidRPr="004E479B" w:rsidRDefault="00CC3F60" w:rsidP="00914050">
            <w:pPr>
              <w:pStyle w:val="IEEEParagraph"/>
            </w:pPr>
            <w:r w:rsidRPr="004E479B">
              <w:rPr>
                <w:rFonts w:hint="eastAsia"/>
              </w:rPr>
              <w:t>(</w:t>
            </w:r>
            <w:r w:rsidR="00914050">
              <w:rPr>
                <w:rFonts w:hint="eastAsia"/>
              </w:rPr>
              <w:t>3</w:t>
            </w:r>
            <w:r w:rsidRPr="004E479B">
              <w:rPr>
                <w:rFonts w:hint="eastAsia"/>
              </w:rPr>
              <w:t>)</w:t>
            </w:r>
          </w:p>
        </w:tc>
      </w:tr>
    </w:tbl>
    <w:p w:rsidR="00CC3F60" w:rsidRPr="004E479B" w:rsidRDefault="00CC3F60" w:rsidP="00CC3F60">
      <w:pPr>
        <w:pStyle w:val="IEEEParagraph"/>
      </w:pPr>
      <w:proofErr w:type="gramStart"/>
      <w:r w:rsidRPr="004E479B">
        <w:rPr>
          <w:rFonts w:hint="eastAsia"/>
        </w:rPr>
        <w:t>where</w:t>
      </w:r>
      <w:proofErr w:type="gramEnd"/>
      <w:r w:rsidRPr="004E479B">
        <w:rPr>
          <w:rFonts w:hint="eastAsia"/>
        </w:rPr>
        <w:t xml:space="preserve">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I</m:t>
            </m:r>
          </m:sup>
        </m:sSubSup>
      </m:oMath>
      <w:r w:rsidRPr="004E479B">
        <w:rPr>
          <w:rFonts w:hint="eastAsia"/>
        </w:rPr>
        <w:t xml:space="preserve"> is the identified ith natural frequency using the ERA and the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R</m:t>
            </m:r>
          </m:sup>
        </m:sSubSup>
      </m:oMath>
      <w:r w:rsidRPr="004E479B">
        <w:rPr>
          <w:rFonts w:hint="eastAsia"/>
        </w:rPr>
        <w:t xml:space="preserve"> </w:t>
      </w:r>
      <w:r w:rsidRPr="004E479B">
        <w:t>is the true one.</w:t>
      </w:r>
    </w:p>
    <w:p w:rsidR="00CC3F60" w:rsidRPr="004E479B" w:rsidRDefault="00CC3F60" w:rsidP="00CC3F60">
      <w:pPr>
        <w:pStyle w:val="IEEEParagraph"/>
      </w:pPr>
      <w:r w:rsidRPr="004E479B">
        <w:t xml:space="preserve">The </w:t>
      </w:r>
      <w:proofErr w:type="spellStart"/>
      <w:r w:rsidR="00C9519E">
        <w:rPr>
          <w:rFonts w:hint="eastAsia"/>
        </w:rPr>
        <w:t>i</w:t>
      </w:r>
      <w:r w:rsidR="00C9519E" w:rsidRPr="00C9519E">
        <w:rPr>
          <w:rFonts w:hint="eastAsia"/>
          <w:vertAlign w:val="superscript"/>
        </w:rPr>
        <w:t>th</w:t>
      </w:r>
      <w:proofErr w:type="spellEnd"/>
      <w:r w:rsidR="00C9519E">
        <w:rPr>
          <w:rFonts w:hint="eastAsia"/>
        </w:rPr>
        <w:t xml:space="preserve"> </w:t>
      </w:r>
      <w:r w:rsidRPr="004E479B">
        <w:t xml:space="preserve">mode shape </w:t>
      </w:r>
      <w:proofErr w:type="gramStart"/>
      <w:r w:rsidRPr="004E479B">
        <w:t>error</w:t>
      </w:r>
      <w:r w:rsidR="00D235E9">
        <w:rPr>
          <w:rFonts w:hint="eastAsia"/>
        </w:rPr>
        <w:t xml:space="preserve"> </w:t>
      </w:r>
      <m:oMath>
        <w:proofErr w:type="gramEnd"/>
        <m:r>
          <m:rPr>
            <m:sty m:val="p"/>
          </m:rPr>
          <w:rPr>
            <w:rFonts w:ascii="Cambria Math" w:hAnsi="Cambria Math"/>
          </w:rPr>
          <m:t>Err_s(i)</m:t>
        </m:r>
      </m:oMath>
      <w:r w:rsidR="00D235E9">
        <w:rPr>
          <w:rFonts w:hint="eastAsia"/>
        </w:rPr>
        <w:t>, is defined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0"/>
        <w:gridCol w:w="3969"/>
        <w:gridCol w:w="784"/>
      </w:tblGrid>
      <w:tr w:rsidR="00CC3F60" w:rsidTr="00D235E9">
        <w:tc>
          <w:tcPr>
            <w:tcW w:w="250" w:type="dxa"/>
            <w:vAlign w:val="center"/>
          </w:tcPr>
          <w:p w:rsidR="00CC3F60" w:rsidRPr="004E479B" w:rsidRDefault="00CC3F60" w:rsidP="00D61D77">
            <w:pPr>
              <w:pStyle w:val="IEEEParagraph"/>
            </w:pPr>
          </w:p>
        </w:tc>
        <w:tc>
          <w:tcPr>
            <w:tcW w:w="3969" w:type="dxa"/>
            <w:vAlign w:val="center"/>
          </w:tcPr>
          <w:p w:rsidR="00CC3F60" w:rsidRPr="004E479B" w:rsidRDefault="00CC3F60" w:rsidP="00D235E9">
            <w:pPr>
              <w:pStyle w:val="IEEEParagraph"/>
            </w:pPr>
            <m:oMathPara>
              <m:oMath>
                <m:r>
                  <m:rPr>
                    <m:sty m:val="p"/>
                  </m:rPr>
                  <w:rPr>
                    <w:rFonts w:ascii="Cambria Math" w:hAnsi="Cambria Math"/>
                  </w:rPr>
                  <m:t>Err_s(i)=1-</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I</m:t>
                                        </m:r>
                                      </m:sup>
                                    </m:sSubSup>
                                  </m:e>
                                </m:d>
                              </m:e>
                              <m:sup>
                                <m:r>
                                  <m:rPr>
                                    <m:sty m:val="p"/>
                                  </m:rPr>
                                  <w:rPr>
                                    <w:rFonts w:ascii="Cambria Math" w:hAnsi="Cambria Math"/>
                                  </w:rPr>
                                  <m:t>'</m:t>
                                </m:r>
                              </m:sup>
                            </m:sSup>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R</m:t>
                                    </m:r>
                                  </m:sup>
                                </m:sSubSup>
                              </m:e>
                            </m:d>
                          </m:e>
                        </m:d>
                      </m:e>
                      <m:sup>
                        <m:r>
                          <m:rPr>
                            <m:sty m:val="p"/>
                          </m:rPr>
                          <w:rPr>
                            <w:rFonts w:ascii="Cambria Math" w:hAnsi="Cambria Math"/>
                          </w:rPr>
                          <m:t>2</m:t>
                        </m:r>
                      </m:sup>
                    </m:sSup>
                  </m:num>
                  <m:den>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I</m:t>
                                    </m:r>
                                  </m:sup>
                                </m:sSubSup>
                              </m:e>
                            </m:d>
                          </m:e>
                          <m:sup>
                            <m:r>
                              <m:rPr>
                                <m:sty m:val="p"/>
                              </m:rPr>
                              <w:rPr>
                                <w:rFonts w:ascii="Cambria Math" w:hAnsi="Cambria Math"/>
                              </w:rPr>
                              <m:t>'</m:t>
                            </m:r>
                          </m:sup>
                        </m:sSup>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I</m:t>
                                </m:r>
                              </m:sup>
                            </m:sSubSup>
                          </m:e>
                        </m:d>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R</m:t>
                                    </m:r>
                                  </m:sup>
                                </m:sSubSup>
                              </m:e>
                            </m:d>
                          </m:e>
                          <m:sup>
                            <m:r>
                              <m:rPr>
                                <m:sty m:val="p"/>
                              </m:rPr>
                              <w:rPr>
                                <w:rFonts w:ascii="Cambria Math" w:hAnsi="Cambria Math"/>
                              </w:rPr>
                              <m:t>'</m:t>
                            </m:r>
                          </m:sup>
                        </m:sSup>
                        <m:d>
                          <m:dPr>
                            <m:begChr m:val="{"/>
                            <m:endChr m:val="}"/>
                            <m:ctrlPr>
                              <w:rPr>
                                <w:rFonts w:ascii="Cambria Math" w:hAnsi="Cambria Math"/>
                              </w:rPr>
                            </m:ctrlPr>
                          </m:dPr>
                          <m:e>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R</m:t>
                                </m:r>
                              </m:sup>
                            </m:sSubSup>
                          </m:e>
                        </m:d>
                      </m:e>
                    </m:d>
                  </m:den>
                </m:f>
              </m:oMath>
            </m:oMathPara>
          </w:p>
        </w:tc>
        <w:tc>
          <w:tcPr>
            <w:tcW w:w="784" w:type="dxa"/>
            <w:vAlign w:val="center"/>
          </w:tcPr>
          <w:p w:rsidR="00CC3F60" w:rsidRPr="004E479B" w:rsidRDefault="00CC3F60" w:rsidP="00914050">
            <w:pPr>
              <w:pStyle w:val="IEEEParagraph"/>
            </w:pPr>
            <w:r w:rsidRPr="004E479B">
              <w:rPr>
                <w:rFonts w:hint="eastAsia"/>
              </w:rPr>
              <w:t>(</w:t>
            </w:r>
            <w:r w:rsidR="00914050">
              <w:rPr>
                <w:rFonts w:hint="eastAsia"/>
              </w:rPr>
              <w:t>4</w:t>
            </w:r>
            <w:r w:rsidRPr="004E479B">
              <w:rPr>
                <w:rFonts w:hint="eastAsia"/>
              </w:rPr>
              <w:t>)</w:t>
            </w:r>
          </w:p>
        </w:tc>
      </w:tr>
    </w:tbl>
    <w:p w:rsidR="00C9519E" w:rsidRDefault="00CC3F60" w:rsidP="00CC3F60">
      <w:pPr>
        <w:pStyle w:val="IEEEParagraph"/>
      </w:pPr>
      <w:proofErr w:type="gramStart"/>
      <w:r w:rsidRPr="004E479B">
        <w:t>where</w:t>
      </w:r>
      <w:proofErr w:type="gramEnd"/>
      <w:r w:rsidRPr="004E479B">
        <w:t xml:space="preserve"> </w:t>
      </w:r>
      <m:oMath>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I</m:t>
            </m:r>
          </m:sup>
        </m:sSubSup>
      </m:oMath>
      <w:r w:rsidRPr="004E479B">
        <w:t xml:space="preserve"> </w:t>
      </w:r>
      <w:r w:rsidR="001C7F2D">
        <w:rPr>
          <w:rFonts w:hint="eastAsia"/>
        </w:rPr>
        <w:t xml:space="preserve">and </w:t>
      </w:r>
      <w:r w:rsidR="001C7F2D" w:rsidRPr="004E479B">
        <w:t xml:space="preserve"> </w:t>
      </w:r>
      <m:oMath>
        <m:sSubSup>
          <m:sSubSupPr>
            <m:ctrlPr>
              <w:rPr>
                <w:rFonts w:ascii="Cambria Math" w:hAnsi="Cambria Math"/>
              </w:rPr>
            </m:ctrlPr>
          </m:sSubSupPr>
          <m:e>
            <m:r>
              <m:rPr>
                <m:sty m:val="b"/>
              </m:rPr>
              <w:rPr>
                <w:rFonts w:ascii="Cambria Math" w:hAnsi="Cambria Math"/>
              </w:rPr>
              <m:t>Ψ</m:t>
            </m:r>
          </m:e>
          <m:sub>
            <m:r>
              <m:rPr>
                <m:sty m:val="p"/>
              </m:rPr>
              <w:rPr>
                <w:rFonts w:ascii="Cambria Math" w:hAnsi="Cambria Math"/>
              </w:rPr>
              <m:t>i</m:t>
            </m:r>
          </m:sub>
          <m:sup>
            <m:r>
              <m:rPr>
                <m:sty m:val="p"/>
              </m:rPr>
              <w:rPr>
                <w:rFonts w:ascii="Cambria Math" w:hAnsi="Cambria Math"/>
              </w:rPr>
              <m:t>R</m:t>
            </m:r>
          </m:sup>
        </m:sSubSup>
      </m:oMath>
      <w:r w:rsidR="001C7F2D" w:rsidRPr="004E479B">
        <w:t xml:space="preserve"> </w:t>
      </w:r>
      <w:r w:rsidR="001C7F2D">
        <w:rPr>
          <w:rFonts w:hint="eastAsia"/>
        </w:rPr>
        <w:t>are</w:t>
      </w:r>
      <w:r w:rsidRPr="004E479B">
        <w:t xml:space="preserve"> the identified </w:t>
      </w:r>
      <w:r w:rsidR="001C7F2D">
        <w:rPr>
          <w:rFonts w:hint="eastAsia"/>
        </w:rPr>
        <w:t xml:space="preserve">and the true </w:t>
      </w:r>
      <w:proofErr w:type="spellStart"/>
      <w:r w:rsidRPr="004E479B">
        <w:t>i</w:t>
      </w:r>
      <w:r w:rsidRPr="001C7F2D">
        <w:rPr>
          <w:vertAlign w:val="superscript"/>
        </w:rPr>
        <w:t>th</w:t>
      </w:r>
      <w:proofErr w:type="spellEnd"/>
      <w:r w:rsidRPr="004E479B">
        <w:t xml:space="preserve"> mode shape </w:t>
      </w:r>
      <w:r w:rsidR="001C7F2D">
        <w:rPr>
          <w:rFonts w:hint="eastAsia"/>
        </w:rPr>
        <w:t>vectors, respectively.</w:t>
      </w:r>
      <w:r w:rsidR="00C9519E" w:rsidRPr="004E479B">
        <w:t xml:space="preserve"> </w:t>
      </w:r>
    </w:p>
    <w:p w:rsidR="00CC3F60" w:rsidRPr="004E479B" w:rsidRDefault="00CC3F60" w:rsidP="00CC3F60">
      <w:pPr>
        <w:pStyle w:val="IEEEParagraph"/>
      </w:pPr>
      <w:r w:rsidRPr="004E479B">
        <w:t xml:space="preserve">Fig. </w:t>
      </w:r>
      <w:r w:rsidRPr="004E479B">
        <w:rPr>
          <w:rFonts w:hint="eastAsia"/>
        </w:rPr>
        <w:t>1</w:t>
      </w:r>
      <w:r w:rsidR="00914050">
        <w:rPr>
          <w:rFonts w:hint="eastAsia"/>
        </w:rPr>
        <w:t>4</w:t>
      </w:r>
      <w:r w:rsidRPr="004E479B">
        <w:t xml:space="preserve"> illustrates the identified mode shape error and </w:t>
      </w:r>
      <w:r w:rsidR="003C63EE">
        <w:rPr>
          <w:rFonts w:hint="eastAsia"/>
        </w:rPr>
        <w:t xml:space="preserve">natural </w:t>
      </w:r>
      <w:r w:rsidRPr="004E479B">
        <w:t xml:space="preserve">frequency error using the subsets obtained from the heuristic method (see Fig. </w:t>
      </w:r>
      <w:r w:rsidRPr="004E479B">
        <w:rPr>
          <w:rFonts w:hint="eastAsia"/>
        </w:rPr>
        <w:t>1</w:t>
      </w:r>
      <w:r w:rsidR="003C63EE">
        <w:rPr>
          <w:rFonts w:hint="eastAsia"/>
        </w:rPr>
        <w:t>2</w:t>
      </w:r>
      <w:r w:rsidRPr="004E479B">
        <w:t xml:space="preserve">). </w:t>
      </w:r>
      <w:r w:rsidRPr="004E479B">
        <w:rPr>
          <w:rFonts w:hint="eastAsia"/>
        </w:rPr>
        <w:t xml:space="preserve">The mode shape error and natural frequency error of all the subsets in all </w:t>
      </w:r>
      <w:r w:rsidR="001A5938">
        <w:rPr>
          <w:rFonts w:hint="eastAsia"/>
        </w:rPr>
        <w:t xml:space="preserve">of the five </w:t>
      </w:r>
      <w:r w:rsidRPr="004E479B">
        <w:rPr>
          <w:rFonts w:hint="eastAsia"/>
        </w:rPr>
        <w:t xml:space="preserve">modes are below 4e-3 and 5e-3, respectively. </w:t>
      </w:r>
      <w:r w:rsidRPr="004E479B">
        <w:t xml:space="preserve">It can be seen that even with the relatively high noise-to-signal </w:t>
      </w:r>
      <w:proofErr w:type="gramStart"/>
      <w:r w:rsidRPr="004E479B">
        <w:t>ratio</w:t>
      </w:r>
      <w:r w:rsidR="001C7F2D">
        <w:rPr>
          <w:rFonts w:hint="eastAsia"/>
        </w:rPr>
        <w:t>(</w:t>
      </w:r>
      <w:proofErr w:type="gramEnd"/>
      <w:r w:rsidR="001C7F2D" w:rsidRPr="004E479B">
        <w:rPr>
          <w:rFonts w:hint="eastAsia"/>
        </w:rPr>
        <w:t>15%</w:t>
      </w:r>
      <w:r w:rsidR="001C7F2D">
        <w:rPr>
          <w:rFonts w:hint="eastAsia"/>
        </w:rPr>
        <w:t xml:space="preserve"> in this case)</w:t>
      </w:r>
      <w:r w:rsidRPr="004E479B">
        <w:t>, the mode shapes and natural frequencies in each subset using ERA are very accurate</w:t>
      </w:r>
      <w:r w:rsidRPr="004E479B">
        <w:rPr>
          <w:rFonts w:hint="eastAsia"/>
        </w:rPr>
        <w:t>ly identified</w:t>
      </w:r>
      <w:r w:rsidRPr="004E479B">
        <w:t xml:space="preserve">. </w:t>
      </w:r>
    </w:p>
    <w:p w:rsidR="00CC3F60" w:rsidRPr="003C7FF9" w:rsidRDefault="001A5938" w:rsidP="00CC3F60">
      <w:pPr>
        <w:pStyle w:val="IEEEFigureCaptionSingle-Line"/>
        <w:rPr>
          <w:noProof/>
          <w:lang w:val="en-US"/>
        </w:rPr>
      </w:pPr>
      <w:r>
        <w:rPr>
          <w:noProof/>
          <w:lang w:val="en-US"/>
        </w:rPr>
        <w:drawing>
          <wp:inline distT="0" distB="0" distL="0" distR="0">
            <wp:extent cx="2422072" cy="1502161"/>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srcRect/>
                    <a:stretch>
                      <a:fillRect/>
                    </a:stretch>
                  </pic:blipFill>
                  <pic:spPr bwMode="auto">
                    <a:xfrm>
                      <a:off x="0" y="0"/>
                      <a:ext cx="2428047" cy="1505867"/>
                    </a:xfrm>
                    <a:prstGeom prst="rect">
                      <a:avLst/>
                    </a:prstGeom>
                    <a:noFill/>
                    <a:ln w="9525">
                      <a:noFill/>
                      <a:miter lim="800000"/>
                      <a:headEnd/>
                      <a:tailEnd/>
                    </a:ln>
                  </pic:spPr>
                </pic:pic>
              </a:graphicData>
            </a:graphic>
          </wp:inline>
        </w:drawing>
      </w:r>
    </w:p>
    <w:p w:rsidR="00CC3F60" w:rsidRPr="003C7FF9" w:rsidRDefault="00CC3F60" w:rsidP="00CC3F60">
      <w:pPr>
        <w:pStyle w:val="IEEEFigureCaptionSingle-Line"/>
        <w:rPr>
          <w:noProof/>
          <w:lang w:val="en-US"/>
        </w:rPr>
      </w:pPr>
      <w:r w:rsidRPr="003C7FF9">
        <w:rPr>
          <w:noProof/>
          <w:lang w:val="en-US"/>
        </w:rPr>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14</w:t>
      </w:r>
      <w:r w:rsidR="00621F7B" w:rsidRPr="003C7FF9">
        <w:rPr>
          <w:noProof/>
          <w:lang w:val="en-US"/>
        </w:rPr>
        <w:fldChar w:fldCharType="end"/>
      </w:r>
      <w:r w:rsidRPr="003C7FF9">
        <w:rPr>
          <w:rFonts w:hint="eastAsia"/>
          <w:noProof/>
          <w:lang w:val="en-US"/>
        </w:rPr>
        <w:t xml:space="preserve"> The </w:t>
      </w:r>
      <w:r w:rsidR="003C63EE">
        <w:rPr>
          <w:rFonts w:hint="eastAsia"/>
          <w:noProof/>
          <w:lang w:val="en-US"/>
        </w:rPr>
        <w:t>i</w:t>
      </w:r>
      <w:r w:rsidRPr="003C7FF9">
        <w:rPr>
          <w:rFonts w:hint="eastAsia"/>
          <w:noProof/>
          <w:lang w:val="en-US"/>
        </w:rPr>
        <w:t xml:space="preserve">dentified </w:t>
      </w:r>
      <w:r w:rsidR="00044365">
        <w:rPr>
          <w:rFonts w:hint="eastAsia"/>
          <w:noProof/>
          <w:lang w:val="en-US"/>
        </w:rPr>
        <w:t>m</w:t>
      </w:r>
      <w:r w:rsidRPr="003C7FF9">
        <w:rPr>
          <w:rFonts w:hint="eastAsia"/>
          <w:noProof/>
          <w:lang w:val="en-US"/>
        </w:rPr>
        <w:t xml:space="preserve">ode </w:t>
      </w:r>
      <w:r w:rsidR="00044365">
        <w:rPr>
          <w:rFonts w:hint="eastAsia"/>
          <w:noProof/>
          <w:lang w:val="en-US"/>
        </w:rPr>
        <w:t>s</w:t>
      </w:r>
      <w:r w:rsidRPr="003C7FF9">
        <w:rPr>
          <w:rFonts w:hint="eastAsia"/>
          <w:noProof/>
          <w:lang w:val="en-US"/>
        </w:rPr>
        <w:t xml:space="preserve">hape </w:t>
      </w:r>
      <w:r w:rsidR="00044365">
        <w:rPr>
          <w:rFonts w:hint="eastAsia"/>
          <w:noProof/>
          <w:lang w:val="en-US"/>
        </w:rPr>
        <w:t>e</w:t>
      </w:r>
      <w:r w:rsidRPr="003C7FF9">
        <w:rPr>
          <w:rFonts w:hint="eastAsia"/>
          <w:noProof/>
          <w:lang w:val="en-US"/>
        </w:rPr>
        <w:t xml:space="preserve">rror and </w:t>
      </w:r>
      <w:r w:rsidR="003C63EE">
        <w:rPr>
          <w:rFonts w:hint="eastAsia"/>
          <w:noProof/>
          <w:lang w:val="en-US"/>
        </w:rPr>
        <w:t xml:space="preserve">natural </w:t>
      </w:r>
      <w:r w:rsidR="00044365">
        <w:rPr>
          <w:rFonts w:hint="eastAsia"/>
          <w:noProof/>
          <w:lang w:val="en-US"/>
        </w:rPr>
        <w:t>f</w:t>
      </w:r>
      <w:r w:rsidRPr="003C7FF9">
        <w:rPr>
          <w:rFonts w:hint="eastAsia"/>
          <w:noProof/>
          <w:lang w:val="en-US"/>
        </w:rPr>
        <w:t xml:space="preserve">requency </w:t>
      </w:r>
      <w:r w:rsidR="00044365">
        <w:rPr>
          <w:rFonts w:hint="eastAsia"/>
          <w:noProof/>
          <w:lang w:val="en-US"/>
        </w:rPr>
        <w:t>e</w:t>
      </w:r>
      <w:r w:rsidRPr="003C7FF9">
        <w:rPr>
          <w:rFonts w:hint="eastAsia"/>
          <w:noProof/>
          <w:lang w:val="en-US"/>
        </w:rPr>
        <w:t xml:space="preserve">rror using the </w:t>
      </w:r>
      <w:r w:rsidR="00044365">
        <w:rPr>
          <w:rFonts w:hint="eastAsia"/>
          <w:noProof/>
          <w:lang w:val="en-US"/>
        </w:rPr>
        <w:t>s</w:t>
      </w:r>
      <w:r w:rsidRPr="003C7FF9">
        <w:rPr>
          <w:rFonts w:hint="eastAsia"/>
          <w:noProof/>
          <w:lang w:val="en-US"/>
        </w:rPr>
        <w:t>ubsets in Fig. 1</w:t>
      </w:r>
      <w:r w:rsidR="003C63EE">
        <w:rPr>
          <w:rFonts w:hint="eastAsia"/>
          <w:noProof/>
          <w:lang w:val="en-US"/>
        </w:rPr>
        <w:t>2</w:t>
      </w:r>
    </w:p>
    <w:p w:rsidR="00CC3F60" w:rsidRPr="004E479B" w:rsidRDefault="00CC3F60" w:rsidP="00CC3F60">
      <w:pPr>
        <w:pStyle w:val="IEEEParagraph"/>
      </w:pPr>
      <w:r w:rsidRPr="004E479B">
        <w:rPr>
          <w:rFonts w:hint="eastAsia"/>
        </w:rPr>
        <w:t xml:space="preserve">For comparison, the identified mode shape error and </w:t>
      </w:r>
      <w:r w:rsidR="00612618">
        <w:rPr>
          <w:rFonts w:hint="eastAsia"/>
        </w:rPr>
        <w:t xml:space="preserve">natural </w:t>
      </w:r>
      <w:r w:rsidRPr="004E479B">
        <w:rPr>
          <w:rFonts w:hint="eastAsia"/>
        </w:rPr>
        <w:t xml:space="preserve">frequency error using the subsets </w:t>
      </w:r>
      <w:r w:rsidR="00612618">
        <w:t>illustrated</w:t>
      </w:r>
      <w:r w:rsidR="00612618">
        <w:rPr>
          <w:rFonts w:hint="eastAsia"/>
        </w:rPr>
        <w:t xml:space="preserve"> in</w:t>
      </w:r>
      <w:r w:rsidRPr="004E479B">
        <w:rPr>
          <w:rFonts w:hint="eastAsia"/>
        </w:rPr>
        <w:t xml:space="preserve"> Fig. 1</w:t>
      </w:r>
      <w:r w:rsidR="00612618">
        <w:rPr>
          <w:rFonts w:hint="eastAsia"/>
        </w:rPr>
        <w:t>3</w:t>
      </w:r>
      <w:r w:rsidRPr="004E479B">
        <w:rPr>
          <w:rFonts w:hint="eastAsia"/>
        </w:rPr>
        <w:t xml:space="preserve"> </w:t>
      </w:r>
      <w:r w:rsidR="00612618">
        <w:rPr>
          <w:rFonts w:hint="eastAsia"/>
        </w:rPr>
        <w:t>are presented in Fig. 15</w:t>
      </w:r>
      <w:r w:rsidR="003409CC">
        <w:rPr>
          <w:rFonts w:hint="eastAsia"/>
        </w:rPr>
        <w:t>. It</w:t>
      </w:r>
      <w:r w:rsidRPr="004E479B">
        <w:rPr>
          <w:rFonts w:hint="eastAsia"/>
        </w:rPr>
        <w:t xml:space="preserve"> can be seen</w:t>
      </w:r>
      <w:r w:rsidR="003409CC">
        <w:rPr>
          <w:rFonts w:hint="eastAsia"/>
        </w:rPr>
        <w:t xml:space="preserve"> that</w:t>
      </w:r>
      <w:r w:rsidRPr="004E479B">
        <w:rPr>
          <w:rFonts w:hint="eastAsia"/>
        </w:rPr>
        <w:t xml:space="preserve"> </w:t>
      </w:r>
      <w:r w:rsidR="00612618">
        <w:rPr>
          <w:rFonts w:hint="eastAsia"/>
        </w:rPr>
        <w:t xml:space="preserve">using </w:t>
      </w:r>
      <w:r w:rsidRPr="004E479B">
        <w:rPr>
          <w:rFonts w:hint="eastAsia"/>
        </w:rPr>
        <w:t xml:space="preserve">subset with large condition number </w:t>
      </w:r>
      <w:r w:rsidR="00612618">
        <w:rPr>
          <w:rFonts w:hint="eastAsia"/>
        </w:rPr>
        <w:t xml:space="preserve">will not be able to </w:t>
      </w:r>
      <w:r w:rsidRPr="004E479B">
        <w:rPr>
          <w:rFonts w:hint="eastAsia"/>
        </w:rPr>
        <w:t>identify these modal parameters correctly. Correspondingly, structural damage will not be able to be detected by examining the changes of identified modal parameters.</w:t>
      </w:r>
    </w:p>
    <w:p w:rsidR="00611090" w:rsidRPr="00611090" w:rsidRDefault="001A5938" w:rsidP="00611090">
      <w:pPr>
        <w:pStyle w:val="IEEEFigureCaptionSingle-Line"/>
        <w:rPr>
          <w:noProof/>
          <w:lang w:val="en-US"/>
        </w:rPr>
      </w:pPr>
      <w:r>
        <w:rPr>
          <w:noProof/>
          <w:lang w:val="en-US"/>
        </w:rPr>
        <w:drawing>
          <wp:inline distT="0" distB="0" distL="0" distR="0">
            <wp:extent cx="2454729" cy="1443959"/>
            <wp:effectExtent l="0" t="0" r="2721"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2457770" cy="1445748"/>
                    </a:xfrm>
                    <a:prstGeom prst="rect">
                      <a:avLst/>
                    </a:prstGeom>
                    <a:noFill/>
                    <a:ln w="9525">
                      <a:noFill/>
                      <a:miter lim="800000"/>
                      <a:headEnd/>
                      <a:tailEnd/>
                    </a:ln>
                  </pic:spPr>
                </pic:pic>
              </a:graphicData>
            </a:graphic>
          </wp:inline>
        </w:drawing>
      </w:r>
    </w:p>
    <w:p w:rsidR="00CC3F60" w:rsidRDefault="00CC3F60" w:rsidP="00CC3F60">
      <w:pPr>
        <w:pStyle w:val="IEEEFigureCaptionSingle-Line"/>
        <w:rPr>
          <w:noProof/>
          <w:lang w:val="en-US"/>
        </w:rPr>
      </w:pPr>
      <w:r w:rsidRPr="003C7FF9">
        <w:rPr>
          <w:noProof/>
          <w:lang w:val="en-US"/>
        </w:rPr>
        <w:lastRenderedPageBreak/>
        <w:t xml:space="preserve">Figure </w:t>
      </w:r>
      <w:r w:rsidR="00621F7B" w:rsidRPr="003C7FF9">
        <w:rPr>
          <w:noProof/>
          <w:lang w:val="en-US"/>
        </w:rPr>
        <w:fldChar w:fldCharType="begin"/>
      </w:r>
      <w:r w:rsidRPr="003C7FF9">
        <w:rPr>
          <w:noProof/>
          <w:lang w:val="en-US"/>
        </w:rPr>
        <w:instrText xml:space="preserve"> SEQ Figure \* ARABIC </w:instrText>
      </w:r>
      <w:r w:rsidR="00621F7B" w:rsidRPr="003C7FF9">
        <w:rPr>
          <w:noProof/>
          <w:lang w:val="en-US"/>
        </w:rPr>
        <w:fldChar w:fldCharType="separate"/>
      </w:r>
      <w:r w:rsidR="003E171F">
        <w:rPr>
          <w:noProof/>
          <w:lang w:val="en-US"/>
        </w:rPr>
        <w:t>15</w:t>
      </w:r>
      <w:r w:rsidR="00621F7B" w:rsidRPr="003C7FF9">
        <w:rPr>
          <w:noProof/>
          <w:lang w:val="en-US"/>
        </w:rPr>
        <w:fldChar w:fldCharType="end"/>
      </w:r>
      <w:r w:rsidRPr="003C7FF9">
        <w:rPr>
          <w:noProof/>
          <w:lang w:val="en-US"/>
        </w:rPr>
        <w:t xml:space="preserve"> </w:t>
      </w:r>
      <w:r w:rsidRPr="003C7FF9">
        <w:rPr>
          <w:rFonts w:hint="eastAsia"/>
          <w:noProof/>
          <w:lang w:val="en-US"/>
        </w:rPr>
        <w:t xml:space="preserve">The </w:t>
      </w:r>
      <w:r w:rsidR="003C63EE">
        <w:rPr>
          <w:rFonts w:hint="eastAsia"/>
          <w:noProof/>
          <w:lang w:val="en-US"/>
        </w:rPr>
        <w:t>i</w:t>
      </w:r>
      <w:r w:rsidRPr="003C7FF9">
        <w:rPr>
          <w:rFonts w:hint="eastAsia"/>
          <w:noProof/>
          <w:lang w:val="en-US"/>
        </w:rPr>
        <w:t xml:space="preserve">dentified mode shape error and </w:t>
      </w:r>
      <w:r w:rsidR="003C63EE">
        <w:rPr>
          <w:rFonts w:hint="eastAsia"/>
          <w:noProof/>
          <w:lang w:val="en-US"/>
        </w:rPr>
        <w:t xml:space="preserve">natural </w:t>
      </w:r>
      <w:r w:rsidRPr="003C7FF9">
        <w:rPr>
          <w:rFonts w:hint="eastAsia"/>
          <w:noProof/>
          <w:lang w:val="en-US"/>
        </w:rPr>
        <w:t xml:space="preserve">frequency error using the subsets </w:t>
      </w:r>
      <w:r w:rsidR="00223893">
        <w:rPr>
          <w:rFonts w:hint="eastAsia"/>
          <w:noProof/>
          <w:lang w:val="en-US"/>
        </w:rPr>
        <w:t>in</w:t>
      </w:r>
      <w:r w:rsidRPr="003C7FF9">
        <w:rPr>
          <w:rFonts w:hint="eastAsia"/>
          <w:noProof/>
          <w:lang w:val="en-US"/>
        </w:rPr>
        <w:t xml:space="preserve"> Fig. 1</w:t>
      </w:r>
      <w:r w:rsidR="003C63EE">
        <w:rPr>
          <w:rFonts w:hint="eastAsia"/>
          <w:noProof/>
          <w:lang w:val="en-US"/>
        </w:rPr>
        <w:t>3</w:t>
      </w:r>
      <w:r w:rsidRPr="003C7FF9">
        <w:rPr>
          <w:rFonts w:hint="eastAsia"/>
          <w:noProof/>
          <w:lang w:val="en-US"/>
        </w:rPr>
        <w:t>.</w:t>
      </w:r>
    </w:p>
    <w:p w:rsidR="00095883" w:rsidRDefault="00095883" w:rsidP="00C93A7C">
      <w:pPr>
        <w:pStyle w:val="IEEEHeading2"/>
        <w:numPr>
          <w:ilvl w:val="0"/>
          <w:numId w:val="8"/>
        </w:numPr>
      </w:pPr>
      <w:r w:rsidRPr="00095883">
        <w:rPr>
          <w:rFonts w:hint="eastAsia"/>
        </w:rPr>
        <w:t>Experiment</w:t>
      </w:r>
    </w:p>
    <w:p w:rsidR="008C2804" w:rsidRDefault="00D54DAC" w:rsidP="00F7012A">
      <w:pPr>
        <w:pStyle w:val="IEEEParagraph"/>
      </w:pPr>
      <w:r>
        <w:rPr>
          <w:rFonts w:hint="eastAsia"/>
        </w:rPr>
        <w:t xml:space="preserve">The effectiveness of the proposed </w:t>
      </w:r>
      <w:r w:rsidR="00AF619A" w:rsidRPr="00AF619A">
        <w:t>approach</w:t>
      </w:r>
      <w:r>
        <w:rPr>
          <w:rFonts w:hint="eastAsia"/>
        </w:rPr>
        <w:t>es</w:t>
      </w:r>
      <w:r w:rsidR="00AF619A">
        <w:rPr>
          <w:rFonts w:hint="eastAsia"/>
        </w:rPr>
        <w:t xml:space="preserve"> </w:t>
      </w:r>
      <w:r>
        <w:rPr>
          <w:rFonts w:hint="eastAsia"/>
        </w:rPr>
        <w:t xml:space="preserve">is tested </w:t>
      </w:r>
      <w:r w:rsidR="00AF619A" w:rsidRPr="00AF619A">
        <w:t xml:space="preserve">through a real implementation. </w:t>
      </w:r>
      <w:r>
        <w:rPr>
          <w:rFonts w:hint="eastAsia"/>
        </w:rPr>
        <w:t>To address the generally high requirement</w:t>
      </w:r>
      <w:r w:rsidR="00010DE2">
        <w:rPr>
          <w:rFonts w:hint="eastAsia"/>
        </w:rPr>
        <w:t>s</w:t>
      </w:r>
      <w:r>
        <w:rPr>
          <w:rFonts w:hint="eastAsia"/>
        </w:rPr>
        <w:t xml:space="preserve"> of </w:t>
      </w:r>
      <w:r w:rsidR="00010DE2">
        <w:t>SHM application</w:t>
      </w:r>
      <w:r w:rsidR="00AF619A" w:rsidRPr="00AF619A">
        <w:t xml:space="preserve"> </w:t>
      </w:r>
      <w:r>
        <w:rPr>
          <w:rFonts w:hint="eastAsia"/>
        </w:rPr>
        <w:t xml:space="preserve">in terms of </w:t>
      </w:r>
      <w:r w:rsidR="00010DE2">
        <w:rPr>
          <w:rFonts w:hint="eastAsia"/>
        </w:rPr>
        <w:t xml:space="preserve">high </w:t>
      </w:r>
      <w:r>
        <w:rPr>
          <w:rFonts w:hint="eastAsia"/>
        </w:rPr>
        <w:t xml:space="preserve">sampling frequency, complex SHM algorithms and </w:t>
      </w:r>
      <w:r w:rsidR="00010DE2">
        <w:rPr>
          <w:rFonts w:hint="eastAsia"/>
        </w:rPr>
        <w:t xml:space="preserve">tight </w:t>
      </w:r>
      <w:r>
        <w:rPr>
          <w:rFonts w:hint="eastAsia"/>
        </w:rPr>
        <w:t>synchronized sensing, we designed a particular type of wireless sensor nodes called SHM mote</w:t>
      </w:r>
      <w:r w:rsidR="00AF619A" w:rsidRPr="00AF619A">
        <w:t>. A SHM Mote includes</w:t>
      </w:r>
      <w:r w:rsidR="00AF619A">
        <w:rPr>
          <w:rFonts w:hint="eastAsia"/>
        </w:rPr>
        <w:t xml:space="preserve"> </w:t>
      </w:r>
      <w:r w:rsidR="00AF619A" w:rsidRPr="00AF619A">
        <w:t xml:space="preserve">an Imote2, a sensor board, </w:t>
      </w:r>
      <w:r w:rsidR="008B1149">
        <w:rPr>
          <w:rFonts w:hint="eastAsia"/>
        </w:rPr>
        <w:t xml:space="preserve">and radio-triggered wakeup &amp; synchronization </w:t>
      </w:r>
      <w:proofErr w:type="gramStart"/>
      <w:r w:rsidR="008B1149">
        <w:rPr>
          <w:rFonts w:hint="eastAsia"/>
        </w:rPr>
        <w:t>uni</w:t>
      </w:r>
      <w:r w:rsidR="008B1149" w:rsidRPr="00AF619A">
        <w:t>(</w:t>
      </w:r>
      <w:proofErr w:type="gramEnd"/>
      <w:r w:rsidR="008B1149" w:rsidRPr="00AF619A">
        <w:t>see Fig.</w:t>
      </w:r>
      <w:r w:rsidR="008B1149">
        <w:rPr>
          <w:rFonts w:hint="eastAsia"/>
        </w:rPr>
        <w:t>16 (a)</w:t>
      </w:r>
      <w:r w:rsidR="008B1149" w:rsidRPr="00AF619A">
        <w:t>)</w:t>
      </w:r>
      <w:r w:rsidR="00AF619A" w:rsidRPr="00AF619A">
        <w:t>.</w:t>
      </w:r>
      <w:r w:rsidR="00010DE2">
        <w:rPr>
          <w:rFonts w:hint="eastAsia"/>
        </w:rPr>
        <w:t xml:space="preserve"> </w:t>
      </w:r>
      <w:r w:rsidR="00D53E1E">
        <w:t xml:space="preserve">The </w:t>
      </w:r>
      <w:r w:rsidR="00D53E1E">
        <w:rPr>
          <w:rFonts w:hint="eastAsia"/>
        </w:rPr>
        <w:t xml:space="preserve">testing structure </w:t>
      </w:r>
      <w:r w:rsidR="00612618" w:rsidRPr="00CD7E6E">
        <w:t>has 1</w:t>
      </w:r>
      <w:r w:rsidR="00612618" w:rsidRPr="00CD7E6E">
        <w:rPr>
          <w:rFonts w:hint="eastAsia"/>
        </w:rPr>
        <w:t>2</w:t>
      </w:r>
      <w:r w:rsidR="00612618" w:rsidRPr="00CD7E6E">
        <w:t xml:space="preserve"> floors, </w:t>
      </w:r>
      <w:r w:rsidR="00612618">
        <w:rPr>
          <w:rFonts w:hint="eastAsia"/>
        </w:rPr>
        <w:t>and the SHM</w:t>
      </w:r>
      <w:r w:rsidR="00612618" w:rsidRPr="00CD7E6E">
        <w:t xml:space="preserve"> </w:t>
      </w:r>
      <w:r w:rsidR="00612618" w:rsidRPr="00CD7E6E">
        <w:rPr>
          <w:rFonts w:hint="eastAsia"/>
        </w:rPr>
        <w:t>m</w:t>
      </w:r>
      <w:r w:rsidR="00612618" w:rsidRPr="00CD7E6E">
        <w:t>ote</w:t>
      </w:r>
      <w:r w:rsidR="00612618" w:rsidRPr="00CD7E6E">
        <w:rPr>
          <w:rFonts w:hint="eastAsia"/>
        </w:rPr>
        <w:t>s</w:t>
      </w:r>
      <w:r w:rsidR="00612618">
        <w:rPr>
          <w:rFonts w:hint="eastAsia"/>
        </w:rPr>
        <w:t xml:space="preserve"> are</w:t>
      </w:r>
      <w:r w:rsidR="00612618" w:rsidRPr="00CD7E6E">
        <w:t xml:space="preserve"> deployed</w:t>
      </w:r>
      <w:r w:rsidR="00612618" w:rsidRPr="00CD7E6E">
        <w:rPr>
          <w:rFonts w:hint="eastAsia"/>
        </w:rPr>
        <w:t xml:space="preserve"> on </w:t>
      </w:r>
      <w:r w:rsidR="00612618">
        <w:rPr>
          <w:rFonts w:hint="eastAsia"/>
        </w:rPr>
        <w:t xml:space="preserve">different floors </w:t>
      </w:r>
      <w:r w:rsidR="00612618" w:rsidRPr="00CD7E6E">
        <w:t>to monitor the</w:t>
      </w:r>
      <w:r w:rsidR="00612618" w:rsidRPr="00CD7E6E">
        <w:rPr>
          <w:rFonts w:hint="eastAsia"/>
        </w:rPr>
        <w:t xml:space="preserve"> </w:t>
      </w:r>
      <w:r w:rsidR="00612618" w:rsidRPr="00CD7E6E">
        <w:t>structure’s horizontal</w:t>
      </w:r>
      <w:r w:rsidR="00612618" w:rsidRPr="00CD7E6E">
        <w:rPr>
          <w:rFonts w:hint="eastAsia"/>
        </w:rPr>
        <w:t xml:space="preserve"> </w:t>
      </w:r>
      <w:r w:rsidR="00612618" w:rsidRPr="00CD7E6E">
        <w:t>accelerations</w:t>
      </w:r>
      <w:r w:rsidR="00612618" w:rsidRPr="00CD7E6E">
        <w:rPr>
          <w:rFonts w:hint="eastAsia"/>
        </w:rPr>
        <w:t xml:space="preserve"> under the excitation from a hammer</w:t>
      </w:r>
      <w:r w:rsidR="00D53E1E">
        <w:rPr>
          <w:rFonts w:hint="eastAsia"/>
        </w:rPr>
        <w:t xml:space="preserve"> (see Fig. 1</w:t>
      </w:r>
      <w:r w:rsidR="008B1149">
        <w:rPr>
          <w:rFonts w:hint="eastAsia"/>
        </w:rPr>
        <w:t>6</w:t>
      </w:r>
      <w:r w:rsidR="00D53E1E">
        <w:rPr>
          <w:rFonts w:hint="eastAsia"/>
        </w:rPr>
        <w:t>(b))</w:t>
      </w:r>
      <w:r w:rsidR="00612618" w:rsidRPr="00CD7E6E">
        <w:rPr>
          <w:rFonts w:hint="eastAsia"/>
        </w:rPr>
        <w:t xml:space="preserve">. </w:t>
      </w:r>
      <w:r w:rsidR="00F7012A">
        <w:rPr>
          <w:rFonts w:hint="eastAsia"/>
        </w:rPr>
        <w:t>Although in general condition, the deployed wireless sensor nodes can form a complete network, we decrease the transmission power and assume the</w:t>
      </w:r>
      <w:r w:rsidR="008B1149" w:rsidRPr="008B1149">
        <w:t xml:space="preserve"> topology of the</w:t>
      </w:r>
      <w:r w:rsidR="00F7012A">
        <w:rPr>
          <w:rFonts w:hint="eastAsia"/>
        </w:rPr>
        <w:t xml:space="preserve"> </w:t>
      </w:r>
      <w:r w:rsidR="008B1149" w:rsidRPr="008B1149">
        <w:t xml:space="preserve">network along with the simplified structure </w:t>
      </w:r>
      <w:r w:rsidR="00F7012A">
        <w:rPr>
          <w:rFonts w:hint="eastAsia"/>
        </w:rPr>
        <w:t xml:space="preserve">to be the one in </w:t>
      </w:r>
      <w:r w:rsidR="00F7012A">
        <w:t xml:space="preserve">Fig. </w:t>
      </w:r>
      <w:r w:rsidR="00F7012A">
        <w:rPr>
          <w:rFonts w:hint="eastAsia"/>
        </w:rPr>
        <w:t xml:space="preserve">16(c). </w:t>
      </w:r>
      <w:r w:rsidR="008B1149" w:rsidRPr="00CD7E6E">
        <w:rPr>
          <w:rFonts w:hint="eastAsia"/>
        </w:rPr>
        <w:t xml:space="preserve">At the same time, these data are also recorded by </w:t>
      </w:r>
      <w:r w:rsidR="008B1149">
        <w:rPr>
          <w:rFonts w:hint="eastAsia"/>
        </w:rPr>
        <w:t>a</w:t>
      </w:r>
      <w:r w:rsidR="008B1149" w:rsidRPr="00CD7E6E">
        <w:rPr>
          <w:rFonts w:hint="eastAsia"/>
        </w:rPr>
        <w:t xml:space="preserve"> wired system </w:t>
      </w:r>
      <w:r w:rsidR="008B1149">
        <w:rPr>
          <w:rFonts w:hint="eastAsia"/>
        </w:rPr>
        <w:t>for the reference</w:t>
      </w:r>
      <w:r w:rsidR="008B1149" w:rsidRPr="00CD7E6E">
        <w:rPr>
          <w:rFonts w:hint="eastAsia"/>
        </w:rPr>
        <w:t xml:space="preserve">. </w:t>
      </w:r>
      <w:r w:rsidR="008C2804">
        <w:rPr>
          <w:rFonts w:hint="eastAsia"/>
        </w:rPr>
        <w:t>First, m</w:t>
      </w:r>
      <w:r w:rsidR="004B4F10">
        <w:t>odal</w:t>
      </w:r>
      <w:r w:rsidR="004B4F10">
        <w:rPr>
          <w:rFonts w:hint="eastAsia"/>
        </w:rPr>
        <w:t xml:space="preserve"> parameters will be identified by the d</w:t>
      </w:r>
      <w:r w:rsidR="00F7012A">
        <w:rPr>
          <w:rFonts w:hint="eastAsia"/>
        </w:rPr>
        <w:t>ata sampled from the wired-system</w:t>
      </w:r>
      <w:r w:rsidR="004B4F10">
        <w:rPr>
          <w:rFonts w:hint="eastAsia"/>
        </w:rPr>
        <w:t xml:space="preserve"> and from which, the first three mode shapes, </w:t>
      </w:r>
      <w:r w:rsidR="00F7012A">
        <w:rPr>
          <w:rFonts w:hint="eastAsia"/>
        </w:rPr>
        <w:t xml:space="preserve">are used when </w:t>
      </w:r>
      <w:r w:rsidR="00F7012A">
        <w:t>portioning</w:t>
      </w:r>
      <w:r w:rsidR="00F7012A">
        <w:rPr>
          <w:rFonts w:hint="eastAsia"/>
        </w:rPr>
        <w:t xml:space="preserve"> the wireless sensor network</w:t>
      </w:r>
      <w:r w:rsidR="004B4F10">
        <w:rPr>
          <w:rFonts w:hint="eastAsia"/>
        </w:rPr>
        <w:t xml:space="preserve"> and</w:t>
      </w:r>
      <w:r w:rsidR="00F7012A">
        <w:rPr>
          <w:rFonts w:hint="eastAsia"/>
        </w:rPr>
        <w:t xml:space="preserve"> </w:t>
      </w:r>
      <w:r w:rsidR="004B4F10">
        <w:rPr>
          <w:rFonts w:hint="eastAsia"/>
        </w:rPr>
        <w:t>the first three natural frequencies will be regarded as the reference</w:t>
      </w:r>
      <w:r w:rsidR="008C2804">
        <w:rPr>
          <w:rFonts w:hint="eastAsia"/>
        </w:rPr>
        <w:t>s.</w:t>
      </w:r>
      <w:r w:rsidR="00F7012A">
        <w:rPr>
          <w:rFonts w:hint="eastAsia"/>
        </w:rPr>
        <w:t xml:space="preserve"> </w:t>
      </w:r>
      <w:r w:rsidR="00F7012A" w:rsidRPr="00F7012A">
        <w:t>We use a gateway node which is connected a computer</w:t>
      </w:r>
      <w:r w:rsidR="00F7012A">
        <w:rPr>
          <w:rFonts w:hint="eastAsia"/>
        </w:rPr>
        <w:t xml:space="preserve"> </w:t>
      </w:r>
      <w:r w:rsidR="008C2804">
        <w:rPr>
          <w:rFonts w:hint="eastAsia"/>
        </w:rPr>
        <w:t>to collect data wirelessly</w:t>
      </w:r>
      <w:r w:rsidR="00F7012A" w:rsidRPr="00F7012A">
        <w:t>. The SHM Motes run modified TinyOS</w:t>
      </w:r>
      <w:r w:rsidR="00F7012A">
        <w:rPr>
          <w:rFonts w:hint="eastAsia"/>
        </w:rPr>
        <w:t xml:space="preserve"> </w:t>
      </w:r>
      <w:r w:rsidR="00F7012A" w:rsidRPr="00F7012A">
        <w:t xml:space="preserve">and are configured to sample the accelerometers at frequency of 512Hz. </w:t>
      </w:r>
    </w:p>
    <w:p w:rsidR="008C2804" w:rsidRDefault="008C2804" w:rsidP="008C2804">
      <w:pPr>
        <w:pStyle w:val="IEEEParagraph"/>
      </w:pPr>
      <w:r>
        <w:rPr>
          <w:rFonts w:hint="eastAsia"/>
        </w:rPr>
        <w:t>The deployed 12 SHM mot</w:t>
      </w:r>
      <w:r w:rsidR="00C9519E">
        <w:rPr>
          <w:rFonts w:hint="eastAsia"/>
        </w:rPr>
        <w:t xml:space="preserve">es are to be partitioned into </w:t>
      </w:r>
      <w:r>
        <w:rPr>
          <w:rFonts w:hint="eastAsia"/>
        </w:rPr>
        <w:t>subsets and we require that the condition number of each subset should be smaller than 5 to be able to detect damage on this structure.</w:t>
      </w:r>
      <w:r w:rsidR="00A73AC4">
        <w:rPr>
          <w:rFonts w:hint="eastAsia"/>
        </w:rPr>
        <w:t xml:space="preserve"> It can be seen from Fig. 17 that</w:t>
      </w:r>
      <w:r>
        <w:rPr>
          <w:rFonts w:hint="eastAsia"/>
        </w:rPr>
        <w:t xml:space="preserve"> </w:t>
      </w:r>
      <w:r w:rsidR="00A73AC4">
        <w:rPr>
          <w:rFonts w:hint="eastAsia"/>
        </w:rPr>
        <w:t>a</w:t>
      </w:r>
      <w:r>
        <w:rPr>
          <w:rFonts w:hint="eastAsia"/>
        </w:rPr>
        <w:t xml:space="preserve">ll of the methods proposed in this paper </w:t>
      </w:r>
      <w:r w:rsidR="00C9519E">
        <w:rPr>
          <w:rFonts w:hint="eastAsia"/>
        </w:rPr>
        <w:t>partitioned</w:t>
      </w:r>
      <w:r>
        <w:rPr>
          <w:rFonts w:hint="eastAsia"/>
        </w:rPr>
        <w:t xml:space="preserve"> the 12 nodes into 3 subset</w:t>
      </w:r>
      <w:r w:rsidR="00A73AC4">
        <w:rPr>
          <w:rFonts w:hint="eastAsia"/>
        </w:rPr>
        <w:t>s</w:t>
      </w:r>
      <w:r>
        <w:rPr>
          <w:rFonts w:hint="eastAsia"/>
        </w:rPr>
        <w:t>.</w:t>
      </w:r>
      <w:r w:rsidR="00A73AC4">
        <w:rPr>
          <w:rFonts w:hint="eastAsia"/>
        </w:rPr>
        <w:t xml:space="preserve"> From the </w:t>
      </w:r>
      <w:r w:rsidR="00C9519E">
        <w:rPr>
          <w:rFonts w:hint="eastAsia"/>
        </w:rPr>
        <w:t>calculated</w:t>
      </w:r>
      <w:r w:rsidR="00A73AC4">
        <w:rPr>
          <w:rFonts w:hint="eastAsia"/>
        </w:rPr>
        <w:t xml:space="preserve"> condition numbers, the GA method outperforms the heuristic method. Fig. 18 further </w:t>
      </w:r>
      <w:r w:rsidR="00A73AC4">
        <w:t>illustrates</w:t>
      </w:r>
      <w:r w:rsidR="00A73AC4">
        <w:rPr>
          <w:rFonts w:hint="eastAsia"/>
        </w:rPr>
        <w:t xml:space="preserve"> the </w:t>
      </w:r>
      <w:r w:rsidR="00C9519E">
        <w:rPr>
          <w:rFonts w:hint="eastAsia"/>
        </w:rPr>
        <w:t>identified natural frequency errors</w:t>
      </w:r>
      <w:r w:rsidR="00A73AC4">
        <w:rPr>
          <w:rFonts w:hint="eastAsia"/>
        </w:rPr>
        <w:t xml:space="preserve"> </w:t>
      </w:r>
      <w:r w:rsidR="00C9519E">
        <w:rPr>
          <w:rFonts w:hint="eastAsia"/>
        </w:rPr>
        <w:t>of</w:t>
      </w:r>
      <w:r w:rsidR="00A73AC4">
        <w:rPr>
          <w:rFonts w:hint="eastAsia"/>
        </w:rPr>
        <w:t xml:space="preserve"> each subset. It shows that using data from each subset, the first three natural frequencies can be identified </w:t>
      </w:r>
      <w:r w:rsidR="00C9519E">
        <w:rPr>
          <w:rFonts w:hint="eastAsia"/>
        </w:rPr>
        <w:t>accurately</w:t>
      </w:r>
      <w:r w:rsidR="00A73AC4">
        <w:rPr>
          <w:rFonts w:hint="eastAsia"/>
        </w:rPr>
        <w:t xml:space="preserve">. In other words, sensor nodes in these three subsets can work in a </w:t>
      </w:r>
      <w:r w:rsidR="00A73AC4" w:rsidRPr="004E479B">
        <w:rPr>
          <w:rFonts w:hint="eastAsia"/>
        </w:rPr>
        <w:t>round-robin order</w:t>
      </w:r>
      <w:r w:rsidR="00A73AC4">
        <w:rPr>
          <w:rFonts w:hint="eastAsia"/>
        </w:rPr>
        <w:t xml:space="preserve"> to monitor the condition of the structure</w:t>
      </w:r>
      <w:r w:rsidR="005923AA">
        <w:rPr>
          <w:rFonts w:hint="eastAsia"/>
        </w:rPr>
        <w:t xml:space="preserve"> effectively</w:t>
      </w:r>
      <w:r w:rsidR="00A73AC4">
        <w:rPr>
          <w:rFonts w:hint="eastAsia"/>
        </w:rPr>
        <w:t xml:space="preserve">, and the system lifetime is extended </w:t>
      </w:r>
      <w:r w:rsidR="005923AA">
        <w:rPr>
          <w:rFonts w:hint="eastAsia"/>
        </w:rPr>
        <w:t>by</w:t>
      </w:r>
      <w:r w:rsidR="00A73AC4">
        <w:rPr>
          <w:rFonts w:hint="eastAsia"/>
        </w:rPr>
        <w:t xml:space="preserve"> three times.</w:t>
      </w:r>
      <w:r w:rsidR="005923AA">
        <w:rPr>
          <w:rFonts w:hint="eastAsia"/>
        </w:rPr>
        <w:t xml:space="preserve"> </w:t>
      </w:r>
    </w:p>
    <w:p w:rsidR="00AE1DFC" w:rsidRDefault="00AE1DFC" w:rsidP="008C2804">
      <w:pPr>
        <w:pStyle w:val="IEEEParagraph"/>
      </w:pPr>
    </w:p>
    <w:p w:rsidR="00A47F01" w:rsidRDefault="004E4063" w:rsidP="00AE1DFC">
      <w:pPr>
        <w:pStyle w:val="IEEEParagraph"/>
        <w:keepNext/>
        <w:jc w:val="center"/>
      </w:pPr>
      <w:r>
        <w:rPr>
          <w:rFonts w:hint="eastAsia"/>
          <w:noProof/>
          <w:lang w:val="en-US"/>
        </w:rPr>
        <w:drawing>
          <wp:inline distT="0" distB="0" distL="0" distR="0">
            <wp:extent cx="2860222" cy="1668214"/>
            <wp:effectExtent l="19050" t="0" r="0" b="0"/>
            <wp:docPr id="1" name="圖片 0" descr="TestB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2.jpg"/>
                    <pic:cNvPicPr/>
                  </pic:nvPicPr>
                  <pic:blipFill>
                    <a:blip r:embed="rId31" cstate="print"/>
                    <a:stretch>
                      <a:fillRect/>
                    </a:stretch>
                  </pic:blipFill>
                  <pic:spPr>
                    <a:xfrm>
                      <a:off x="0" y="0"/>
                      <a:ext cx="2857883" cy="1666850"/>
                    </a:xfrm>
                    <a:prstGeom prst="rect">
                      <a:avLst/>
                    </a:prstGeom>
                  </pic:spPr>
                </pic:pic>
              </a:graphicData>
            </a:graphic>
          </wp:inline>
        </w:drawing>
      </w:r>
    </w:p>
    <w:p w:rsidR="00AE1DFC" w:rsidRPr="008F3027" w:rsidRDefault="00AE1DFC" w:rsidP="00AE1DFC">
      <w:pPr>
        <w:pStyle w:val="IEEEParagraph"/>
        <w:keepNext/>
        <w:jc w:val="center"/>
        <w:rPr>
          <w:noProof/>
          <w:sz w:val="16"/>
          <w:lang w:val="en-US"/>
        </w:rPr>
      </w:pPr>
      <w:r w:rsidRPr="008F3027">
        <w:rPr>
          <w:noProof/>
          <w:sz w:val="16"/>
          <w:lang w:val="en-US"/>
        </w:rPr>
        <w:t xml:space="preserve">Figure </w:t>
      </w:r>
      <w:r w:rsidR="00621F7B" w:rsidRPr="008F3027">
        <w:rPr>
          <w:noProof/>
          <w:sz w:val="16"/>
          <w:lang w:val="en-US"/>
        </w:rPr>
        <w:fldChar w:fldCharType="begin"/>
      </w:r>
      <w:r w:rsidRPr="008F3027">
        <w:rPr>
          <w:noProof/>
          <w:sz w:val="16"/>
          <w:lang w:val="en-US"/>
        </w:rPr>
        <w:instrText xml:space="preserve"> SEQ Figure \* ARABIC </w:instrText>
      </w:r>
      <w:r w:rsidR="00621F7B" w:rsidRPr="008F3027">
        <w:rPr>
          <w:noProof/>
          <w:sz w:val="16"/>
          <w:lang w:val="en-US"/>
        </w:rPr>
        <w:fldChar w:fldCharType="separate"/>
      </w:r>
      <w:r w:rsidR="003E171F">
        <w:rPr>
          <w:noProof/>
          <w:sz w:val="16"/>
          <w:lang w:val="en-US"/>
        </w:rPr>
        <w:t>16</w:t>
      </w:r>
      <w:r w:rsidR="00621F7B" w:rsidRPr="008F3027">
        <w:rPr>
          <w:noProof/>
          <w:sz w:val="16"/>
          <w:lang w:val="en-US"/>
        </w:rPr>
        <w:fldChar w:fldCharType="end"/>
      </w:r>
      <w:r w:rsidRPr="008F3027">
        <w:rPr>
          <w:rFonts w:hint="eastAsia"/>
          <w:noProof/>
          <w:sz w:val="16"/>
          <w:lang w:val="en-US"/>
        </w:rPr>
        <w:t xml:space="preserve"> the SHM mote and test structure (a) the SHM mote (b) test structure (c) network topology</w:t>
      </w:r>
    </w:p>
    <w:p w:rsidR="00AE1DFC" w:rsidRPr="00AE1DFC" w:rsidRDefault="00AE1DFC" w:rsidP="008C2804">
      <w:pPr>
        <w:pStyle w:val="IEEEParagraph"/>
        <w:rPr>
          <w:lang w:val="en-US"/>
        </w:rPr>
      </w:pPr>
    </w:p>
    <w:p w:rsidR="008C2804" w:rsidRDefault="00B1186F" w:rsidP="008C2804">
      <w:pPr>
        <w:keepNext/>
        <w:jc w:val="center"/>
      </w:pPr>
      <w:r>
        <w:object w:dxaOrig="26529" w:dyaOrig="21173">
          <v:shape id="_x0000_i1033" type="#_x0000_t75" style="width:203.15pt;height:162pt" o:ole="">
            <v:imagedata r:id="rId32" o:title=""/>
          </v:shape>
          <o:OLEObject Type="Embed" ProgID="Visio.Drawing.11" ShapeID="_x0000_i1033" DrawAspect="Content" ObjectID="_1352096505" r:id="rId33"/>
        </w:object>
      </w:r>
    </w:p>
    <w:p w:rsidR="00B1186F" w:rsidRPr="00A73AC4" w:rsidRDefault="008C2804" w:rsidP="008C2804">
      <w:pPr>
        <w:pStyle w:val="a4"/>
        <w:jc w:val="center"/>
        <w:rPr>
          <w:b w:val="0"/>
          <w:bCs w:val="0"/>
          <w:noProof/>
          <w:sz w:val="16"/>
          <w:szCs w:val="24"/>
          <w:lang w:val="en-US"/>
        </w:rPr>
      </w:pPr>
      <w:r w:rsidRPr="00A73AC4">
        <w:rPr>
          <w:b w:val="0"/>
          <w:bCs w:val="0"/>
          <w:noProof/>
          <w:sz w:val="16"/>
          <w:szCs w:val="24"/>
          <w:lang w:val="en-US"/>
        </w:rPr>
        <w:t xml:space="preserve">Figure </w:t>
      </w:r>
      <w:r w:rsidR="00621F7B" w:rsidRPr="00A73AC4">
        <w:rPr>
          <w:b w:val="0"/>
          <w:bCs w:val="0"/>
          <w:noProof/>
          <w:sz w:val="16"/>
          <w:szCs w:val="24"/>
          <w:lang w:val="en-US"/>
        </w:rPr>
        <w:fldChar w:fldCharType="begin"/>
      </w:r>
      <w:r w:rsidRPr="00A73AC4">
        <w:rPr>
          <w:b w:val="0"/>
          <w:bCs w:val="0"/>
          <w:noProof/>
          <w:sz w:val="16"/>
          <w:szCs w:val="24"/>
          <w:lang w:val="en-US"/>
        </w:rPr>
        <w:instrText xml:space="preserve"> SEQ Figure \* ARABIC </w:instrText>
      </w:r>
      <w:r w:rsidR="00621F7B" w:rsidRPr="00A73AC4">
        <w:rPr>
          <w:b w:val="0"/>
          <w:bCs w:val="0"/>
          <w:noProof/>
          <w:sz w:val="16"/>
          <w:szCs w:val="24"/>
          <w:lang w:val="en-US"/>
        </w:rPr>
        <w:fldChar w:fldCharType="separate"/>
      </w:r>
      <w:r w:rsidR="003E171F">
        <w:rPr>
          <w:b w:val="0"/>
          <w:bCs w:val="0"/>
          <w:noProof/>
          <w:sz w:val="16"/>
          <w:szCs w:val="24"/>
          <w:lang w:val="en-US"/>
        </w:rPr>
        <w:t>17</w:t>
      </w:r>
      <w:r w:rsidR="00621F7B" w:rsidRPr="00A73AC4">
        <w:rPr>
          <w:b w:val="0"/>
          <w:bCs w:val="0"/>
          <w:noProof/>
          <w:sz w:val="16"/>
          <w:szCs w:val="24"/>
          <w:lang w:val="en-US"/>
        </w:rPr>
        <w:fldChar w:fldCharType="end"/>
      </w:r>
      <w:r w:rsidRPr="00A73AC4">
        <w:rPr>
          <w:rFonts w:hint="eastAsia"/>
          <w:b w:val="0"/>
          <w:bCs w:val="0"/>
          <w:noProof/>
          <w:sz w:val="16"/>
          <w:szCs w:val="24"/>
          <w:lang w:val="en-US"/>
        </w:rPr>
        <w:t xml:space="preserve"> </w:t>
      </w:r>
      <w:r w:rsidR="00A73AC4" w:rsidRPr="00A73AC4">
        <w:rPr>
          <w:rFonts w:hint="eastAsia"/>
          <w:b w:val="0"/>
          <w:bCs w:val="0"/>
          <w:noProof/>
          <w:sz w:val="16"/>
          <w:szCs w:val="24"/>
          <w:lang w:val="en-US"/>
        </w:rPr>
        <w:t>Results from the (a) the heuristic method(centralized) ( b) the heuristic method(distributed) (c) the GA method</w:t>
      </w:r>
    </w:p>
    <w:p w:rsidR="008C2804" w:rsidRPr="00A73AC4" w:rsidRDefault="00C9519E" w:rsidP="00A73AC4">
      <w:pPr>
        <w:pStyle w:val="a4"/>
        <w:jc w:val="center"/>
        <w:rPr>
          <w:b w:val="0"/>
          <w:bCs w:val="0"/>
          <w:noProof/>
          <w:sz w:val="16"/>
          <w:szCs w:val="24"/>
          <w:lang w:val="en-US"/>
        </w:rPr>
      </w:pPr>
      <w:r>
        <w:rPr>
          <w:b w:val="0"/>
          <w:bCs w:val="0"/>
          <w:noProof/>
          <w:sz w:val="16"/>
          <w:szCs w:val="24"/>
          <w:lang w:val="en-US"/>
        </w:rPr>
        <w:drawing>
          <wp:inline distT="0" distB="0" distL="0" distR="0">
            <wp:extent cx="2895600" cy="1656568"/>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2898108" cy="1658003"/>
                    </a:xfrm>
                    <a:prstGeom prst="rect">
                      <a:avLst/>
                    </a:prstGeom>
                    <a:noFill/>
                    <a:ln w="9525">
                      <a:noFill/>
                      <a:miter lim="800000"/>
                      <a:headEnd/>
                      <a:tailEnd/>
                    </a:ln>
                  </pic:spPr>
                </pic:pic>
              </a:graphicData>
            </a:graphic>
          </wp:inline>
        </w:drawing>
      </w:r>
    </w:p>
    <w:p w:rsidR="00A73AC4" w:rsidRPr="00A73AC4" w:rsidRDefault="008C2804" w:rsidP="00A73AC4">
      <w:pPr>
        <w:pStyle w:val="a4"/>
        <w:jc w:val="center"/>
        <w:rPr>
          <w:b w:val="0"/>
          <w:bCs w:val="0"/>
          <w:noProof/>
          <w:sz w:val="16"/>
          <w:szCs w:val="24"/>
          <w:lang w:val="en-US"/>
        </w:rPr>
      </w:pPr>
      <w:r w:rsidRPr="00A73AC4">
        <w:rPr>
          <w:b w:val="0"/>
          <w:bCs w:val="0"/>
          <w:noProof/>
          <w:sz w:val="16"/>
          <w:szCs w:val="24"/>
          <w:lang w:val="en-US"/>
        </w:rPr>
        <w:t xml:space="preserve">Figure </w:t>
      </w:r>
      <w:r w:rsidR="00621F7B" w:rsidRPr="00A73AC4">
        <w:rPr>
          <w:b w:val="0"/>
          <w:bCs w:val="0"/>
          <w:noProof/>
          <w:sz w:val="16"/>
          <w:szCs w:val="24"/>
          <w:lang w:val="en-US"/>
        </w:rPr>
        <w:fldChar w:fldCharType="begin"/>
      </w:r>
      <w:r w:rsidRPr="00A73AC4">
        <w:rPr>
          <w:b w:val="0"/>
          <w:bCs w:val="0"/>
          <w:noProof/>
          <w:sz w:val="16"/>
          <w:szCs w:val="24"/>
          <w:lang w:val="en-US"/>
        </w:rPr>
        <w:instrText xml:space="preserve"> SEQ Figure \* ARABIC </w:instrText>
      </w:r>
      <w:r w:rsidR="00621F7B" w:rsidRPr="00A73AC4">
        <w:rPr>
          <w:b w:val="0"/>
          <w:bCs w:val="0"/>
          <w:noProof/>
          <w:sz w:val="16"/>
          <w:szCs w:val="24"/>
          <w:lang w:val="en-US"/>
        </w:rPr>
        <w:fldChar w:fldCharType="separate"/>
      </w:r>
      <w:r w:rsidR="003E171F">
        <w:rPr>
          <w:b w:val="0"/>
          <w:bCs w:val="0"/>
          <w:noProof/>
          <w:sz w:val="16"/>
          <w:szCs w:val="24"/>
          <w:lang w:val="en-US"/>
        </w:rPr>
        <w:t>18</w:t>
      </w:r>
      <w:r w:rsidR="00621F7B" w:rsidRPr="00A73AC4">
        <w:rPr>
          <w:b w:val="0"/>
          <w:bCs w:val="0"/>
          <w:noProof/>
          <w:sz w:val="16"/>
          <w:szCs w:val="24"/>
          <w:lang w:val="en-US"/>
        </w:rPr>
        <w:fldChar w:fldCharType="end"/>
      </w:r>
      <w:r w:rsidR="00A73AC4" w:rsidRPr="00A73AC4">
        <w:rPr>
          <w:rFonts w:hint="eastAsia"/>
          <w:b w:val="0"/>
          <w:bCs w:val="0"/>
          <w:noProof/>
          <w:sz w:val="16"/>
          <w:szCs w:val="24"/>
          <w:lang w:val="en-US"/>
        </w:rPr>
        <w:t xml:space="preserve"> The identified natural frequency error using subsets from different methods</w:t>
      </w:r>
    </w:p>
    <w:p w:rsidR="00CC3F60" w:rsidRDefault="00CC3F60" w:rsidP="009638B0">
      <w:pPr>
        <w:pStyle w:val="IEEEHeading1"/>
        <w:ind w:left="289" w:hanging="289"/>
      </w:pPr>
      <w:r>
        <w:rPr>
          <w:rFonts w:hint="eastAsia"/>
        </w:rPr>
        <w:t>Conclusion</w:t>
      </w:r>
      <w:r w:rsidR="009638B0">
        <w:rPr>
          <w:rFonts w:hint="eastAsia"/>
        </w:rPr>
        <w:t xml:space="preserve"> </w:t>
      </w:r>
    </w:p>
    <w:p w:rsidR="00CC3F60" w:rsidRPr="004E479B" w:rsidRDefault="00CC3F60" w:rsidP="00CC3F60">
      <w:pPr>
        <w:pStyle w:val="IEEEParagraph"/>
      </w:pPr>
      <w:r w:rsidRPr="004E479B">
        <w:rPr>
          <w:rFonts w:hint="eastAsia"/>
        </w:rPr>
        <w:t>A</w:t>
      </w:r>
      <w:r w:rsidRPr="004E479B">
        <w:t>l</w:t>
      </w:r>
      <w:r w:rsidRPr="004E479B">
        <w:rPr>
          <w:rFonts w:hint="eastAsia"/>
        </w:rPr>
        <w:t xml:space="preserve">though coverage problem in wireless sensor </w:t>
      </w:r>
      <w:r w:rsidRPr="004E479B">
        <w:t>networks</w:t>
      </w:r>
      <w:r w:rsidRPr="004E479B">
        <w:rPr>
          <w:rFonts w:hint="eastAsia"/>
        </w:rPr>
        <w:t xml:space="preserve"> has been studied extensively and many energy-efficient coverage-preserving </w:t>
      </w:r>
      <w:r w:rsidRPr="004E479B">
        <w:t>protocol</w:t>
      </w:r>
      <w:r w:rsidRPr="004E479B">
        <w:rPr>
          <w:rFonts w:hint="eastAsia"/>
        </w:rPr>
        <w:t xml:space="preserve">s have been proposed for various monitoring applications, these </w:t>
      </w:r>
      <w:r w:rsidRPr="004E479B">
        <w:t>protocols</w:t>
      </w:r>
      <w:r w:rsidRPr="004E479B">
        <w:rPr>
          <w:rFonts w:hint="eastAsia"/>
        </w:rPr>
        <w:t xml:space="preserve"> would fail in a particular monitoring area: structural health monitoring because monitoring a structure uses a totally different scheme.</w:t>
      </w:r>
    </w:p>
    <w:p w:rsidR="00CC3F60" w:rsidRPr="004E479B" w:rsidRDefault="00CC3F60" w:rsidP="00CC3F60">
      <w:pPr>
        <w:pStyle w:val="IEEEParagraph"/>
      </w:pPr>
      <w:r w:rsidRPr="004E479B">
        <w:rPr>
          <w:rFonts w:hint="eastAsia"/>
        </w:rPr>
        <w:t xml:space="preserve">In this paper, we study the coverage problem in SHM and defined a novel coverage: SHM-coverage, which is directly connected with the function of WSN in SHM: damage detection.  We first give the criterion to determine whether a </w:t>
      </w:r>
      <w:r w:rsidRPr="004E479B">
        <w:t>given sensors set can</w:t>
      </w:r>
      <w:r w:rsidRPr="004E479B">
        <w:rPr>
          <w:rFonts w:hint="eastAsia"/>
        </w:rPr>
        <w:t xml:space="preserve"> </w:t>
      </w:r>
      <w:r w:rsidRPr="004E479B">
        <w:t>‘</w:t>
      </w:r>
      <w:r w:rsidRPr="004E479B">
        <w:rPr>
          <w:rFonts w:hint="eastAsia"/>
        </w:rPr>
        <w:t>SHM-cover</w:t>
      </w:r>
      <w:r w:rsidRPr="004E479B">
        <w:t>’</w:t>
      </w:r>
      <w:r w:rsidR="00521335">
        <w:rPr>
          <w:rFonts w:hint="eastAsia"/>
        </w:rPr>
        <w:t xml:space="preserve"> a structure and then </w:t>
      </w:r>
      <w:r w:rsidRPr="004E479B">
        <w:rPr>
          <w:rFonts w:hint="eastAsia"/>
        </w:rPr>
        <w:t xml:space="preserve">proposed </w:t>
      </w:r>
      <w:r w:rsidR="003A78C1">
        <w:rPr>
          <w:rFonts w:hint="eastAsia"/>
        </w:rPr>
        <w:t>two</w:t>
      </w:r>
      <w:r w:rsidR="0057169A">
        <w:rPr>
          <w:rFonts w:hint="eastAsia"/>
        </w:rPr>
        <w:t xml:space="preserve"> methods to divide the deployed sensor nodes</w:t>
      </w:r>
      <w:r w:rsidRPr="004E479B">
        <w:rPr>
          <w:rFonts w:hint="eastAsia"/>
        </w:rPr>
        <w:t xml:space="preserve"> into disjoint set</w:t>
      </w:r>
      <w:r w:rsidR="0057169A">
        <w:rPr>
          <w:rFonts w:hint="eastAsia"/>
        </w:rPr>
        <w:t>s</w:t>
      </w:r>
      <w:r w:rsidRPr="004E479B">
        <w:rPr>
          <w:rFonts w:hint="eastAsia"/>
        </w:rPr>
        <w:t xml:space="preserve"> while each set can </w:t>
      </w:r>
      <w:r w:rsidRPr="004E479B">
        <w:t>‘</w:t>
      </w:r>
      <w:r w:rsidRPr="004E479B">
        <w:rPr>
          <w:rFonts w:hint="eastAsia"/>
        </w:rPr>
        <w:t>SHM-cover</w:t>
      </w:r>
      <w:r w:rsidRPr="004E479B">
        <w:t>’</w:t>
      </w:r>
      <w:r w:rsidRPr="004E479B">
        <w:rPr>
          <w:rFonts w:hint="eastAsia"/>
        </w:rPr>
        <w:t xml:space="preserve"> the whole structure.</w:t>
      </w:r>
      <w:r w:rsidRPr="004E479B">
        <w:t xml:space="preserve"> Through simulation</w:t>
      </w:r>
      <w:r w:rsidR="0057169A">
        <w:rPr>
          <w:rFonts w:hint="eastAsia"/>
        </w:rPr>
        <w:t xml:space="preserve"> and experimental results</w:t>
      </w:r>
      <w:r w:rsidRPr="004E479B">
        <w:t>, the effectiveness of the proposed approaches is demonstrated and they show great promise for WSN-based SHM</w:t>
      </w:r>
      <w:r w:rsidRPr="004E479B">
        <w:rPr>
          <w:rFonts w:hint="eastAsia"/>
        </w:rPr>
        <w:t>.</w:t>
      </w:r>
    </w:p>
    <w:p w:rsidR="00CC3F60" w:rsidRPr="003F6208" w:rsidRDefault="00CC3F60" w:rsidP="00CC3F60">
      <w:pPr>
        <w:pStyle w:val="IEEEHeading1"/>
        <w:numPr>
          <w:ilvl w:val="0"/>
          <w:numId w:val="0"/>
        </w:numPr>
        <w:rPr>
          <w:lang w:val="en-US"/>
        </w:rPr>
      </w:pPr>
      <w:r w:rsidRPr="003F6208">
        <w:rPr>
          <w:rFonts w:hint="eastAsia"/>
          <w:lang w:val="en-US"/>
        </w:rPr>
        <w:t>References</w:t>
      </w:r>
    </w:p>
    <w:p w:rsidR="002F38A2" w:rsidRDefault="00621F7B" w:rsidP="002C457B">
      <w:pPr>
        <w:pStyle w:val="IEEEReferenceItem"/>
        <w:ind w:left="142" w:hanging="142"/>
        <w:rPr>
          <w:noProof/>
          <w:lang w:val="en-AU"/>
        </w:rPr>
      </w:pPr>
      <w:r w:rsidRPr="003409CC">
        <w:rPr>
          <w:lang w:val="en-AU"/>
        </w:rPr>
        <w:fldChar w:fldCharType="begin"/>
      </w:r>
      <w:r w:rsidR="003409CC" w:rsidRPr="003409CC">
        <w:rPr>
          <w:lang w:val="en-AU"/>
        </w:rPr>
        <w:instrText xml:space="preserve"> ADDIN EN.REFLIST </w:instrText>
      </w:r>
      <w:r w:rsidRPr="003409CC">
        <w:rPr>
          <w:lang w:val="en-AU"/>
        </w:rPr>
        <w:fldChar w:fldCharType="separate"/>
      </w:r>
      <w:r w:rsidR="002F38A2">
        <w:rPr>
          <w:noProof/>
          <w:lang w:val="en-AU"/>
        </w:rPr>
        <w:t xml:space="preserve">Mainwaring, A., et al. </w:t>
      </w:r>
      <w:r w:rsidR="002F38A2" w:rsidRPr="002F38A2">
        <w:rPr>
          <w:i/>
          <w:noProof/>
          <w:lang w:val="en-AU"/>
        </w:rPr>
        <w:t>Wireless sensor networks for habitat monitoring</w:t>
      </w:r>
      <w:r w:rsidR="002F38A2">
        <w:rPr>
          <w:noProof/>
          <w:lang w:val="en-AU"/>
        </w:rPr>
        <w:t>. 2002: ACM.</w:t>
      </w:r>
    </w:p>
    <w:p w:rsidR="002F38A2" w:rsidRDefault="002F38A2" w:rsidP="002C457B">
      <w:pPr>
        <w:pStyle w:val="IEEEReferenceItem"/>
        <w:ind w:left="142" w:hanging="142"/>
        <w:rPr>
          <w:noProof/>
          <w:lang w:val="en-AU"/>
        </w:rPr>
      </w:pPr>
      <w:r>
        <w:rPr>
          <w:noProof/>
          <w:lang w:val="en-AU"/>
        </w:rPr>
        <w:t xml:space="preserve">Slijepcevic, S. and M. Potkonjak. </w:t>
      </w:r>
      <w:r w:rsidRPr="002C457B">
        <w:rPr>
          <w:noProof/>
          <w:lang w:val="en-AU"/>
        </w:rPr>
        <w:t>Power efficient organization of wireless sensor networks</w:t>
      </w:r>
      <w:r>
        <w:rPr>
          <w:noProof/>
          <w:lang w:val="en-AU"/>
        </w:rPr>
        <w:t>. 2002: IEEE.</w:t>
      </w:r>
    </w:p>
    <w:p w:rsidR="002F38A2" w:rsidRDefault="002F38A2" w:rsidP="002C457B">
      <w:pPr>
        <w:pStyle w:val="IEEEReferenceItem"/>
        <w:ind w:left="142" w:hanging="142"/>
        <w:rPr>
          <w:noProof/>
          <w:lang w:val="en-AU"/>
        </w:rPr>
      </w:pPr>
      <w:r>
        <w:rPr>
          <w:noProof/>
          <w:lang w:val="en-AU"/>
        </w:rPr>
        <w:t xml:space="preserve">Gao, S., C. Vu, and Y. Li, </w:t>
      </w:r>
      <w:r w:rsidRPr="002C457B">
        <w:rPr>
          <w:noProof/>
          <w:lang w:val="en-AU"/>
        </w:rPr>
        <w:t>Sensor scheduling for k-coverage in wireless sensor networks.</w:t>
      </w:r>
      <w:r>
        <w:rPr>
          <w:noProof/>
          <w:lang w:val="en-AU"/>
        </w:rPr>
        <w:t xml:space="preserve"> Mobile Ad-hoc and Sensor Networks, 2006: p. 268-280.</w:t>
      </w:r>
    </w:p>
    <w:p w:rsidR="002F38A2" w:rsidRDefault="002F38A2" w:rsidP="002C457B">
      <w:pPr>
        <w:pStyle w:val="IEEEReferenceItem"/>
        <w:ind w:left="142" w:hanging="142"/>
        <w:rPr>
          <w:noProof/>
          <w:lang w:val="en-AU"/>
        </w:rPr>
      </w:pPr>
      <w:r>
        <w:rPr>
          <w:noProof/>
          <w:lang w:val="en-AU"/>
        </w:rPr>
        <w:lastRenderedPageBreak/>
        <w:t xml:space="preserve">Wang, X., et al. </w:t>
      </w:r>
      <w:r w:rsidRPr="002C457B">
        <w:rPr>
          <w:noProof/>
          <w:lang w:val="en-AU"/>
        </w:rPr>
        <w:t>Integrated coverage and connectivity configuration in wireless sensor networks</w:t>
      </w:r>
      <w:r>
        <w:rPr>
          <w:noProof/>
          <w:lang w:val="en-AU"/>
        </w:rPr>
        <w:t>. 2003: ACM.</w:t>
      </w:r>
    </w:p>
    <w:p w:rsidR="002F38A2" w:rsidRDefault="002F38A2" w:rsidP="002C457B">
      <w:pPr>
        <w:pStyle w:val="IEEEReferenceItem"/>
        <w:ind w:left="142" w:hanging="142"/>
        <w:rPr>
          <w:noProof/>
          <w:lang w:val="en-AU"/>
        </w:rPr>
      </w:pPr>
      <w:r>
        <w:rPr>
          <w:noProof/>
          <w:lang w:val="en-AU"/>
        </w:rPr>
        <w:t xml:space="preserve">D. Tian, N.G. </w:t>
      </w:r>
      <w:r w:rsidRPr="002C457B">
        <w:rPr>
          <w:noProof/>
          <w:lang w:val="en-AU"/>
        </w:rPr>
        <w:t>A coverage-preserved node scheduling scheme for large wireless sensor networks</w:t>
      </w:r>
      <w:r>
        <w:rPr>
          <w:noProof/>
          <w:lang w:val="en-AU"/>
        </w:rPr>
        <w:t xml:space="preserve">. in </w:t>
      </w:r>
      <w:r w:rsidRPr="002C457B">
        <w:rPr>
          <w:noProof/>
          <w:lang w:val="en-AU"/>
        </w:rPr>
        <w:t>Proceedings of First International Workshop on Wireless Sensor Networks and Applications (WSNA’02)</w:t>
      </w:r>
      <w:r>
        <w:rPr>
          <w:noProof/>
          <w:lang w:val="en-AU"/>
        </w:rPr>
        <w:t>. 2002.</w:t>
      </w:r>
    </w:p>
    <w:p w:rsidR="002F38A2" w:rsidRDefault="002F38A2" w:rsidP="002C457B">
      <w:pPr>
        <w:pStyle w:val="IEEEReferenceItem"/>
        <w:ind w:left="142" w:hanging="142"/>
        <w:rPr>
          <w:noProof/>
          <w:lang w:val="en-AU"/>
        </w:rPr>
      </w:pPr>
      <w:r>
        <w:rPr>
          <w:noProof/>
          <w:lang w:val="en-AU"/>
        </w:rPr>
        <w:t xml:space="preserve">Zhang, H. and J. Hou, </w:t>
      </w:r>
      <w:r w:rsidRPr="002C457B">
        <w:rPr>
          <w:noProof/>
          <w:lang w:val="en-AU"/>
        </w:rPr>
        <w:t>Maintaining sensing coverage and connectivity in large sensor networks.</w:t>
      </w:r>
      <w:r>
        <w:rPr>
          <w:noProof/>
          <w:lang w:val="en-AU"/>
        </w:rPr>
        <w:t xml:space="preserve"> Urbana. </w:t>
      </w:r>
      <w:r w:rsidRPr="002C457B">
        <w:rPr>
          <w:noProof/>
          <w:lang w:val="en-AU"/>
        </w:rPr>
        <w:t>51</w:t>
      </w:r>
      <w:r>
        <w:rPr>
          <w:noProof/>
          <w:lang w:val="en-AU"/>
        </w:rPr>
        <w:t>: p. 61801.</w:t>
      </w:r>
    </w:p>
    <w:p w:rsidR="002F38A2" w:rsidRDefault="002F38A2" w:rsidP="002C457B">
      <w:pPr>
        <w:pStyle w:val="IEEEReferenceItem"/>
        <w:ind w:left="142" w:hanging="142"/>
        <w:rPr>
          <w:noProof/>
          <w:lang w:val="en-AU"/>
        </w:rPr>
      </w:pPr>
      <w:r>
        <w:rPr>
          <w:noProof/>
          <w:lang w:val="en-AU"/>
        </w:rPr>
        <w:t xml:space="preserve">Gupta, H., et al., </w:t>
      </w:r>
      <w:r w:rsidRPr="002C457B">
        <w:rPr>
          <w:noProof/>
          <w:lang w:val="en-AU"/>
        </w:rPr>
        <w:t>Connected sensor cover: self-organization of sensor networks for efficient query execution.</w:t>
      </w:r>
      <w:r>
        <w:rPr>
          <w:noProof/>
          <w:lang w:val="en-AU"/>
        </w:rPr>
        <w:t xml:space="preserve"> IEEE/ACM Transactions on Networking (TON), 2006. </w:t>
      </w:r>
      <w:r w:rsidRPr="002C457B">
        <w:rPr>
          <w:noProof/>
          <w:lang w:val="en-AU"/>
        </w:rPr>
        <w:t>14</w:t>
      </w:r>
      <w:r>
        <w:rPr>
          <w:noProof/>
          <w:lang w:val="en-AU"/>
        </w:rPr>
        <w:t>(1): p. 55-67.</w:t>
      </w:r>
    </w:p>
    <w:p w:rsidR="002F38A2" w:rsidRDefault="002F38A2" w:rsidP="002C457B">
      <w:pPr>
        <w:pStyle w:val="IEEEReferenceItem"/>
        <w:ind w:left="142" w:hanging="142"/>
        <w:rPr>
          <w:noProof/>
          <w:lang w:val="en-AU"/>
        </w:rPr>
      </w:pPr>
      <w:r>
        <w:rPr>
          <w:noProof/>
          <w:lang w:val="en-AU"/>
        </w:rPr>
        <w:t xml:space="preserve">Chen, B., et al., </w:t>
      </w:r>
      <w:r w:rsidRPr="002C457B">
        <w:rPr>
          <w:noProof/>
          <w:lang w:val="en-AU"/>
        </w:rPr>
        <w:t>Span: An energy-efficient coordination algorithm for topology maintenance in ad hoc wireless networks.</w:t>
      </w:r>
      <w:r>
        <w:rPr>
          <w:noProof/>
          <w:lang w:val="en-AU"/>
        </w:rPr>
        <w:t xml:space="preserve"> Wireless Networks, 2002. </w:t>
      </w:r>
      <w:r w:rsidRPr="002C457B">
        <w:rPr>
          <w:noProof/>
          <w:lang w:val="en-AU"/>
        </w:rPr>
        <w:t>8</w:t>
      </w:r>
      <w:r>
        <w:rPr>
          <w:noProof/>
          <w:lang w:val="en-AU"/>
        </w:rPr>
        <w:t>(5): p. 481-494.</w:t>
      </w:r>
    </w:p>
    <w:p w:rsidR="002F38A2" w:rsidRDefault="002F38A2" w:rsidP="002C457B">
      <w:pPr>
        <w:pStyle w:val="IEEEReferenceItem"/>
        <w:ind w:left="142" w:hanging="142"/>
        <w:rPr>
          <w:noProof/>
          <w:lang w:val="en-AU"/>
        </w:rPr>
      </w:pPr>
      <w:r>
        <w:rPr>
          <w:noProof/>
          <w:lang w:val="en-AU"/>
        </w:rPr>
        <w:t xml:space="preserve">Carle, J. and D. Simplot-Ryl, </w:t>
      </w:r>
      <w:r w:rsidRPr="002C457B">
        <w:rPr>
          <w:noProof/>
          <w:lang w:val="en-AU"/>
        </w:rPr>
        <w:t>Energy-efficient area monitoring for sensor networks.</w:t>
      </w:r>
      <w:r>
        <w:rPr>
          <w:noProof/>
          <w:lang w:val="en-AU"/>
        </w:rPr>
        <w:t xml:space="preserve"> Computer, 2005. </w:t>
      </w:r>
      <w:r w:rsidRPr="002C457B">
        <w:rPr>
          <w:noProof/>
          <w:lang w:val="en-AU"/>
        </w:rPr>
        <w:t>37</w:t>
      </w:r>
      <w:r>
        <w:rPr>
          <w:noProof/>
          <w:lang w:val="en-AU"/>
        </w:rPr>
        <w:t>(2): p. 40-46.</w:t>
      </w:r>
    </w:p>
    <w:p w:rsidR="002F38A2" w:rsidRDefault="002F38A2" w:rsidP="002C457B">
      <w:pPr>
        <w:pStyle w:val="IEEEReferenceItem"/>
        <w:ind w:left="142" w:hanging="142"/>
        <w:rPr>
          <w:noProof/>
          <w:lang w:val="en-AU"/>
        </w:rPr>
      </w:pPr>
      <w:r>
        <w:rPr>
          <w:noProof/>
          <w:lang w:val="en-AU"/>
        </w:rPr>
        <w:t xml:space="preserve">Farrar, C. and S. Doebling. </w:t>
      </w:r>
      <w:r w:rsidRPr="002C457B">
        <w:rPr>
          <w:noProof/>
          <w:lang w:val="en-AU"/>
        </w:rPr>
        <w:t>An overview of modal-based damage identification methods</w:t>
      </w:r>
      <w:r>
        <w:rPr>
          <w:noProof/>
          <w:lang w:val="en-AU"/>
        </w:rPr>
        <w:t>. 1997: Citeseer.</w:t>
      </w:r>
    </w:p>
    <w:p w:rsidR="002F38A2" w:rsidRDefault="002F38A2" w:rsidP="002C457B">
      <w:pPr>
        <w:pStyle w:val="IEEEReferenceItem"/>
        <w:ind w:left="142" w:hanging="142"/>
        <w:rPr>
          <w:noProof/>
          <w:lang w:val="en-AU"/>
        </w:rPr>
      </w:pPr>
      <w:r>
        <w:rPr>
          <w:noProof/>
          <w:lang w:val="en-AU"/>
        </w:rPr>
        <w:t xml:space="preserve">Juang, J. and R. Pappa, </w:t>
      </w:r>
      <w:r w:rsidRPr="002C457B">
        <w:rPr>
          <w:noProof/>
          <w:lang w:val="en-AU"/>
        </w:rPr>
        <w:t>Eigensystem realization algorithm for modal parameter identification and model reduction.</w:t>
      </w:r>
      <w:r>
        <w:rPr>
          <w:noProof/>
          <w:lang w:val="en-AU"/>
        </w:rPr>
        <w:t xml:space="preserve"> Journal of Guidance, Control, and Dynamics, 1985. </w:t>
      </w:r>
      <w:r w:rsidRPr="002C457B">
        <w:rPr>
          <w:noProof/>
          <w:lang w:val="en-AU"/>
        </w:rPr>
        <w:t>8</w:t>
      </w:r>
      <w:r>
        <w:rPr>
          <w:noProof/>
          <w:lang w:val="en-AU"/>
        </w:rPr>
        <w:t>(5): p. 620-627.</w:t>
      </w:r>
    </w:p>
    <w:p w:rsidR="002F38A2" w:rsidRDefault="002F38A2" w:rsidP="002C457B">
      <w:pPr>
        <w:pStyle w:val="IEEEReferenceItem"/>
        <w:ind w:left="142" w:hanging="142"/>
        <w:rPr>
          <w:noProof/>
          <w:lang w:val="en-AU"/>
        </w:rPr>
      </w:pPr>
      <w:r>
        <w:rPr>
          <w:noProof/>
          <w:lang w:val="en-AU"/>
        </w:rPr>
        <w:t xml:space="preserve">Penny, J., M. Friswell, and S. Garvey, </w:t>
      </w:r>
      <w:r w:rsidRPr="002C457B">
        <w:rPr>
          <w:noProof/>
          <w:lang w:val="en-AU"/>
        </w:rPr>
        <w:t>Automatic choice of measurement locations for dynamic testing.</w:t>
      </w:r>
      <w:r>
        <w:rPr>
          <w:noProof/>
          <w:lang w:val="en-AU"/>
        </w:rPr>
        <w:t xml:space="preserve"> AIAA journal, 1994. </w:t>
      </w:r>
      <w:r w:rsidRPr="002C457B">
        <w:rPr>
          <w:noProof/>
          <w:lang w:val="en-AU"/>
        </w:rPr>
        <w:t>32</w:t>
      </w:r>
      <w:r>
        <w:rPr>
          <w:noProof/>
          <w:lang w:val="en-AU"/>
        </w:rPr>
        <w:t>(2): p. 407-414.</w:t>
      </w:r>
    </w:p>
    <w:p w:rsidR="002F38A2" w:rsidRDefault="002F38A2" w:rsidP="002C457B">
      <w:pPr>
        <w:pStyle w:val="IEEEReferenceItem"/>
        <w:ind w:left="142" w:hanging="142"/>
        <w:rPr>
          <w:noProof/>
          <w:lang w:val="en-AU"/>
        </w:rPr>
      </w:pPr>
      <w:r>
        <w:rPr>
          <w:noProof/>
          <w:lang w:val="en-AU"/>
        </w:rPr>
        <w:t xml:space="preserve">Goldberg, D., </w:t>
      </w:r>
      <w:r w:rsidRPr="002C457B">
        <w:rPr>
          <w:noProof/>
          <w:lang w:val="en-AU"/>
        </w:rPr>
        <w:t>Genetic algorithms in search, optimization, and machine learning</w:t>
      </w:r>
      <w:r>
        <w:rPr>
          <w:noProof/>
          <w:lang w:val="en-AU"/>
        </w:rPr>
        <w:t>. 1989: Addison-wesley.</w:t>
      </w:r>
    </w:p>
    <w:p w:rsidR="002F38A2" w:rsidRPr="002C457B" w:rsidRDefault="002F38A2" w:rsidP="002C457B">
      <w:pPr>
        <w:pStyle w:val="IEEEReferenceItem"/>
        <w:ind w:left="142" w:hanging="142"/>
        <w:rPr>
          <w:noProof/>
          <w:lang w:val="en-AU"/>
        </w:rPr>
      </w:pPr>
      <w:r w:rsidRPr="002C457B">
        <w:rPr>
          <w:noProof/>
          <w:lang w:val="en-AU"/>
        </w:rPr>
        <w:t xml:space="preserve">SAP 2000 HELP GUIDE,[online]: </w:t>
      </w:r>
      <w:hyperlink r:id="rId35" w:history="1">
        <w:r w:rsidRPr="002C457B">
          <w:rPr>
            <w:lang w:val="en-AU"/>
          </w:rPr>
          <w:t>www.csiberkeley.com</w:t>
        </w:r>
      </w:hyperlink>
      <w:r>
        <w:rPr>
          <w:noProof/>
          <w:lang w:val="en-AU"/>
        </w:rPr>
        <w:t>,</w:t>
      </w:r>
      <w:r w:rsidR="002C457B">
        <w:rPr>
          <w:noProof/>
          <w:lang w:val="en-AU"/>
        </w:rPr>
        <w:t xml:space="preserve"> Computers and Structures Corp.</w:t>
      </w:r>
    </w:p>
    <w:p w:rsidR="003409CC" w:rsidRPr="003F6208" w:rsidRDefault="00621F7B" w:rsidP="003409CC">
      <w:pPr>
        <w:pStyle w:val="IEEEReferenceItem"/>
        <w:numPr>
          <w:ilvl w:val="0"/>
          <w:numId w:val="0"/>
        </w:numPr>
        <w:rPr>
          <w:lang w:val="en-AU"/>
        </w:rPr>
      </w:pPr>
      <w:r w:rsidRPr="003409CC">
        <w:rPr>
          <w:lang w:val="en-AU"/>
        </w:rPr>
        <w:fldChar w:fldCharType="end"/>
      </w:r>
    </w:p>
    <w:p w:rsidR="00CC3F60" w:rsidRPr="00891853" w:rsidRDefault="00CC3F60" w:rsidP="00CC3F60">
      <w:pPr>
        <w:pStyle w:val="IEEEHeading1"/>
        <w:numPr>
          <w:ilvl w:val="0"/>
          <w:numId w:val="0"/>
        </w:numPr>
        <w:rPr>
          <w:lang w:val="en-US"/>
        </w:rPr>
      </w:pPr>
      <w:r w:rsidRPr="00891853">
        <w:rPr>
          <w:lang w:val="en-US"/>
        </w:rPr>
        <w:t>Acknowledgement</w:t>
      </w:r>
    </w:p>
    <w:p w:rsidR="00CC3F60" w:rsidRDefault="00CC3F60" w:rsidP="00CC3F60">
      <w:pPr>
        <w:pStyle w:val="IEEEParagraph"/>
        <w:rPr>
          <w:lang w:val="en-US"/>
        </w:rPr>
      </w:pPr>
      <w:r w:rsidRPr="00617B2B">
        <w:rPr>
          <w:rFonts w:hint="eastAsia"/>
          <w:lang w:val="en-US"/>
        </w:rPr>
        <w:t>This research is financially supported by Hong Kong ITC under the project ITS/392/09, and by the Hong Kong Polytechnic University under the project 1-BB6C, and by Hong Kong RGC under the GRF project 5102/08E</w:t>
      </w:r>
    </w:p>
    <w:p w:rsidR="009638B0" w:rsidRDefault="009638B0" w:rsidP="009B239A">
      <w:pPr>
        <w:pStyle w:val="IEEEHeading1"/>
        <w:numPr>
          <w:ilvl w:val="0"/>
          <w:numId w:val="0"/>
        </w:numPr>
        <w:ind w:left="289" w:firstLineChars="915" w:firstLine="1830"/>
        <w:jc w:val="left"/>
      </w:pPr>
      <w:r>
        <w:rPr>
          <w:rFonts w:hint="eastAsia"/>
        </w:rPr>
        <w:t>Appendix</w:t>
      </w:r>
    </w:p>
    <w:p w:rsidR="009A1BC1" w:rsidRDefault="007E486D" w:rsidP="009A1BC1">
      <w:pPr>
        <w:pStyle w:val="IEEEParagraph"/>
        <w:rPr>
          <w:rFonts w:hint="eastAsia"/>
        </w:rPr>
      </w:pPr>
      <w:r w:rsidRPr="00D543F2">
        <w:t>Each mechanical structure has a number of specific vibration</w:t>
      </w:r>
      <w:r>
        <w:rPr>
          <w:rFonts w:hint="eastAsia"/>
        </w:rPr>
        <w:t xml:space="preserve"> </w:t>
      </w:r>
      <w:r w:rsidRPr="00D543F2">
        <w:t>patterns</w:t>
      </w:r>
      <w:r w:rsidRPr="007E486D">
        <w:t xml:space="preserve"> </w:t>
      </w:r>
      <w:r>
        <w:rPr>
          <w:rFonts w:hint="eastAsia"/>
        </w:rPr>
        <w:t xml:space="preserve">which are called </w:t>
      </w:r>
      <w:r w:rsidR="007E69A3">
        <w:t>‘</w:t>
      </w:r>
      <w:r w:rsidRPr="007E69A3">
        <w:rPr>
          <w:b/>
        </w:rPr>
        <w:t>modes</w:t>
      </w:r>
      <w:r w:rsidR="007E69A3">
        <w:rPr>
          <w:b/>
        </w:rPr>
        <w:t>’</w:t>
      </w:r>
      <w:r>
        <w:t xml:space="preserve"> </w:t>
      </w:r>
      <w:r w:rsidR="005E2A0D">
        <w:rPr>
          <w:rFonts w:hint="eastAsia"/>
        </w:rPr>
        <w:t xml:space="preserve">by </w:t>
      </w:r>
      <w:r>
        <w:rPr>
          <w:rFonts w:hint="eastAsia"/>
        </w:rPr>
        <w:t>civil engineering</w:t>
      </w:r>
      <w:r w:rsidRPr="007E486D">
        <w:t>.</w:t>
      </w:r>
      <w:r w:rsidR="007E69A3">
        <w:rPr>
          <w:rFonts w:hint="eastAsia"/>
        </w:rPr>
        <w:t xml:space="preserve"> E</w:t>
      </w:r>
      <w:r w:rsidRPr="007E486D">
        <w:t xml:space="preserve">ach mode has a specific </w:t>
      </w:r>
      <w:r w:rsidRPr="007E69A3">
        <w:rPr>
          <w:b/>
        </w:rPr>
        <w:t>natural frequency</w:t>
      </w:r>
      <w:r w:rsidRPr="007E486D">
        <w:t xml:space="preserve"> </w:t>
      </w:r>
      <w:r w:rsidR="007E69A3">
        <w:rPr>
          <w:rFonts w:hint="eastAsia"/>
        </w:rPr>
        <w:t>at which it vibrates.</w:t>
      </w:r>
      <w:r w:rsidRPr="007E486D">
        <w:t xml:space="preserve"> In addition, it has a</w:t>
      </w:r>
      <w:r w:rsidR="007E69A3">
        <w:rPr>
          <w:rFonts w:hint="eastAsia"/>
        </w:rPr>
        <w:t xml:space="preserve"> </w:t>
      </w:r>
      <w:r w:rsidR="007E69A3">
        <w:t>characteristic ‘</w:t>
      </w:r>
      <w:r w:rsidR="007E69A3" w:rsidRPr="007E69A3">
        <w:rPr>
          <w:b/>
        </w:rPr>
        <w:t>mode shape</w:t>
      </w:r>
      <w:r w:rsidR="007E69A3">
        <w:t>’</w:t>
      </w:r>
      <w:r w:rsidRPr="007E486D">
        <w:t xml:space="preserve"> which defines the mode</w:t>
      </w:r>
      <w:r w:rsidR="007E69A3">
        <w:rPr>
          <w:rFonts w:hint="eastAsia"/>
        </w:rPr>
        <w:t xml:space="preserve"> </w:t>
      </w:r>
      <w:r w:rsidRPr="007E486D">
        <w:t>spat</w:t>
      </w:r>
      <w:r w:rsidR="007E69A3">
        <w:t>ially over the entire structure</w:t>
      </w:r>
      <w:r w:rsidR="007E69A3">
        <w:rPr>
          <w:rFonts w:hint="eastAsia"/>
        </w:rPr>
        <w:t xml:space="preserve"> at this natural frequency. Both natural frequency and mode shape are </w:t>
      </w:r>
      <w:r w:rsidR="007E69A3" w:rsidRPr="007E69A3">
        <w:rPr>
          <w:rFonts w:hint="eastAsia"/>
          <w:b/>
        </w:rPr>
        <w:t>modal parameters.</w:t>
      </w:r>
      <w:r w:rsidR="007E69A3">
        <w:rPr>
          <w:rFonts w:hint="eastAsia"/>
        </w:rPr>
        <w:t xml:space="preserve"> </w:t>
      </w:r>
    </w:p>
    <w:p w:rsidR="00AA46E7" w:rsidRDefault="009A1BC1" w:rsidP="009A1BC1">
      <w:pPr>
        <w:pStyle w:val="IEEEParagraph"/>
      </w:pPr>
      <w:r>
        <w:t>The</w:t>
      </w:r>
      <w:r>
        <w:rPr>
          <w:rFonts w:hint="eastAsia"/>
        </w:rPr>
        <w:t xml:space="preserve"> </w:t>
      </w:r>
      <w:r w:rsidR="002F38A2">
        <w:rPr>
          <w:rFonts w:hint="eastAsia"/>
        </w:rPr>
        <w:t>m</w:t>
      </w:r>
      <w:r w:rsidR="007E69A3">
        <w:rPr>
          <w:rFonts w:hint="eastAsia"/>
        </w:rPr>
        <w:t xml:space="preserve">odal parameters </w:t>
      </w:r>
      <w:r>
        <w:rPr>
          <w:rFonts w:hint="eastAsia"/>
        </w:rPr>
        <w:t xml:space="preserve">of a structure can be identified </w:t>
      </w:r>
      <w:r w:rsidR="002F38A2">
        <w:rPr>
          <w:rFonts w:hint="eastAsia"/>
        </w:rPr>
        <w:t>by</w:t>
      </w:r>
      <w:r w:rsidR="007E69A3">
        <w:rPr>
          <w:rFonts w:hint="eastAsia"/>
        </w:rPr>
        <w:t xml:space="preserve"> </w:t>
      </w:r>
      <w:r w:rsidR="002F38A2">
        <w:rPr>
          <w:rFonts w:hint="eastAsia"/>
        </w:rPr>
        <w:t xml:space="preserve">the </w:t>
      </w:r>
      <w:r w:rsidR="007E69A3">
        <w:rPr>
          <w:rFonts w:hint="eastAsia"/>
        </w:rPr>
        <w:t xml:space="preserve">measurements </w:t>
      </w:r>
      <w:r w:rsidR="002F38A2">
        <w:rPr>
          <w:rFonts w:hint="eastAsia"/>
        </w:rPr>
        <w:t xml:space="preserve">of </w:t>
      </w:r>
      <w:r w:rsidR="005E2A0D">
        <w:rPr>
          <w:rFonts w:hint="eastAsia"/>
        </w:rPr>
        <w:t xml:space="preserve">deployed </w:t>
      </w:r>
      <w:r w:rsidR="007E69A3">
        <w:rPr>
          <w:rFonts w:hint="eastAsia"/>
        </w:rPr>
        <w:t>sensors</w:t>
      </w:r>
      <w:r>
        <w:rPr>
          <w:rFonts w:hint="eastAsia"/>
        </w:rPr>
        <w:t xml:space="preserve"> on this structure</w:t>
      </w:r>
      <w:r w:rsidR="007E69A3">
        <w:rPr>
          <w:rFonts w:hint="eastAsia"/>
        </w:rPr>
        <w:t xml:space="preserve">. </w:t>
      </w:r>
      <w:r w:rsidR="00AA46E7" w:rsidRPr="00D543F2">
        <w:t xml:space="preserve">For example, </w:t>
      </w:r>
      <w:r w:rsidR="004B7405">
        <w:rPr>
          <w:rFonts w:hint="eastAsia"/>
        </w:rPr>
        <w:t xml:space="preserve">if </w:t>
      </w:r>
      <w:r w:rsidR="00AA46E7" w:rsidRPr="00D543F2">
        <w:t>we deploy a total of</w:t>
      </w:r>
      <w:r w:rsidR="00AA46E7">
        <w:rPr>
          <w:rFonts w:hint="eastAsia"/>
        </w:rPr>
        <w:t xml:space="preserve"> </w:t>
      </w:r>
      <w:r w:rsidR="00AA46E7" w:rsidRPr="00D543F2">
        <w:t>m sensor nodes on a structure and extract a total of p mode</w:t>
      </w:r>
      <w:r>
        <w:rPr>
          <w:rFonts w:hint="eastAsia"/>
        </w:rPr>
        <w:t>s</w:t>
      </w:r>
      <w:r w:rsidR="00AA46E7" w:rsidRPr="00D543F2">
        <w:t xml:space="preserve"> from t</w:t>
      </w:r>
      <w:r w:rsidR="009B239A">
        <w:t>he measurement of these sensors</w:t>
      </w:r>
      <w:r w:rsidR="009B239A">
        <w:rPr>
          <w:rFonts w:hint="eastAsia"/>
        </w:rPr>
        <w:t>, the mode shape</w:t>
      </w:r>
      <w:r w:rsidR="004B7405">
        <w:rPr>
          <w:rFonts w:hint="eastAsia"/>
        </w:rPr>
        <w:t xml:space="preserve">s of these p modes can be written in </w:t>
      </w:r>
      <w:proofErr w:type="gramStart"/>
      <w:r w:rsidR="004B7405">
        <w:rPr>
          <w:rFonts w:hint="eastAsia"/>
        </w:rPr>
        <w:t>a</w:t>
      </w:r>
      <w:proofErr w:type="gramEnd"/>
      <w:r w:rsidR="004B7405">
        <w:rPr>
          <w:rFonts w:hint="eastAsia"/>
        </w:rPr>
        <w:t xml:space="preserve"> m-by-p matrix:</w:t>
      </w:r>
    </w:p>
    <w:p w:rsidR="009B239A" w:rsidRDefault="009B239A" w:rsidP="009B239A">
      <w:pPr>
        <w:pStyle w:val="IEEEParagraph"/>
      </w:pPr>
      <m:oMathPara>
        <m:oMath>
          <m:r>
            <m:rPr>
              <m:sty m:val="b"/>
            </m:rPr>
            <w:rPr>
              <w:rFonts w:ascii="Cambria Math" w:hAnsi="Cambria Math"/>
            </w:rPr>
            <m:t>Φ</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b/>
                    </w:rPr>
                  </m:ctrlPr>
                </m:sSubPr>
                <m:e>
                  <m:r>
                    <m:rPr>
                      <m:sty m:val="b"/>
                    </m:rPr>
                    <w:rPr>
                      <w:rFonts w:ascii="Cambria Math" w:hAnsi="Cambria Math"/>
                    </w:rPr>
                    <m:t>Ψ</m:t>
                  </m:r>
                </m:e>
                <m:sub>
                  <m:r>
                    <m:rPr>
                      <m:sty m:val="b"/>
                    </m:rPr>
                    <w:rPr>
                      <w:rFonts w:ascii="Cambria Math" w:hAnsi="Cambria Math"/>
                    </w:rPr>
                    <m:t>1</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Ψ</m:t>
                  </m:r>
                </m:e>
                <m:sub>
                  <m:r>
                    <m:rPr>
                      <m:sty m:val="b"/>
                    </m:rPr>
                    <w:rPr>
                      <w:rFonts w:ascii="Cambria Math" w:hAnsi="Cambria Math"/>
                    </w:rPr>
                    <m:t>2</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Ψ</m:t>
                  </m:r>
                </m:e>
                <m:sub>
                  <m:r>
                    <m:rPr>
                      <m:sty m:val="b"/>
                    </m:rPr>
                    <w:rPr>
                      <w:rFonts w:ascii="Cambria Math" w:hAnsi="Cambria Math"/>
                    </w:rPr>
                    <m:t>p</m:t>
                  </m:r>
                </m:sub>
              </m:sSub>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11</m:t>
                        </m:r>
                      </m:sub>
                    </m:sSub>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1p</m:t>
                        </m:r>
                      </m:sub>
                    </m:sSub>
                  </m:e>
                </m:mr>
                <m:m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21</m:t>
                        </m:r>
                      </m:sub>
                    </m:sSub>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22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2p</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m1</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m2</m:t>
                        </m:r>
                      </m:sub>
                    </m:sSub>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mp</m:t>
                        </m:r>
                      </m:sub>
                    </m:sSub>
                  </m:e>
                </m:mr>
              </m:m>
            </m:e>
          </m:d>
        </m:oMath>
      </m:oMathPara>
    </w:p>
    <w:p w:rsidR="009B239A" w:rsidRDefault="009B239A" w:rsidP="00AA46E7">
      <w:pPr>
        <w:pStyle w:val="IEEEParagraph"/>
      </w:pPr>
    </w:p>
    <w:p w:rsidR="00FC44B7" w:rsidRDefault="009B239A" w:rsidP="002E258B">
      <w:pPr>
        <w:pStyle w:val="IEEEParagraph"/>
      </w:pPr>
      <w:proofErr w:type="gramStart"/>
      <w:r w:rsidRPr="00FC44B7">
        <w:t>where</w:t>
      </w:r>
      <w:proofErr w:type="gramEnd"/>
      <w:r w:rsidRPr="00FC44B7">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k</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2k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mk</m:t>
                </m:r>
              </m:sub>
            </m:sSub>
            <m:r>
              <m:rPr>
                <m:sty m:val="p"/>
              </m:rPr>
              <w:rPr>
                <w:rFonts w:ascii="Cambria Math" w:hAnsi="Cambria Math"/>
              </w:rPr>
              <m:t>]</m:t>
            </m:r>
          </m:e>
          <m:sup>
            <m:r>
              <m:rPr>
                <m:sty m:val="p"/>
              </m:rPr>
              <w:rPr>
                <w:rFonts w:ascii="Cambria Math" w:hAnsi="Cambria Math"/>
              </w:rPr>
              <m:t>'</m:t>
            </m:r>
          </m:sup>
        </m:sSup>
      </m:oMath>
      <w:r w:rsidRPr="00FC44B7">
        <w:t xml:space="preserve">  is the </w:t>
      </w:r>
      <w:r w:rsidR="002E258B">
        <w:rPr>
          <w:rFonts w:hint="eastAsia"/>
        </w:rPr>
        <w:t>mode shape</w:t>
      </w:r>
      <w:r w:rsidRPr="00FC44B7">
        <w:t xml:space="preserve"> </w:t>
      </w:r>
      <w:r w:rsidR="004B7405">
        <w:t>corresponding</w:t>
      </w:r>
      <w:r w:rsidR="004B7405">
        <w:rPr>
          <w:rFonts w:hint="eastAsia"/>
        </w:rPr>
        <w:t xml:space="preserve"> to the </w:t>
      </w:r>
      <w:proofErr w:type="spellStart"/>
      <w:r w:rsidR="004B7405">
        <w:rPr>
          <w:rFonts w:hint="eastAsia"/>
        </w:rPr>
        <w:t>k</w:t>
      </w:r>
      <w:r w:rsidR="004B7405" w:rsidRPr="004B7405">
        <w:rPr>
          <w:rFonts w:hint="eastAsia"/>
          <w:vertAlign w:val="superscript"/>
        </w:rPr>
        <w:t>th</w:t>
      </w:r>
      <w:proofErr w:type="spellEnd"/>
      <w:r w:rsidR="004B7405">
        <w:rPr>
          <w:rFonts w:hint="eastAsia"/>
        </w:rPr>
        <w:t xml:space="preserve"> mode </w:t>
      </w:r>
      <w:r w:rsidRPr="00FC44B7">
        <w:t>of the str</w:t>
      </w:r>
      <w:r w:rsidRPr="00900816">
        <w:t xml:space="preserve">ucture. </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ik</m:t>
            </m:r>
          </m:sub>
        </m:sSub>
      </m:oMath>
      <w:r w:rsidRPr="00900816">
        <w:rPr>
          <w:rFonts w:hint="eastAsia"/>
        </w:rPr>
        <w:t xml:space="preserve"> </w:t>
      </w:r>
      <w:r w:rsidRPr="00900816">
        <w:t>(</w:t>
      </w:r>
      <w:proofErr w:type="spellStart"/>
      <w:r w:rsidRPr="00900816">
        <w:t>i</w:t>
      </w:r>
      <w:proofErr w:type="spellEnd"/>
      <w:r w:rsidRPr="00900816">
        <w:t xml:space="preserve"> = 1, 2, </w:t>
      </w:r>
      <w:r>
        <w:t>…</w:t>
      </w:r>
      <w:proofErr w:type="gramStart"/>
      <w:r w:rsidRPr="00900816">
        <w:t>,m</w:t>
      </w:r>
      <w:proofErr w:type="gramEnd"/>
      <w:r w:rsidRPr="00900816">
        <w:t>) is the</w:t>
      </w:r>
      <w:r>
        <w:rPr>
          <w:rFonts w:hint="eastAsia"/>
        </w:rPr>
        <w:t xml:space="preserve"> </w:t>
      </w:r>
      <w:proofErr w:type="spellStart"/>
      <w:r w:rsidRPr="00900816">
        <w:t>k</w:t>
      </w:r>
      <w:r w:rsidRPr="009A1BC1">
        <w:rPr>
          <w:vertAlign w:val="superscript"/>
        </w:rPr>
        <w:t>th</w:t>
      </w:r>
      <w:proofErr w:type="spellEnd"/>
      <w:r w:rsidRPr="00900816">
        <w:t xml:space="preserve"> mode shape value defined at the </w:t>
      </w:r>
      <w:proofErr w:type="spellStart"/>
      <w:r w:rsidRPr="00900816">
        <w:t>i</w:t>
      </w:r>
      <w:r w:rsidRPr="009A1BC1">
        <w:rPr>
          <w:vertAlign w:val="superscript"/>
        </w:rPr>
        <w:t>th</w:t>
      </w:r>
      <w:proofErr w:type="spellEnd"/>
      <w:r w:rsidRPr="00900816">
        <w:t xml:space="preserve"> sensor</w:t>
      </w:r>
      <w:r>
        <w:rPr>
          <w:rFonts w:hint="eastAsia"/>
        </w:rPr>
        <w:t xml:space="preserve">. </w:t>
      </w:r>
      <w:r w:rsidR="009A1BC1">
        <w:rPr>
          <w:rFonts w:hint="eastAsia"/>
        </w:rPr>
        <w:t xml:space="preserve">Each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k</m:t>
            </m:r>
          </m:sub>
        </m:sSub>
      </m:oMath>
      <w:r w:rsidR="009A1BC1">
        <w:rPr>
          <w:rFonts w:hint="eastAsia"/>
        </w:rPr>
        <w:t xml:space="preserve">has a corresponding natural frequency </w:t>
      </w:r>
      <w:r w:rsidR="004B7405">
        <w:rPr>
          <w:rFonts w:hint="eastAsia"/>
        </w:rPr>
        <w:t xml:space="preserve">value. </w:t>
      </w:r>
      <w:r w:rsidR="009A1BC1">
        <w:rPr>
          <w:rFonts w:hint="eastAsia"/>
        </w:rPr>
        <w:t xml:space="preserve">Examples of structural mode can be found in Fig.3 and Fig. 10.  </w:t>
      </w:r>
    </w:p>
    <w:p w:rsidR="009B239A" w:rsidRPr="009A1BC1" w:rsidRDefault="009B239A" w:rsidP="00AA46E7">
      <w:pPr>
        <w:pStyle w:val="IEEEReferenceItem"/>
        <w:numPr>
          <w:ilvl w:val="0"/>
          <w:numId w:val="0"/>
        </w:numPr>
        <w:rPr>
          <w:lang w:val="en-AU"/>
        </w:rPr>
      </w:pPr>
    </w:p>
    <w:sectPr w:rsidR="009B239A" w:rsidRPr="009A1BC1" w:rsidSect="009B239A">
      <w:type w:val="continuous"/>
      <w:pgSz w:w="12240" w:h="15840" w:code="1"/>
      <w:pgMar w:top="1080" w:right="979" w:bottom="1440" w:left="979" w:header="706" w:footer="706"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586D" w:rsidRDefault="00EF586D" w:rsidP="00A13133">
      <w:r>
        <w:separator/>
      </w:r>
    </w:p>
  </w:endnote>
  <w:endnote w:type="continuationSeparator" w:id="0">
    <w:p w:rsidR="00EF586D" w:rsidRDefault="00EF586D" w:rsidP="00A131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TimesNewRoman">
    <w:altName w:val="Times New Roman"/>
    <w:panose1 w:val="00000000000000000000"/>
    <w:charset w:val="00"/>
    <w:family w:val="auto"/>
    <w:notTrueType/>
    <w:pitch w:val="default"/>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586D" w:rsidRDefault="00EF586D" w:rsidP="00A13133">
      <w:r>
        <w:separator/>
      </w:r>
    </w:p>
  </w:footnote>
  <w:footnote w:type="continuationSeparator" w:id="0">
    <w:p w:rsidR="00EF586D" w:rsidRDefault="00EF586D" w:rsidP="00A131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1706"/>
        </w:tabs>
        <w:ind w:left="1706"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E9C0827"/>
    <w:multiLevelType w:val="hybridMultilevel"/>
    <w:tmpl w:val="2648ED8C"/>
    <w:lvl w:ilvl="0" w:tplc="4A88D19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
    <w:nsid w:val="2B855861"/>
    <w:multiLevelType w:val="multilevel"/>
    <w:tmpl w:val="33909A1A"/>
    <w:lvl w:ilvl="0">
      <w:start w:val="1"/>
      <w:numFmt w:val="decimal"/>
      <w:pStyle w:val="IEEEReferenceItem"/>
      <w:lvlText w:val="[%1]"/>
      <w:lvlJc w:val="right"/>
      <w:pPr>
        <w:tabs>
          <w:tab w:val="num" w:pos="144"/>
        </w:tabs>
        <w:ind w:left="144"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宋体"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4BBF19C4"/>
    <w:multiLevelType w:val="hybridMultilevel"/>
    <w:tmpl w:val="94E6E18C"/>
    <w:lvl w:ilvl="0" w:tplc="B1D818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6"/>
  </w:num>
  <w:num w:numId="2">
    <w:abstractNumId w:val="5"/>
  </w:num>
  <w:num w:numId="3">
    <w:abstractNumId w:val="3"/>
  </w:num>
  <w:num w:numId="4">
    <w:abstractNumId w:val="0"/>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num>
  <w:num w:numId="11">
    <w:abstractNumId w:val="2"/>
  </w:num>
  <w:num w:numId="12">
    <w:abstractNumId w:val="2"/>
  </w:num>
  <w:num w:numId="13">
    <w:abstractNumId w:val="2"/>
  </w:num>
  <w:num w:numId="14">
    <w:abstractNumId w:val="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zh-CN" w:vendorID="64" w:dllVersion="131077" w:nlCheck="1" w:checkStyle="1"/>
  <w:proofState w:spelling="clean" w:grammar="clean"/>
  <w:stylePaneFormatFilter w:val="3F01"/>
  <w:defaultTabStop w:val="720"/>
  <w:noPunctuationKerning/>
  <w:characterSpacingControl w:val="doNotCompress"/>
  <w:hdrShapeDefaults>
    <o:shapedefaults v:ext="edit" spidmax="39938"/>
  </w:hdrShapeDefaults>
  <w:footnotePr>
    <w:footnote w:id="-1"/>
    <w:footnote w:id="0"/>
  </w:footnotePr>
  <w:endnotePr>
    <w:endnote w:id="-1"/>
    <w:endnote w:id="0"/>
  </w:endnotePr>
  <w:compat>
    <w:applyBreakingRules/>
    <w:useFELayout/>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brary for ICDCS.enl&lt;/item&gt;&lt;/Libraries&gt;&lt;/ENLibraries&gt;"/>
  </w:docVars>
  <w:rsids>
    <w:rsidRoot w:val="00426FBB"/>
    <w:rsid w:val="000002E1"/>
    <w:rsid w:val="00002A86"/>
    <w:rsid w:val="00010DE2"/>
    <w:rsid w:val="00017719"/>
    <w:rsid w:val="0002670E"/>
    <w:rsid w:val="00027F1D"/>
    <w:rsid w:val="0003274A"/>
    <w:rsid w:val="0003296C"/>
    <w:rsid w:val="00033D7D"/>
    <w:rsid w:val="00034E59"/>
    <w:rsid w:val="00044365"/>
    <w:rsid w:val="0005431D"/>
    <w:rsid w:val="00054421"/>
    <w:rsid w:val="00062E46"/>
    <w:rsid w:val="00074AC8"/>
    <w:rsid w:val="00075D00"/>
    <w:rsid w:val="00081408"/>
    <w:rsid w:val="00081EBE"/>
    <w:rsid w:val="00084274"/>
    <w:rsid w:val="00084FF4"/>
    <w:rsid w:val="00086EDC"/>
    <w:rsid w:val="00095883"/>
    <w:rsid w:val="00095963"/>
    <w:rsid w:val="000B36A3"/>
    <w:rsid w:val="000B4126"/>
    <w:rsid w:val="000B6311"/>
    <w:rsid w:val="000B7CD1"/>
    <w:rsid w:val="000C013C"/>
    <w:rsid w:val="000C49CC"/>
    <w:rsid w:val="000E25E3"/>
    <w:rsid w:val="000E3F84"/>
    <w:rsid w:val="001056DF"/>
    <w:rsid w:val="00107B7D"/>
    <w:rsid w:val="00114025"/>
    <w:rsid w:val="001160D2"/>
    <w:rsid w:val="0012187D"/>
    <w:rsid w:val="00121EC7"/>
    <w:rsid w:val="00133AB9"/>
    <w:rsid w:val="001348A5"/>
    <w:rsid w:val="00140D7D"/>
    <w:rsid w:val="00151B8E"/>
    <w:rsid w:val="001570CA"/>
    <w:rsid w:val="00160ED0"/>
    <w:rsid w:val="00177609"/>
    <w:rsid w:val="001928FB"/>
    <w:rsid w:val="001A50EA"/>
    <w:rsid w:val="001A5938"/>
    <w:rsid w:val="001A7A43"/>
    <w:rsid w:val="001B160F"/>
    <w:rsid w:val="001B2D8C"/>
    <w:rsid w:val="001C01CA"/>
    <w:rsid w:val="001C0F02"/>
    <w:rsid w:val="001C5733"/>
    <w:rsid w:val="001C5F5E"/>
    <w:rsid w:val="001C7F2D"/>
    <w:rsid w:val="001D3483"/>
    <w:rsid w:val="001E108A"/>
    <w:rsid w:val="001E2D48"/>
    <w:rsid w:val="001E3928"/>
    <w:rsid w:val="001F04C3"/>
    <w:rsid w:val="001F16CD"/>
    <w:rsid w:val="001F1E14"/>
    <w:rsid w:val="001F40F9"/>
    <w:rsid w:val="001F47D2"/>
    <w:rsid w:val="0022285A"/>
    <w:rsid w:val="00223893"/>
    <w:rsid w:val="00224C61"/>
    <w:rsid w:val="00232C7B"/>
    <w:rsid w:val="002351E1"/>
    <w:rsid w:val="00241493"/>
    <w:rsid w:val="00245BA0"/>
    <w:rsid w:val="00246F82"/>
    <w:rsid w:val="00257F8B"/>
    <w:rsid w:val="00264C0B"/>
    <w:rsid w:val="002679DF"/>
    <w:rsid w:val="0027227B"/>
    <w:rsid w:val="00273AC7"/>
    <w:rsid w:val="00273D2C"/>
    <w:rsid w:val="00285ECD"/>
    <w:rsid w:val="00290E1B"/>
    <w:rsid w:val="00295D79"/>
    <w:rsid w:val="002A6742"/>
    <w:rsid w:val="002C1A7F"/>
    <w:rsid w:val="002C4239"/>
    <w:rsid w:val="002C457B"/>
    <w:rsid w:val="002C559D"/>
    <w:rsid w:val="002D2D42"/>
    <w:rsid w:val="002D5622"/>
    <w:rsid w:val="002D5671"/>
    <w:rsid w:val="002E258B"/>
    <w:rsid w:val="002E7281"/>
    <w:rsid w:val="002F2774"/>
    <w:rsid w:val="002F38A2"/>
    <w:rsid w:val="002F72D0"/>
    <w:rsid w:val="003003AB"/>
    <w:rsid w:val="00311C49"/>
    <w:rsid w:val="00311F9A"/>
    <w:rsid w:val="00317078"/>
    <w:rsid w:val="0032119E"/>
    <w:rsid w:val="00321304"/>
    <w:rsid w:val="00331F84"/>
    <w:rsid w:val="003409CC"/>
    <w:rsid w:val="003577FC"/>
    <w:rsid w:val="00371309"/>
    <w:rsid w:val="00373CFC"/>
    <w:rsid w:val="00375171"/>
    <w:rsid w:val="0037787F"/>
    <w:rsid w:val="003940D3"/>
    <w:rsid w:val="0039492F"/>
    <w:rsid w:val="003950A4"/>
    <w:rsid w:val="00395578"/>
    <w:rsid w:val="003A5A56"/>
    <w:rsid w:val="003A78C1"/>
    <w:rsid w:val="003C63EE"/>
    <w:rsid w:val="003C7FF9"/>
    <w:rsid w:val="003D55A1"/>
    <w:rsid w:val="003E171F"/>
    <w:rsid w:val="003E35A0"/>
    <w:rsid w:val="003E6C17"/>
    <w:rsid w:val="003F01A4"/>
    <w:rsid w:val="003F3A61"/>
    <w:rsid w:val="003F6208"/>
    <w:rsid w:val="00407F1D"/>
    <w:rsid w:val="00410A5D"/>
    <w:rsid w:val="00414909"/>
    <w:rsid w:val="00426FBB"/>
    <w:rsid w:val="00432057"/>
    <w:rsid w:val="00435EBA"/>
    <w:rsid w:val="004532A3"/>
    <w:rsid w:val="0045616D"/>
    <w:rsid w:val="0047429A"/>
    <w:rsid w:val="0048374C"/>
    <w:rsid w:val="0048771D"/>
    <w:rsid w:val="004A0CF9"/>
    <w:rsid w:val="004A2B3E"/>
    <w:rsid w:val="004A6040"/>
    <w:rsid w:val="004A6605"/>
    <w:rsid w:val="004B4F10"/>
    <w:rsid w:val="004B7405"/>
    <w:rsid w:val="004C45FA"/>
    <w:rsid w:val="004C6E95"/>
    <w:rsid w:val="004E0C9E"/>
    <w:rsid w:val="004E1BD8"/>
    <w:rsid w:val="004E4063"/>
    <w:rsid w:val="004E452A"/>
    <w:rsid w:val="004E479B"/>
    <w:rsid w:val="004E5E7F"/>
    <w:rsid w:val="004E78E3"/>
    <w:rsid w:val="005004BF"/>
    <w:rsid w:val="00502E89"/>
    <w:rsid w:val="005057C9"/>
    <w:rsid w:val="00510040"/>
    <w:rsid w:val="00510E95"/>
    <w:rsid w:val="00511330"/>
    <w:rsid w:val="00513969"/>
    <w:rsid w:val="00521335"/>
    <w:rsid w:val="00521EDD"/>
    <w:rsid w:val="00527D56"/>
    <w:rsid w:val="0053221F"/>
    <w:rsid w:val="00536FAE"/>
    <w:rsid w:val="00542C85"/>
    <w:rsid w:val="005521C5"/>
    <w:rsid w:val="00553510"/>
    <w:rsid w:val="00554186"/>
    <w:rsid w:val="0057169A"/>
    <w:rsid w:val="00585769"/>
    <w:rsid w:val="00591130"/>
    <w:rsid w:val="005923AA"/>
    <w:rsid w:val="00594767"/>
    <w:rsid w:val="005A3F28"/>
    <w:rsid w:val="005A40BE"/>
    <w:rsid w:val="005B13E2"/>
    <w:rsid w:val="005B47D7"/>
    <w:rsid w:val="005C5526"/>
    <w:rsid w:val="005C62C6"/>
    <w:rsid w:val="005D7B9E"/>
    <w:rsid w:val="005E2A0D"/>
    <w:rsid w:val="005E39FB"/>
    <w:rsid w:val="005F0834"/>
    <w:rsid w:val="005F092C"/>
    <w:rsid w:val="005F4177"/>
    <w:rsid w:val="005F6DC3"/>
    <w:rsid w:val="00611090"/>
    <w:rsid w:val="00612618"/>
    <w:rsid w:val="006162AE"/>
    <w:rsid w:val="00617163"/>
    <w:rsid w:val="0062033E"/>
    <w:rsid w:val="00621F7B"/>
    <w:rsid w:val="00647699"/>
    <w:rsid w:val="0064799C"/>
    <w:rsid w:val="00654156"/>
    <w:rsid w:val="00654281"/>
    <w:rsid w:val="00671E21"/>
    <w:rsid w:val="006761CF"/>
    <w:rsid w:val="006A73EB"/>
    <w:rsid w:val="006B1BCA"/>
    <w:rsid w:val="006B47CA"/>
    <w:rsid w:val="006C7AAA"/>
    <w:rsid w:val="006D1C2A"/>
    <w:rsid w:val="006D264F"/>
    <w:rsid w:val="006E2A8D"/>
    <w:rsid w:val="006E7574"/>
    <w:rsid w:val="006F1EFE"/>
    <w:rsid w:val="006F3F50"/>
    <w:rsid w:val="00703430"/>
    <w:rsid w:val="007069BE"/>
    <w:rsid w:val="00714A6E"/>
    <w:rsid w:val="00742A3B"/>
    <w:rsid w:val="00744D17"/>
    <w:rsid w:val="00745C86"/>
    <w:rsid w:val="0075157D"/>
    <w:rsid w:val="0075358E"/>
    <w:rsid w:val="00757071"/>
    <w:rsid w:val="00764603"/>
    <w:rsid w:val="00765B94"/>
    <w:rsid w:val="0076604D"/>
    <w:rsid w:val="007717DB"/>
    <w:rsid w:val="00775C92"/>
    <w:rsid w:val="007801F6"/>
    <w:rsid w:val="00790540"/>
    <w:rsid w:val="00790909"/>
    <w:rsid w:val="007B5A07"/>
    <w:rsid w:val="007D3E71"/>
    <w:rsid w:val="007E3292"/>
    <w:rsid w:val="007E486D"/>
    <w:rsid w:val="007E5D6A"/>
    <w:rsid w:val="007E645D"/>
    <w:rsid w:val="007E69A3"/>
    <w:rsid w:val="007F75CA"/>
    <w:rsid w:val="00800A2E"/>
    <w:rsid w:val="00821E08"/>
    <w:rsid w:val="00834EFD"/>
    <w:rsid w:val="00843C5A"/>
    <w:rsid w:val="00844B24"/>
    <w:rsid w:val="0084515F"/>
    <w:rsid w:val="00851BC2"/>
    <w:rsid w:val="00853CAB"/>
    <w:rsid w:val="00865DBB"/>
    <w:rsid w:val="00865F55"/>
    <w:rsid w:val="00877D4C"/>
    <w:rsid w:val="00891853"/>
    <w:rsid w:val="0089763B"/>
    <w:rsid w:val="008A0374"/>
    <w:rsid w:val="008B1149"/>
    <w:rsid w:val="008B6AE3"/>
    <w:rsid w:val="008C2804"/>
    <w:rsid w:val="008C63FA"/>
    <w:rsid w:val="008D1045"/>
    <w:rsid w:val="008D1946"/>
    <w:rsid w:val="008E5996"/>
    <w:rsid w:val="008F3027"/>
    <w:rsid w:val="00901AE1"/>
    <w:rsid w:val="00902777"/>
    <w:rsid w:val="00914050"/>
    <w:rsid w:val="009205B4"/>
    <w:rsid w:val="009376B1"/>
    <w:rsid w:val="009419BF"/>
    <w:rsid w:val="009520D2"/>
    <w:rsid w:val="00955B59"/>
    <w:rsid w:val="00957483"/>
    <w:rsid w:val="009638B0"/>
    <w:rsid w:val="00966694"/>
    <w:rsid w:val="00972B29"/>
    <w:rsid w:val="0098088C"/>
    <w:rsid w:val="00983038"/>
    <w:rsid w:val="009840F9"/>
    <w:rsid w:val="00992262"/>
    <w:rsid w:val="009926BC"/>
    <w:rsid w:val="0099271F"/>
    <w:rsid w:val="009943E2"/>
    <w:rsid w:val="009A1BC1"/>
    <w:rsid w:val="009A4319"/>
    <w:rsid w:val="009A6C3F"/>
    <w:rsid w:val="009B239A"/>
    <w:rsid w:val="009B25EB"/>
    <w:rsid w:val="009B73F2"/>
    <w:rsid w:val="009C12BD"/>
    <w:rsid w:val="009C50FE"/>
    <w:rsid w:val="009E4387"/>
    <w:rsid w:val="009E4AFD"/>
    <w:rsid w:val="00A03E75"/>
    <w:rsid w:val="00A13126"/>
    <w:rsid w:val="00A13133"/>
    <w:rsid w:val="00A22E5C"/>
    <w:rsid w:val="00A3030B"/>
    <w:rsid w:val="00A35551"/>
    <w:rsid w:val="00A425C0"/>
    <w:rsid w:val="00A44CF1"/>
    <w:rsid w:val="00A45FCE"/>
    <w:rsid w:val="00A47F01"/>
    <w:rsid w:val="00A50EEE"/>
    <w:rsid w:val="00A53EEB"/>
    <w:rsid w:val="00A57FC5"/>
    <w:rsid w:val="00A6455D"/>
    <w:rsid w:val="00A67E48"/>
    <w:rsid w:val="00A71A97"/>
    <w:rsid w:val="00A73AC4"/>
    <w:rsid w:val="00A743B9"/>
    <w:rsid w:val="00A75671"/>
    <w:rsid w:val="00A76B7A"/>
    <w:rsid w:val="00A773CC"/>
    <w:rsid w:val="00A7778E"/>
    <w:rsid w:val="00A81CD2"/>
    <w:rsid w:val="00A84CB5"/>
    <w:rsid w:val="00A90B6C"/>
    <w:rsid w:val="00A9318B"/>
    <w:rsid w:val="00A94AC1"/>
    <w:rsid w:val="00AA0BDF"/>
    <w:rsid w:val="00AA46E7"/>
    <w:rsid w:val="00AB18B7"/>
    <w:rsid w:val="00AC04C2"/>
    <w:rsid w:val="00AD335D"/>
    <w:rsid w:val="00AD7EFE"/>
    <w:rsid w:val="00AE1DFC"/>
    <w:rsid w:val="00AE480A"/>
    <w:rsid w:val="00AF5809"/>
    <w:rsid w:val="00AF619A"/>
    <w:rsid w:val="00AF792B"/>
    <w:rsid w:val="00B10315"/>
    <w:rsid w:val="00B1186F"/>
    <w:rsid w:val="00B3231D"/>
    <w:rsid w:val="00B340E4"/>
    <w:rsid w:val="00B53385"/>
    <w:rsid w:val="00B55D5E"/>
    <w:rsid w:val="00B86A11"/>
    <w:rsid w:val="00B91127"/>
    <w:rsid w:val="00B93575"/>
    <w:rsid w:val="00B94516"/>
    <w:rsid w:val="00BA04B0"/>
    <w:rsid w:val="00BA3422"/>
    <w:rsid w:val="00BB2855"/>
    <w:rsid w:val="00BB4EA9"/>
    <w:rsid w:val="00BB5C42"/>
    <w:rsid w:val="00BD19C1"/>
    <w:rsid w:val="00BD25B8"/>
    <w:rsid w:val="00BE24F3"/>
    <w:rsid w:val="00BF6FD9"/>
    <w:rsid w:val="00C012E1"/>
    <w:rsid w:val="00C06BB4"/>
    <w:rsid w:val="00C10907"/>
    <w:rsid w:val="00C10D20"/>
    <w:rsid w:val="00C12E0C"/>
    <w:rsid w:val="00C22557"/>
    <w:rsid w:val="00C338E0"/>
    <w:rsid w:val="00C415F3"/>
    <w:rsid w:val="00C457CA"/>
    <w:rsid w:val="00C54BDE"/>
    <w:rsid w:val="00C57FB7"/>
    <w:rsid w:val="00C620B0"/>
    <w:rsid w:val="00C65F3F"/>
    <w:rsid w:val="00C854B8"/>
    <w:rsid w:val="00C8638C"/>
    <w:rsid w:val="00C8667B"/>
    <w:rsid w:val="00C93A7C"/>
    <w:rsid w:val="00C9519E"/>
    <w:rsid w:val="00CA25D0"/>
    <w:rsid w:val="00CA302B"/>
    <w:rsid w:val="00CA4CE3"/>
    <w:rsid w:val="00CB5A01"/>
    <w:rsid w:val="00CC046A"/>
    <w:rsid w:val="00CC3F60"/>
    <w:rsid w:val="00CC4C64"/>
    <w:rsid w:val="00CC7E1C"/>
    <w:rsid w:val="00CD256F"/>
    <w:rsid w:val="00CD4F3F"/>
    <w:rsid w:val="00CE155F"/>
    <w:rsid w:val="00CF4EEC"/>
    <w:rsid w:val="00D21F55"/>
    <w:rsid w:val="00D235E9"/>
    <w:rsid w:val="00D26092"/>
    <w:rsid w:val="00D311F8"/>
    <w:rsid w:val="00D35757"/>
    <w:rsid w:val="00D377C8"/>
    <w:rsid w:val="00D41274"/>
    <w:rsid w:val="00D4404E"/>
    <w:rsid w:val="00D53E1E"/>
    <w:rsid w:val="00D54DAC"/>
    <w:rsid w:val="00D55BD7"/>
    <w:rsid w:val="00D61D77"/>
    <w:rsid w:val="00D709D5"/>
    <w:rsid w:val="00D767BB"/>
    <w:rsid w:val="00D852D1"/>
    <w:rsid w:val="00D9347F"/>
    <w:rsid w:val="00D939B0"/>
    <w:rsid w:val="00DB16E0"/>
    <w:rsid w:val="00DB2DF9"/>
    <w:rsid w:val="00DB7E63"/>
    <w:rsid w:val="00DB7FFD"/>
    <w:rsid w:val="00DC2055"/>
    <w:rsid w:val="00DC2F82"/>
    <w:rsid w:val="00DC6158"/>
    <w:rsid w:val="00DD2317"/>
    <w:rsid w:val="00DD574D"/>
    <w:rsid w:val="00DD71E8"/>
    <w:rsid w:val="00DD7F83"/>
    <w:rsid w:val="00DF27F5"/>
    <w:rsid w:val="00DF5694"/>
    <w:rsid w:val="00E02660"/>
    <w:rsid w:val="00E0641E"/>
    <w:rsid w:val="00E06664"/>
    <w:rsid w:val="00E2782F"/>
    <w:rsid w:val="00E304BC"/>
    <w:rsid w:val="00E30FD4"/>
    <w:rsid w:val="00E32853"/>
    <w:rsid w:val="00E37BF6"/>
    <w:rsid w:val="00E401F8"/>
    <w:rsid w:val="00E46425"/>
    <w:rsid w:val="00E47D0E"/>
    <w:rsid w:val="00E576BE"/>
    <w:rsid w:val="00E65018"/>
    <w:rsid w:val="00E65749"/>
    <w:rsid w:val="00E66476"/>
    <w:rsid w:val="00E92E07"/>
    <w:rsid w:val="00E94339"/>
    <w:rsid w:val="00E97563"/>
    <w:rsid w:val="00E97BDB"/>
    <w:rsid w:val="00EA297E"/>
    <w:rsid w:val="00EA4A60"/>
    <w:rsid w:val="00EB0B63"/>
    <w:rsid w:val="00EC265C"/>
    <w:rsid w:val="00EC57D8"/>
    <w:rsid w:val="00ED4A96"/>
    <w:rsid w:val="00ED5096"/>
    <w:rsid w:val="00ED61CB"/>
    <w:rsid w:val="00EF586D"/>
    <w:rsid w:val="00F06A72"/>
    <w:rsid w:val="00F136F0"/>
    <w:rsid w:val="00F20BBB"/>
    <w:rsid w:val="00F43BD8"/>
    <w:rsid w:val="00F4566F"/>
    <w:rsid w:val="00F55B46"/>
    <w:rsid w:val="00F562F3"/>
    <w:rsid w:val="00F61A51"/>
    <w:rsid w:val="00F7012A"/>
    <w:rsid w:val="00F70A40"/>
    <w:rsid w:val="00F74B89"/>
    <w:rsid w:val="00F75133"/>
    <w:rsid w:val="00FA3899"/>
    <w:rsid w:val="00FA4909"/>
    <w:rsid w:val="00FA6751"/>
    <w:rsid w:val="00FB1048"/>
    <w:rsid w:val="00FB1C7E"/>
    <w:rsid w:val="00FB62C4"/>
    <w:rsid w:val="00FB6859"/>
    <w:rsid w:val="00FB72DF"/>
    <w:rsid w:val="00FB7701"/>
    <w:rsid w:val="00FC44B7"/>
    <w:rsid w:val="00FC4FFB"/>
    <w:rsid w:val="00FD1AC5"/>
    <w:rsid w:val="00FD5CF0"/>
    <w:rsid w:val="00FD6639"/>
    <w:rsid w:val="00FE4858"/>
    <w:rsid w:val="00FE7AAD"/>
    <w:rsid w:val="00FF086B"/>
    <w:rsid w:val="00FF1CA1"/>
    <w:rsid w:val="00FF78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709D5"/>
    <w:rPr>
      <w:sz w:val="24"/>
      <w:szCs w:val="24"/>
      <w:lang w:val="en-AU"/>
    </w:rPr>
  </w:style>
  <w:style w:type="paragraph" w:styleId="1">
    <w:name w:val="heading 1"/>
    <w:basedOn w:val="a"/>
    <w:next w:val="a"/>
    <w:qFormat/>
    <w:rsid w:val="00081EBE"/>
    <w:pPr>
      <w:keepNext/>
      <w:spacing w:before="240" w:after="60"/>
      <w:outlineLvl w:val="0"/>
    </w:pPr>
    <w:rPr>
      <w:rFonts w:ascii="Arial" w:hAnsi="Arial" w:cs="Arial"/>
      <w:b/>
      <w:bCs/>
      <w:kern w:val="32"/>
      <w:sz w:val="32"/>
      <w:szCs w:val="32"/>
    </w:rPr>
  </w:style>
  <w:style w:type="paragraph" w:styleId="2">
    <w:name w:val="heading 2"/>
    <w:basedOn w:val="a"/>
    <w:next w:val="a"/>
    <w:qFormat/>
    <w:rsid w:val="0027227B"/>
    <w:pPr>
      <w:keepNext/>
      <w:spacing w:before="240" w:after="60"/>
      <w:outlineLvl w:val="1"/>
    </w:pPr>
    <w:rPr>
      <w:rFonts w:ascii="Arial" w:hAnsi="Arial" w:cs="Arial"/>
      <w:b/>
      <w:bCs/>
      <w:i/>
      <w:iCs/>
      <w:sz w:val="28"/>
      <w:szCs w:val="28"/>
    </w:rPr>
  </w:style>
  <w:style w:type="paragraph" w:styleId="3">
    <w:name w:val="heading 3"/>
    <w:basedOn w:val="a"/>
    <w:next w:val="a"/>
    <w:qFormat/>
    <w:rsid w:val="00BA3422"/>
    <w:pPr>
      <w:keepNext/>
      <w:numPr>
        <w:ilvl w:val="2"/>
        <w:numId w:val="5"/>
      </w:numPr>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EEEAuthorName">
    <w:name w:val="IEEE Author Name"/>
    <w:basedOn w:val="a"/>
    <w:next w:val="a"/>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a"/>
    <w:next w:val="a"/>
    <w:rsid w:val="00081EBE"/>
    <w:pPr>
      <w:spacing w:after="60"/>
      <w:jc w:val="center"/>
    </w:pPr>
    <w:rPr>
      <w:rFonts w:eastAsia="Times New Roman"/>
      <w:i/>
      <w:sz w:val="20"/>
      <w:lang w:val="en-GB" w:eastAsia="en-GB"/>
    </w:rPr>
  </w:style>
  <w:style w:type="paragraph" w:customStyle="1" w:styleId="IEEEHeading2">
    <w:name w:val="IEEE Heading 2"/>
    <w:basedOn w:val="a"/>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a0"/>
    <w:link w:val="IEEEAbstractHeading"/>
    <w:rsid w:val="00D41274"/>
    <w:rPr>
      <w:rFonts w:eastAsia="宋体"/>
      <w:b/>
      <w:i/>
      <w:sz w:val="18"/>
      <w:szCs w:val="24"/>
      <w:lang w:val="en-GB" w:eastAsia="en-GB" w:bidi="ar-SA"/>
    </w:rPr>
  </w:style>
  <w:style w:type="paragraph" w:customStyle="1" w:styleId="IEEEAbtract">
    <w:name w:val="IEEE Abtract"/>
    <w:basedOn w:val="a"/>
    <w:next w:val="a"/>
    <w:link w:val="IEEEAbtractChar"/>
    <w:rsid w:val="00AF5809"/>
    <w:pPr>
      <w:adjustRightInd w:val="0"/>
      <w:snapToGrid w:val="0"/>
      <w:ind w:firstLine="216"/>
      <w:jc w:val="both"/>
    </w:pPr>
    <w:rPr>
      <w:b/>
      <w:sz w:val="18"/>
      <w:lang w:val="en-GB" w:eastAsia="en-GB"/>
    </w:rPr>
  </w:style>
  <w:style w:type="character" w:customStyle="1" w:styleId="IEEEAbtractChar">
    <w:name w:val="IEEE Abtract Char"/>
    <w:basedOn w:val="a0"/>
    <w:link w:val="IEEEAbtract"/>
    <w:rsid w:val="00AF5809"/>
    <w:rPr>
      <w:rFonts w:eastAsia="宋体"/>
      <w:b/>
      <w:sz w:val="18"/>
      <w:szCs w:val="24"/>
      <w:lang w:val="en-GB" w:eastAsia="en-GB" w:bidi="ar-SA"/>
    </w:rPr>
  </w:style>
  <w:style w:type="paragraph" w:customStyle="1" w:styleId="IEEEParagraph">
    <w:name w:val="IEEE Paragraph"/>
    <w:basedOn w:val="a"/>
    <w:link w:val="IEEEParagraphChar"/>
    <w:rsid w:val="004A6605"/>
    <w:pPr>
      <w:adjustRightInd w:val="0"/>
      <w:snapToGrid w:val="0"/>
      <w:ind w:firstLine="216"/>
      <w:jc w:val="both"/>
    </w:pPr>
    <w:rPr>
      <w:sz w:val="20"/>
    </w:rPr>
  </w:style>
  <w:style w:type="paragraph" w:customStyle="1" w:styleId="IEEEHeading1">
    <w:name w:val="IEEE Heading 1"/>
    <w:basedOn w:val="a"/>
    <w:next w:val="IEEEParagraph"/>
    <w:rsid w:val="00273D2C"/>
    <w:pPr>
      <w:numPr>
        <w:numId w:val="4"/>
      </w:numPr>
      <w:adjustRightInd w:val="0"/>
      <w:snapToGrid w:val="0"/>
      <w:spacing w:before="180" w:after="60"/>
      <w:jc w:val="center"/>
    </w:pPr>
    <w:rPr>
      <w:smallCaps/>
      <w:sz w:val="20"/>
    </w:rPr>
  </w:style>
  <w:style w:type="table" w:styleId="a3">
    <w:name w:val="Table Grid"/>
    <w:basedOn w:val="a1"/>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a"/>
    <w:next w:val="IEEEAuthorName"/>
    <w:rsid w:val="00E32853"/>
    <w:pPr>
      <w:adjustRightInd w:val="0"/>
      <w:snapToGrid w:val="0"/>
      <w:jc w:val="center"/>
    </w:pPr>
    <w:rPr>
      <w:sz w:val="48"/>
    </w:rPr>
  </w:style>
  <w:style w:type="paragraph" w:customStyle="1" w:styleId="IEEEHeading3">
    <w:name w:val="IEEE Heading 3"/>
    <w:basedOn w:val="a"/>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a"/>
    <w:next w:val="IEEEParagraph"/>
    <w:rsid w:val="00A45FCE"/>
    <w:pPr>
      <w:spacing w:before="120" w:after="120"/>
      <w:jc w:val="center"/>
    </w:pPr>
    <w:rPr>
      <w:smallCaps/>
      <w:sz w:val="16"/>
    </w:rPr>
  </w:style>
  <w:style w:type="paragraph" w:styleId="a4">
    <w:name w:val="caption"/>
    <w:basedOn w:val="a"/>
    <w:next w:val="a"/>
    <w:uiPriority w:val="35"/>
    <w:qFormat/>
    <w:rsid w:val="00A45FCE"/>
    <w:pPr>
      <w:spacing w:before="120" w:after="120"/>
    </w:pPr>
    <w:rPr>
      <w:b/>
      <w:bCs/>
      <w:sz w:val="20"/>
      <w:szCs w:val="20"/>
    </w:rPr>
  </w:style>
  <w:style w:type="character" w:customStyle="1" w:styleId="IEEEParagraphChar">
    <w:name w:val="IEEE Paragraph Char"/>
    <w:basedOn w:val="a0"/>
    <w:link w:val="IEEEParagraph"/>
    <w:rsid w:val="004A6605"/>
    <w:rPr>
      <w:rFonts w:eastAsia="宋体"/>
      <w:sz w:val="24"/>
      <w:szCs w:val="24"/>
      <w:lang w:val="en-AU" w:eastAsia="zh-CN" w:bidi="ar-SA"/>
    </w:rPr>
  </w:style>
  <w:style w:type="numbering" w:customStyle="1" w:styleId="IEEEBullet1">
    <w:name w:val="IEEE Bullet 1"/>
    <w:basedOn w:val="a2"/>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a0"/>
    <w:link w:val="IEEEHeading3"/>
    <w:rsid w:val="00321304"/>
    <w:rPr>
      <w:i/>
      <w:szCs w:val="24"/>
      <w:lang w:val="en-AU"/>
    </w:rPr>
  </w:style>
  <w:style w:type="paragraph" w:customStyle="1" w:styleId="IEEEFigure">
    <w:name w:val="IEEE Figure"/>
    <w:basedOn w:val="a"/>
    <w:next w:val="IEEEFigureCaptionSingle-Line"/>
    <w:rsid w:val="003577FC"/>
    <w:pPr>
      <w:jc w:val="center"/>
    </w:pPr>
  </w:style>
  <w:style w:type="paragraph" w:customStyle="1" w:styleId="IEEEReferenceItem">
    <w:name w:val="IEEE Reference Item"/>
    <w:basedOn w:val="a"/>
    <w:rsid w:val="00BA3422"/>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3577FC"/>
    <w:pPr>
      <w:jc w:val="both"/>
    </w:pPr>
  </w:style>
  <w:style w:type="paragraph" w:customStyle="1" w:styleId="IEEETableHeaderLeft-Justified">
    <w:name w:val="IEEE Table Header Left-Justified"/>
    <w:basedOn w:val="IEEETableCell"/>
    <w:rsid w:val="00FE4858"/>
    <w:rPr>
      <w:b/>
      <w:bCs/>
    </w:rPr>
  </w:style>
  <w:style w:type="paragraph" w:customStyle="1" w:styleId="IEEETableHeaderCentred">
    <w:name w:val="IEEE Table Header Centred"/>
    <w:basedOn w:val="IEEETableCell"/>
    <w:rsid w:val="00FE4858"/>
    <w:pPr>
      <w:jc w:val="center"/>
    </w:pPr>
    <w:rPr>
      <w:b/>
      <w:bCs/>
    </w:rPr>
  </w:style>
  <w:style w:type="character" w:styleId="a5">
    <w:name w:val="FollowedHyperlink"/>
    <w:basedOn w:val="a0"/>
    <w:rsid w:val="005F092C"/>
    <w:rPr>
      <w:color w:val="800080"/>
      <w:u w:val="single"/>
    </w:rPr>
  </w:style>
  <w:style w:type="paragraph" w:styleId="a6">
    <w:name w:val="header"/>
    <w:basedOn w:val="a"/>
    <w:link w:val="a7"/>
    <w:rsid w:val="00A13133"/>
    <w:pPr>
      <w:pBdr>
        <w:bottom w:val="single" w:sz="6" w:space="1" w:color="auto"/>
      </w:pBdr>
      <w:tabs>
        <w:tab w:val="center" w:pos="4153"/>
        <w:tab w:val="right" w:pos="8306"/>
      </w:tabs>
      <w:snapToGrid w:val="0"/>
      <w:jc w:val="center"/>
    </w:pPr>
    <w:rPr>
      <w:sz w:val="18"/>
      <w:szCs w:val="18"/>
    </w:rPr>
  </w:style>
  <w:style w:type="character" w:customStyle="1" w:styleId="a7">
    <w:name w:val="頁首 字元"/>
    <w:basedOn w:val="a0"/>
    <w:link w:val="a6"/>
    <w:rsid w:val="00A13133"/>
    <w:rPr>
      <w:sz w:val="18"/>
      <w:szCs w:val="18"/>
      <w:lang w:val="en-AU"/>
    </w:rPr>
  </w:style>
  <w:style w:type="paragraph" w:styleId="a8">
    <w:name w:val="footer"/>
    <w:basedOn w:val="a"/>
    <w:link w:val="a9"/>
    <w:rsid w:val="00A13133"/>
    <w:pPr>
      <w:tabs>
        <w:tab w:val="center" w:pos="4153"/>
        <w:tab w:val="right" w:pos="8306"/>
      </w:tabs>
      <w:snapToGrid w:val="0"/>
    </w:pPr>
    <w:rPr>
      <w:sz w:val="18"/>
      <w:szCs w:val="18"/>
    </w:rPr>
  </w:style>
  <w:style w:type="character" w:customStyle="1" w:styleId="a9">
    <w:name w:val="頁尾 字元"/>
    <w:basedOn w:val="a0"/>
    <w:link w:val="a8"/>
    <w:rsid w:val="00A13133"/>
    <w:rPr>
      <w:sz w:val="18"/>
      <w:szCs w:val="18"/>
      <w:lang w:val="en-AU"/>
    </w:rPr>
  </w:style>
  <w:style w:type="paragraph" w:styleId="aa">
    <w:name w:val="Balloon Text"/>
    <w:basedOn w:val="a"/>
    <w:link w:val="ab"/>
    <w:rsid w:val="00DD574D"/>
    <w:rPr>
      <w:sz w:val="18"/>
      <w:szCs w:val="18"/>
    </w:rPr>
  </w:style>
  <w:style w:type="character" w:customStyle="1" w:styleId="ab">
    <w:name w:val="註解方塊文字 字元"/>
    <w:basedOn w:val="a0"/>
    <w:link w:val="aa"/>
    <w:rsid w:val="00DD574D"/>
    <w:rPr>
      <w:sz w:val="18"/>
      <w:szCs w:val="18"/>
      <w:lang w:val="en-AU"/>
    </w:rPr>
  </w:style>
  <w:style w:type="character" w:styleId="ac">
    <w:name w:val="Book Title"/>
    <w:basedOn w:val="a0"/>
    <w:uiPriority w:val="33"/>
    <w:qFormat/>
    <w:rsid w:val="004E479B"/>
    <w:rPr>
      <w:b/>
      <w:bCs/>
      <w:smallCaps/>
      <w:spacing w:val="5"/>
    </w:rPr>
  </w:style>
  <w:style w:type="character" w:styleId="ad">
    <w:name w:val="Placeholder Text"/>
    <w:basedOn w:val="a0"/>
    <w:uiPriority w:val="99"/>
    <w:semiHidden/>
    <w:rsid w:val="004E479B"/>
    <w:rPr>
      <w:color w:val="808080"/>
    </w:rPr>
  </w:style>
  <w:style w:type="paragraph" w:styleId="ae">
    <w:name w:val="List Paragraph"/>
    <w:basedOn w:val="a"/>
    <w:uiPriority w:val="34"/>
    <w:qFormat/>
    <w:rsid w:val="004E479B"/>
    <w:pPr>
      <w:widowControl w:val="0"/>
      <w:ind w:firstLineChars="200" w:firstLine="420"/>
      <w:jc w:val="both"/>
    </w:pPr>
    <w:rPr>
      <w:rFonts w:asciiTheme="minorHAnsi" w:eastAsiaTheme="minorEastAsia" w:hAnsiTheme="minorHAnsi" w:cstheme="minorBidi"/>
      <w:kern w:val="2"/>
      <w:sz w:val="21"/>
      <w:szCs w:val="22"/>
      <w:lang w:val="en-US"/>
    </w:rPr>
  </w:style>
  <w:style w:type="character" w:styleId="af">
    <w:name w:val="Hyperlink"/>
    <w:basedOn w:val="a0"/>
    <w:rsid w:val="003409C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jpeg"/><Relationship Id="rId33"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jpeg"/><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hyperlink" Target="http://www.csiberkeley.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EC4B1-DE0F-4D9B-8904-8E1E706DB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10</Pages>
  <Words>8919</Words>
  <Characters>50843</Characters>
  <Application>Microsoft Office Word</Application>
  <DocSecurity>0</DocSecurity>
  <Lines>423</Lines>
  <Paragraphs>119</Paragraphs>
  <ScaleCrop>false</ScaleCrop>
  <Company/>
  <LinksUpToDate>false</LinksUpToDate>
  <CharactersWithSpaces>59643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US Letter Page Size (V3)</dc:title>
  <dc:creator>Causal Productions</dc:creator>
  <cp:lastModifiedBy>lxf</cp:lastModifiedBy>
  <cp:revision>23</cp:revision>
  <cp:lastPrinted>2010-11-23T16:56:00Z</cp:lastPrinted>
  <dcterms:created xsi:type="dcterms:W3CDTF">2010-11-23T16:02:00Z</dcterms:created>
  <dcterms:modified xsi:type="dcterms:W3CDTF">2010-11-24T01:34:00Z</dcterms:modified>
</cp:coreProperties>
</file>