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EE9F7" w14:textId="446FA955" w:rsidR="00495B5F" w:rsidRPr="00471B51" w:rsidRDefault="00471B51" w:rsidP="00471B51">
      <w:pPr>
        <w:jc w:val="center"/>
        <w:rPr>
          <w:b/>
          <w:bCs/>
          <w:sz w:val="28"/>
          <w:szCs w:val="28"/>
        </w:rPr>
      </w:pPr>
      <w:r w:rsidRPr="00471B51">
        <w:rPr>
          <w:b/>
          <w:bCs/>
          <w:sz w:val="28"/>
          <w:szCs w:val="28"/>
        </w:rPr>
        <w:t>MSC story collection template</w:t>
      </w:r>
    </w:p>
    <w:p w14:paraId="0ABFEEE9" w14:textId="2994FAAB" w:rsidR="00471B51" w:rsidRPr="00471B51" w:rsidRDefault="00471B51">
      <w:pPr>
        <w:rPr>
          <w:sz w:val="28"/>
          <w:szCs w:val="28"/>
        </w:rPr>
      </w:pPr>
      <w:r w:rsidRPr="00471B51">
        <w:rPr>
          <w:sz w:val="28"/>
          <w:szCs w:val="28"/>
        </w:rPr>
        <w:t>Name and contact details:</w:t>
      </w:r>
    </w:p>
    <w:tbl>
      <w:tblPr>
        <w:tblStyle w:val="TableGrid"/>
        <w:tblW w:w="0" w:type="auto"/>
        <w:tblLook w:val="04A0" w:firstRow="1" w:lastRow="0" w:firstColumn="1" w:lastColumn="0" w:noHBand="0" w:noVBand="1"/>
      </w:tblPr>
      <w:tblGrid>
        <w:gridCol w:w="9016"/>
      </w:tblGrid>
      <w:tr w:rsidR="00471B51" w:rsidRPr="00471B51" w14:paraId="029CC4DD" w14:textId="77777777" w:rsidTr="00471B51">
        <w:tc>
          <w:tcPr>
            <w:tcW w:w="9016" w:type="dxa"/>
          </w:tcPr>
          <w:p w14:paraId="4E961064" w14:textId="77777777" w:rsidR="00471B51" w:rsidRPr="00471B51" w:rsidRDefault="00471B51">
            <w:pPr>
              <w:rPr>
                <w:sz w:val="28"/>
                <w:szCs w:val="28"/>
              </w:rPr>
            </w:pPr>
          </w:p>
          <w:p w14:paraId="7D130541" w14:textId="470241E2" w:rsidR="00FA0A3D" w:rsidRDefault="00FA0A3D">
            <w:pPr>
              <w:rPr>
                <w:sz w:val="28"/>
                <w:szCs w:val="28"/>
              </w:rPr>
            </w:pPr>
            <w:r>
              <w:rPr>
                <w:sz w:val="28"/>
                <w:szCs w:val="28"/>
              </w:rPr>
              <w:t xml:space="preserve"> </w:t>
            </w:r>
          </w:p>
          <w:p w14:paraId="5574EC33" w14:textId="77777777" w:rsidR="00FA0A3D" w:rsidRPr="00471B51" w:rsidRDefault="00FA0A3D">
            <w:pPr>
              <w:rPr>
                <w:sz w:val="28"/>
                <w:szCs w:val="28"/>
              </w:rPr>
            </w:pPr>
          </w:p>
          <w:p w14:paraId="51F6C2D2" w14:textId="6DFFB394" w:rsidR="00471B51" w:rsidRPr="00471B51" w:rsidRDefault="00471B51">
            <w:pPr>
              <w:rPr>
                <w:sz w:val="28"/>
                <w:szCs w:val="28"/>
              </w:rPr>
            </w:pPr>
          </w:p>
        </w:tc>
      </w:tr>
    </w:tbl>
    <w:p w14:paraId="5508A42B" w14:textId="6A7D57C2" w:rsidR="00471B51" w:rsidRPr="00471B51" w:rsidRDefault="00471B51">
      <w:pPr>
        <w:rPr>
          <w:sz w:val="28"/>
          <w:szCs w:val="28"/>
        </w:rPr>
      </w:pPr>
    </w:p>
    <w:p w14:paraId="659C9CE5" w14:textId="536135EE" w:rsidR="00471B51" w:rsidRPr="00471B51" w:rsidRDefault="00471B51">
      <w:pPr>
        <w:rPr>
          <w:sz w:val="28"/>
          <w:szCs w:val="28"/>
        </w:rPr>
      </w:pPr>
      <w:r w:rsidRPr="00471B51">
        <w:rPr>
          <w:sz w:val="28"/>
          <w:szCs w:val="28"/>
        </w:rPr>
        <w:t xml:space="preserve">Consent to share: </w:t>
      </w:r>
    </w:p>
    <w:p w14:paraId="535ED40F" w14:textId="32F7787A" w:rsidR="00471B51" w:rsidRPr="00471B51" w:rsidRDefault="00471B51">
      <w:pPr>
        <w:rPr>
          <w:sz w:val="28"/>
          <w:szCs w:val="28"/>
        </w:rPr>
      </w:pPr>
      <w:r w:rsidRPr="00471B51">
        <w:rPr>
          <w:sz w:val="28"/>
          <w:szCs w:val="28"/>
        </w:rPr>
        <w:t xml:space="preserve">Your story will be anonymised. Do you give consent for other people to hear your story and learn from it?       </w:t>
      </w:r>
      <w:proofErr w:type="gramStart"/>
      <w:r w:rsidR="00FA0A3D">
        <w:rPr>
          <w:sz w:val="28"/>
          <w:szCs w:val="28"/>
        </w:rPr>
        <w:t>Yes</w:t>
      </w:r>
      <w:proofErr w:type="gramEnd"/>
      <w:r w:rsidR="00FA0A3D">
        <w:rPr>
          <w:sz w:val="28"/>
          <w:szCs w:val="28"/>
        </w:rPr>
        <w:t xml:space="preserve"> w</w:t>
      </w:r>
      <w:r w:rsidRPr="00471B51">
        <w:rPr>
          <w:sz w:val="28"/>
          <w:szCs w:val="28"/>
        </w:rPr>
        <w:t>ith exceptions (please specify)</w:t>
      </w:r>
    </w:p>
    <w:tbl>
      <w:tblPr>
        <w:tblStyle w:val="TableGrid"/>
        <w:tblW w:w="0" w:type="auto"/>
        <w:tblLook w:val="04A0" w:firstRow="1" w:lastRow="0" w:firstColumn="1" w:lastColumn="0" w:noHBand="0" w:noVBand="1"/>
      </w:tblPr>
      <w:tblGrid>
        <w:gridCol w:w="9016"/>
      </w:tblGrid>
      <w:tr w:rsidR="00471B51" w:rsidRPr="00471B51" w14:paraId="4363BF0C" w14:textId="77777777" w:rsidTr="00471B51">
        <w:tc>
          <w:tcPr>
            <w:tcW w:w="9016" w:type="dxa"/>
          </w:tcPr>
          <w:p w14:paraId="2B7B4E66" w14:textId="77777777" w:rsidR="00471B51" w:rsidRPr="00471B51" w:rsidRDefault="00471B51">
            <w:pPr>
              <w:rPr>
                <w:sz w:val="28"/>
                <w:szCs w:val="28"/>
              </w:rPr>
            </w:pPr>
          </w:p>
          <w:p w14:paraId="7C2245AB" w14:textId="1E51618C" w:rsidR="00471B51" w:rsidRPr="00471B51" w:rsidRDefault="00D96C98">
            <w:pPr>
              <w:rPr>
                <w:sz w:val="28"/>
                <w:szCs w:val="28"/>
              </w:rPr>
            </w:pPr>
            <w:r>
              <w:rPr>
                <w:sz w:val="28"/>
                <w:szCs w:val="28"/>
              </w:rPr>
              <w:t xml:space="preserve">Need to make sure </w:t>
            </w:r>
            <w:r w:rsidR="00FA0A3D">
              <w:rPr>
                <w:sz w:val="28"/>
                <w:szCs w:val="28"/>
              </w:rPr>
              <w:t xml:space="preserve">service users can’t be identified from the </w:t>
            </w:r>
            <w:r>
              <w:rPr>
                <w:sz w:val="28"/>
                <w:szCs w:val="28"/>
              </w:rPr>
              <w:t xml:space="preserve">stories </w:t>
            </w:r>
            <w:r w:rsidR="00FA0A3D">
              <w:rPr>
                <w:sz w:val="28"/>
                <w:szCs w:val="28"/>
              </w:rPr>
              <w:t>told</w:t>
            </w:r>
            <w:r w:rsidR="00953594">
              <w:rPr>
                <w:sz w:val="28"/>
                <w:szCs w:val="28"/>
              </w:rPr>
              <w:t xml:space="preserve"> and that the support provided to volunteers is included.</w:t>
            </w:r>
          </w:p>
          <w:p w14:paraId="316D5EE9" w14:textId="77777777" w:rsidR="00471B51" w:rsidRPr="00471B51" w:rsidRDefault="00471B51">
            <w:pPr>
              <w:rPr>
                <w:sz w:val="28"/>
                <w:szCs w:val="28"/>
              </w:rPr>
            </w:pPr>
          </w:p>
          <w:p w14:paraId="02387ED9" w14:textId="77777777" w:rsidR="00471B51" w:rsidRDefault="00471B51">
            <w:pPr>
              <w:rPr>
                <w:sz w:val="28"/>
                <w:szCs w:val="28"/>
              </w:rPr>
            </w:pPr>
          </w:p>
          <w:p w14:paraId="53B0DEE4" w14:textId="661301CA" w:rsidR="00471B51" w:rsidRPr="00471B51" w:rsidRDefault="00471B51">
            <w:pPr>
              <w:rPr>
                <w:sz w:val="28"/>
                <w:szCs w:val="28"/>
              </w:rPr>
            </w:pPr>
          </w:p>
        </w:tc>
      </w:tr>
    </w:tbl>
    <w:p w14:paraId="52781DAA" w14:textId="50680C35" w:rsidR="00471B51" w:rsidRDefault="00471B51">
      <w:pPr>
        <w:rPr>
          <w:sz w:val="28"/>
          <w:szCs w:val="28"/>
        </w:rPr>
      </w:pPr>
    </w:p>
    <w:p w14:paraId="42A91E2D" w14:textId="2C4105A1" w:rsidR="00471B51" w:rsidRDefault="00471B51">
      <w:pPr>
        <w:rPr>
          <w:sz w:val="28"/>
          <w:szCs w:val="28"/>
        </w:rPr>
      </w:pPr>
      <w:r>
        <w:rPr>
          <w:sz w:val="28"/>
          <w:szCs w:val="28"/>
        </w:rPr>
        <w:t>A bit of background information:</w:t>
      </w:r>
    </w:p>
    <w:p w14:paraId="5581B227" w14:textId="56383001" w:rsidR="00471B51" w:rsidRDefault="00471B51">
      <w:pPr>
        <w:rPr>
          <w:sz w:val="28"/>
          <w:szCs w:val="28"/>
        </w:rPr>
      </w:pPr>
      <w:r>
        <w:rPr>
          <w:sz w:val="28"/>
          <w:szCs w:val="28"/>
        </w:rPr>
        <w:t xml:space="preserve">In a few words, please tell us a bit about yourself and your role in co-production (e.g. a person from a community organisation, a social care service users or carer, a local authority social worker, a commissioner, a volunteer </w:t>
      </w:r>
      <w:proofErr w:type="spellStart"/>
      <w:r>
        <w:rPr>
          <w:sz w:val="28"/>
          <w:szCs w:val="28"/>
        </w:rPr>
        <w:t>etc</w:t>
      </w:r>
      <w:proofErr w:type="spellEnd"/>
      <w:r>
        <w:rPr>
          <w:sz w:val="28"/>
          <w:szCs w:val="28"/>
        </w:rPr>
        <w:t>)</w:t>
      </w:r>
    </w:p>
    <w:tbl>
      <w:tblPr>
        <w:tblStyle w:val="TableGrid"/>
        <w:tblW w:w="0" w:type="auto"/>
        <w:tblLook w:val="04A0" w:firstRow="1" w:lastRow="0" w:firstColumn="1" w:lastColumn="0" w:noHBand="0" w:noVBand="1"/>
      </w:tblPr>
      <w:tblGrid>
        <w:gridCol w:w="9016"/>
      </w:tblGrid>
      <w:tr w:rsidR="00471B51" w14:paraId="16D5213C" w14:textId="77777777" w:rsidTr="00471B51">
        <w:tc>
          <w:tcPr>
            <w:tcW w:w="9016" w:type="dxa"/>
          </w:tcPr>
          <w:p w14:paraId="1287A75C" w14:textId="77777777" w:rsidR="00471B51" w:rsidRDefault="00471B51">
            <w:pPr>
              <w:rPr>
                <w:sz w:val="28"/>
                <w:szCs w:val="28"/>
              </w:rPr>
            </w:pPr>
          </w:p>
          <w:p w14:paraId="2FA1619B" w14:textId="64DBB672" w:rsidR="00471B51" w:rsidRDefault="00FA0A3D">
            <w:pPr>
              <w:rPr>
                <w:sz w:val="28"/>
                <w:szCs w:val="28"/>
              </w:rPr>
            </w:pPr>
            <w:r>
              <w:rPr>
                <w:sz w:val="28"/>
                <w:szCs w:val="28"/>
              </w:rPr>
              <w:t xml:space="preserve">Work on the mental health transformation programme. </w:t>
            </w:r>
          </w:p>
          <w:p w14:paraId="5BF32DD8" w14:textId="1B32B008" w:rsidR="00FA0A3D" w:rsidRDefault="00FA0A3D">
            <w:pPr>
              <w:rPr>
                <w:sz w:val="28"/>
                <w:szCs w:val="28"/>
              </w:rPr>
            </w:pPr>
          </w:p>
          <w:p w14:paraId="0297E05A" w14:textId="0671CA5C" w:rsidR="00FA0A3D" w:rsidRDefault="00FA0A3D">
            <w:pPr>
              <w:rPr>
                <w:sz w:val="28"/>
                <w:szCs w:val="28"/>
              </w:rPr>
            </w:pPr>
            <w:r w:rsidRPr="00FA0A3D">
              <w:rPr>
                <w:sz w:val="28"/>
                <w:szCs w:val="28"/>
              </w:rPr>
              <w:t>Set up ICAN unscheduled car</w:t>
            </w:r>
            <w:r>
              <w:rPr>
                <w:sz w:val="28"/>
                <w:szCs w:val="28"/>
              </w:rPr>
              <w:t>e service in</w:t>
            </w:r>
            <w:r w:rsidR="003404F1">
              <w:rPr>
                <w:sz w:val="28"/>
                <w:szCs w:val="28"/>
              </w:rPr>
              <w:t xml:space="preserve"> 3 DGH’s</w:t>
            </w:r>
            <w:r w:rsidRPr="00FA0A3D">
              <w:rPr>
                <w:sz w:val="28"/>
                <w:szCs w:val="28"/>
              </w:rPr>
              <w:t xml:space="preserve">. </w:t>
            </w:r>
            <w:r w:rsidR="00B932C1">
              <w:rPr>
                <w:sz w:val="28"/>
                <w:szCs w:val="28"/>
              </w:rPr>
              <w:t>The service provides a chance for people to talk along with tea and cake. Referrals include people with panic attacks and low tier emotional needs. Often t</w:t>
            </w:r>
            <w:r>
              <w:rPr>
                <w:sz w:val="28"/>
                <w:szCs w:val="28"/>
              </w:rPr>
              <w:t>hey needed support with issues such as</w:t>
            </w:r>
            <w:r w:rsidRPr="00FA0A3D">
              <w:rPr>
                <w:sz w:val="28"/>
                <w:szCs w:val="28"/>
              </w:rPr>
              <w:t xml:space="preserve"> grief, debt, relationships </w:t>
            </w:r>
            <w:r>
              <w:rPr>
                <w:sz w:val="28"/>
                <w:szCs w:val="28"/>
              </w:rPr>
              <w:t>and</w:t>
            </w:r>
            <w:r w:rsidRPr="00FA0A3D">
              <w:rPr>
                <w:sz w:val="28"/>
                <w:szCs w:val="28"/>
              </w:rPr>
              <w:t xml:space="preserve"> didn't know how to access third sector support.</w:t>
            </w:r>
            <w:r w:rsidR="00B932C1">
              <w:rPr>
                <w:sz w:val="28"/>
                <w:szCs w:val="28"/>
              </w:rPr>
              <w:t xml:space="preserve"> Without ICAN they would likely be at the back of the queue in the Emergency Department and may not need the treatments available there.</w:t>
            </w:r>
          </w:p>
          <w:p w14:paraId="7D488BBD" w14:textId="6325BD1B" w:rsidR="00FA0A3D" w:rsidRDefault="00FA0A3D">
            <w:pPr>
              <w:rPr>
                <w:sz w:val="28"/>
                <w:szCs w:val="28"/>
              </w:rPr>
            </w:pPr>
          </w:p>
          <w:p w14:paraId="64940384" w14:textId="2FD68AC0" w:rsidR="00B932C1" w:rsidRDefault="00B932C1" w:rsidP="00FA0A3D">
            <w:pPr>
              <w:rPr>
                <w:sz w:val="28"/>
                <w:szCs w:val="28"/>
              </w:rPr>
            </w:pPr>
            <w:r>
              <w:rPr>
                <w:sz w:val="28"/>
                <w:szCs w:val="28"/>
              </w:rPr>
              <w:t>The services o</w:t>
            </w:r>
            <w:r w:rsidR="00D53B84">
              <w:rPr>
                <w:sz w:val="28"/>
                <w:szCs w:val="28"/>
              </w:rPr>
              <w:t>pened up between December</w:t>
            </w:r>
            <w:r w:rsidR="00FA0A3D" w:rsidRPr="00FA0A3D">
              <w:rPr>
                <w:sz w:val="28"/>
                <w:szCs w:val="28"/>
              </w:rPr>
              <w:t xml:space="preserve"> </w:t>
            </w:r>
            <w:r w:rsidR="00FA0A3D">
              <w:rPr>
                <w:sz w:val="28"/>
                <w:szCs w:val="28"/>
              </w:rPr>
              <w:t xml:space="preserve">2019 </w:t>
            </w:r>
            <w:r w:rsidR="00FA0A3D" w:rsidRPr="00FA0A3D">
              <w:rPr>
                <w:sz w:val="28"/>
                <w:szCs w:val="28"/>
              </w:rPr>
              <w:t>and Feb</w:t>
            </w:r>
            <w:r w:rsidR="00D53B84">
              <w:rPr>
                <w:sz w:val="28"/>
                <w:szCs w:val="28"/>
              </w:rPr>
              <w:t>ruary</w:t>
            </w:r>
            <w:r w:rsidR="00FA0A3D">
              <w:rPr>
                <w:sz w:val="28"/>
                <w:szCs w:val="28"/>
              </w:rPr>
              <w:t xml:space="preserve"> 2020</w:t>
            </w:r>
            <w:r w:rsidR="00FA0A3D" w:rsidRPr="00FA0A3D">
              <w:rPr>
                <w:sz w:val="28"/>
                <w:szCs w:val="28"/>
              </w:rPr>
              <w:t>. Until March open 7 nights a w</w:t>
            </w:r>
            <w:r w:rsidR="00817CCB">
              <w:rPr>
                <w:sz w:val="28"/>
                <w:szCs w:val="28"/>
              </w:rPr>
              <w:t xml:space="preserve">eek, 365 days a year </w:t>
            </w:r>
            <w:r w:rsidR="00FA0A3D" w:rsidRPr="00FA0A3D">
              <w:rPr>
                <w:sz w:val="28"/>
                <w:szCs w:val="28"/>
              </w:rPr>
              <w:t>from 7</w:t>
            </w:r>
            <w:r w:rsidR="00817CCB">
              <w:rPr>
                <w:sz w:val="28"/>
                <w:szCs w:val="28"/>
              </w:rPr>
              <w:t>pm</w:t>
            </w:r>
            <w:r w:rsidR="00FA0A3D" w:rsidRPr="00FA0A3D">
              <w:rPr>
                <w:sz w:val="28"/>
                <w:szCs w:val="28"/>
              </w:rPr>
              <w:t xml:space="preserve"> to </w:t>
            </w:r>
            <w:r w:rsidR="00817CCB">
              <w:rPr>
                <w:sz w:val="28"/>
                <w:szCs w:val="28"/>
              </w:rPr>
              <w:t>2am</w:t>
            </w:r>
            <w:r w:rsidR="00FA0A3D">
              <w:rPr>
                <w:sz w:val="28"/>
                <w:szCs w:val="28"/>
              </w:rPr>
              <w:t xml:space="preserve"> including Christmas. Had o</w:t>
            </w:r>
            <w:r w:rsidR="00FA0A3D" w:rsidRPr="00FA0A3D">
              <w:rPr>
                <w:sz w:val="28"/>
                <w:szCs w:val="28"/>
              </w:rPr>
              <w:t xml:space="preserve">ver 4,000 interventions. When transformation </w:t>
            </w:r>
            <w:r w:rsidR="00FA0A3D">
              <w:rPr>
                <w:sz w:val="28"/>
                <w:szCs w:val="28"/>
              </w:rPr>
              <w:t xml:space="preserve">funding started </w:t>
            </w:r>
            <w:r w:rsidR="00FA0A3D" w:rsidRPr="00FA0A3D">
              <w:rPr>
                <w:sz w:val="28"/>
                <w:szCs w:val="28"/>
              </w:rPr>
              <w:t xml:space="preserve">they were recruited. </w:t>
            </w:r>
          </w:p>
          <w:p w14:paraId="0F7D6B8E" w14:textId="19CAD659" w:rsidR="00B932C1" w:rsidRDefault="00B932C1" w:rsidP="00FA0A3D">
            <w:pPr>
              <w:rPr>
                <w:sz w:val="28"/>
                <w:szCs w:val="28"/>
              </w:rPr>
            </w:pPr>
          </w:p>
          <w:p w14:paraId="158DCB42" w14:textId="594864E6" w:rsidR="00B932C1" w:rsidRDefault="00B932C1" w:rsidP="00FA0A3D">
            <w:pPr>
              <w:rPr>
                <w:sz w:val="28"/>
                <w:szCs w:val="28"/>
              </w:rPr>
            </w:pPr>
            <w:r>
              <w:rPr>
                <w:sz w:val="28"/>
                <w:szCs w:val="28"/>
              </w:rPr>
              <w:t>Learned from the ethos of the ICAN unscheduled care service and began to develop:</w:t>
            </w:r>
          </w:p>
          <w:p w14:paraId="2C3C0CD1" w14:textId="3F23A243" w:rsidR="0049091F" w:rsidRDefault="0049091F" w:rsidP="0049091F">
            <w:pPr>
              <w:pStyle w:val="ListParagraph"/>
              <w:numPr>
                <w:ilvl w:val="0"/>
                <w:numId w:val="2"/>
              </w:numPr>
              <w:rPr>
                <w:sz w:val="28"/>
                <w:szCs w:val="28"/>
              </w:rPr>
            </w:pPr>
            <w:r>
              <w:rPr>
                <w:sz w:val="28"/>
                <w:szCs w:val="28"/>
              </w:rPr>
              <w:t>Primary Care ICAN: volunteers based in surgeries. The GP can refer straight away for someone to have a longer chat with the volunteer, tea and cake.</w:t>
            </w:r>
            <w:r w:rsidR="00400510">
              <w:rPr>
                <w:sz w:val="28"/>
                <w:szCs w:val="28"/>
              </w:rPr>
              <w:t xml:space="preserve"> The volunteer can put the person in touch with local community support.</w:t>
            </w:r>
          </w:p>
          <w:p w14:paraId="4953A5B1" w14:textId="6FD14993" w:rsidR="00B932C1" w:rsidRDefault="0049091F" w:rsidP="0049091F">
            <w:pPr>
              <w:pStyle w:val="ListParagraph"/>
              <w:numPr>
                <w:ilvl w:val="0"/>
                <w:numId w:val="2"/>
              </w:numPr>
              <w:rPr>
                <w:sz w:val="28"/>
                <w:szCs w:val="28"/>
              </w:rPr>
            </w:pPr>
            <w:r>
              <w:rPr>
                <w:sz w:val="28"/>
                <w:szCs w:val="28"/>
              </w:rPr>
              <w:t>ICAN community hub</w:t>
            </w:r>
          </w:p>
          <w:p w14:paraId="4B00771A" w14:textId="63913114" w:rsidR="0049091F" w:rsidRPr="0049091F" w:rsidRDefault="0049091F" w:rsidP="0049091F">
            <w:pPr>
              <w:pStyle w:val="ListParagraph"/>
              <w:numPr>
                <w:ilvl w:val="0"/>
                <w:numId w:val="2"/>
              </w:numPr>
              <w:rPr>
                <w:sz w:val="28"/>
                <w:szCs w:val="28"/>
              </w:rPr>
            </w:pPr>
            <w:r>
              <w:rPr>
                <w:sz w:val="28"/>
                <w:szCs w:val="28"/>
              </w:rPr>
              <w:t xml:space="preserve">ICAN Plus – step up/step down. Step up would provide up to 72 </w:t>
            </w:r>
            <w:proofErr w:type="gramStart"/>
            <w:r>
              <w:rPr>
                <w:sz w:val="28"/>
                <w:szCs w:val="28"/>
              </w:rPr>
              <w:t>hours</w:t>
            </w:r>
            <w:proofErr w:type="gramEnd"/>
            <w:r>
              <w:rPr>
                <w:sz w:val="28"/>
                <w:szCs w:val="28"/>
              </w:rPr>
              <w:t xml:space="preserve"> intense support for people who don’t need admission to hospital but are still in crisis. Step down would provide support for people ready to be discharge from hospital but who need additional time, for example to organise housing or other support. Also looking at developing a suicide safe have as part of this model, although this would be separate place to the step up/step down element.</w:t>
            </w:r>
          </w:p>
          <w:p w14:paraId="45B69A93" w14:textId="0E545041" w:rsidR="00B932C1" w:rsidRDefault="00B932C1" w:rsidP="00FA0A3D">
            <w:pPr>
              <w:rPr>
                <w:sz w:val="28"/>
                <w:szCs w:val="28"/>
              </w:rPr>
            </w:pPr>
          </w:p>
          <w:p w14:paraId="539795C5" w14:textId="07BE2004" w:rsidR="0049091F" w:rsidRDefault="0049091F" w:rsidP="00FA0A3D">
            <w:pPr>
              <w:rPr>
                <w:sz w:val="28"/>
                <w:szCs w:val="28"/>
              </w:rPr>
            </w:pPr>
            <w:r>
              <w:rPr>
                <w:sz w:val="28"/>
                <w:szCs w:val="28"/>
              </w:rPr>
              <w:t>The ICAN community hub is the element that is advertised rather than the support at unscheduled care and GPs as the aim is to take pressure off these services. It’s not a progression model i.e. there isn’t a pathway from one type of ICAN to another, people access the one that’s most appropriate at the time.</w:t>
            </w:r>
          </w:p>
          <w:p w14:paraId="4C9D8FC9" w14:textId="77777777" w:rsidR="00B932C1" w:rsidRDefault="00B932C1" w:rsidP="00FA0A3D">
            <w:pPr>
              <w:rPr>
                <w:sz w:val="28"/>
                <w:szCs w:val="28"/>
              </w:rPr>
            </w:pPr>
          </w:p>
          <w:p w14:paraId="7D7D3802" w14:textId="41797614" w:rsidR="00471B51" w:rsidRDefault="00FA0A3D">
            <w:pPr>
              <w:rPr>
                <w:sz w:val="28"/>
                <w:szCs w:val="28"/>
              </w:rPr>
            </w:pPr>
            <w:r>
              <w:rPr>
                <w:sz w:val="28"/>
                <w:szCs w:val="28"/>
              </w:rPr>
              <w:t xml:space="preserve">The </w:t>
            </w:r>
            <w:r w:rsidR="0049091F">
              <w:rPr>
                <w:sz w:val="28"/>
                <w:szCs w:val="28"/>
              </w:rPr>
              <w:t xml:space="preserve">first </w:t>
            </w:r>
            <w:r>
              <w:rPr>
                <w:sz w:val="28"/>
                <w:szCs w:val="28"/>
              </w:rPr>
              <w:t>community hubs</w:t>
            </w:r>
            <w:r w:rsidR="0049091F">
              <w:rPr>
                <w:sz w:val="28"/>
                <w:szCs w:val="28"/>
              </w:rPr>
              <w:t xml:space="preserve"> and primary care ICAN</w:t>
            </w:r>
            <w:r>
              <w:rPr>
                <w:sz w:val="28"/>
                <w:szCs w:val="28"/>
              </w:rPr>
              <w:t xml:space="preserve"> </w:t>
            </w:r>
            <w:r w:rsidRPr="00FA0A3D">
              <w:rPr>
                <w:sz w:val="28"/>
                <w:szCs w:val="28"/>
              </w:rPr>
              <w:t>had just s</w:t>
            </w:r>
            <w:r>
              <w:rPr>
                <w:sz w:val="28"/>
                <w:szCs w:val="28"/>
              </w:rPr>
              <w:t xml:space="preserve">tarted when </w:t>
            </w:r>
            <w:proofErr w:type="spellStart"/>
            <w:r>
              <w:rPr>
                <w:sz w:val="28"/>
                <w:szCs w:val="28"/>
              </w:rPr>
              <w:t>Covid</w:t>
            </w:r>
            <w:proofErr w:type="spellEnd"/>
            <w:r>
              <w:rPr>
                <w:sz w:val="28"/>
                <w:szCs w:val="28"/>
              </w:rPr>
              <w:t xml:space="preserve"> struck.</w:t>
            </w:r>
            <w:r w:rsidR="0049091F">
              <w:rPr>
                <w:sz w:val="28"/>
                <w:szCs w:val="28"/>
              </w:rPr>
              <w:t xml:space="preserve"> </w:t>
            </w:r>
          </w:p>
          <w:p w14:paraId="2B82BE5D" w14:textId="77777777" w:rsidR="00471B51" w:rsidRDefault="00471B51">
            <w:pPr>
              <w:rPr>
                <w:sz w:val="28"/>
                <w:szCs w:val="28"/>
              </w:rPr>
            </w:pPr>
          </w:p>
          <w:p w14:paraId="7491C23A" w14:textId="5FB4B964" w:rsidR="00471B51" w:rsidRDefault="00471B51">
            <w:pPr>
              <w:rPr>
                <w:sz w:val="28"/>
                <w:szCs w:val="28"/>
              </w:rPr>
            </w:pPr>
          </w:p>
        </w:tc>
      </w:tr>
    </w:tbl>
    <w:p w14:paraId="44967D3D" w14:textId="010EBC00" w:rsidR="00471B51" w:rsidRDefault="00471B51">
      <w:pPr>
        <w:rPr>
          <w:sz w:val="28"/>
          <w:szCs w:val="28"/>
        </w:rPr>
      </w:pPr>
    </w:p>
    <w:p w14:paraId="2D4EFC1B" w14:textId="2C1E4E7C" w:rsidR="00471B51" w:rsidRDefault="00471B51">
      <w:pPr>
        <w:rPr>
          <w:sz w:val="28"/>
          <w:szCs w:val="28"/>
        </w:rPr>
      </w:pPr>
      <w:r>
        <w:rPr>
          <w:sz w:val="28"/>
          <w:szCs w:val="28"/>
        </w:rPr>
        <w:t>Initial reflection:</w:t>
      </w:r>
    </w:p>
    <w:p w14:paraId="21B5AFD5" w14:textId="07DE9694" w:rsidR="00471B51" w:rsidRDefault="00643775">
      <w:pPr>
        <w:rPr>
          <w:sz w:val="28"/>
          <w:szCs w:val="28"/>
        </w:rPr>
      </w:pPr>
      <w:r>
        <w:rPr>
          <w:sz w:val="28"/>
          <w:szCs w:val="28"/>
        </w:rPr>
        <w:t>Please c</w:t>
      </w:r>
      <w:r w:rsidR="00471B51">
        <w:rPr>
          <w:sz w:val="28"/>
          <w:szCs w:val="28"/>
        </w:rPr>
        <w:t>lose your eyes and run a ‘search programme’ in your mind over the last 12 months, with the following question in mind:</w:t>
      </w:r>
    </w:p>
    <w:p w14:paraId="5AEC97FB" w14:textId="77777777" w:rsidR="003853BA" w:rsidRPr="003853BA" w:rsidRDefault="003853BA" w:rsidP="003853BA">
      <w:pPr>
        <w:rPr>
          <w:b/>
          <w:bCs/>
          <w:color w:val="FF0000"/>
          <w:sz w:val="28"/>
          <w:szCs w:val="28"/>
        </w:rPr>
      </w:pPr>
      <w:r w:rsidRPr="003853BA">
        <w:rPr>
          <w:b/>
          <w:bCs/>
          <w:color w:val="FF0000"/>
          <w:sz w:val="28"/>
          <w:szCs w:val="28"/>
        </w:rPr>
        <w:t>‘What good or bad changes have come about as a result of people's response to the coronavirus crisis?’</w:t>
      </w:r>
    </w:p>
    <w:p w14:paraId="2C85A01C" w14:textId="4E6B6A3C" w:rsidR="00471B51" w:rsidRDefault="00471B51" w:rsidP="003853BA">
      <w:pPr>
        <w:rPr>
          <w:sz w:val="28"/>
          <w:szCs w:val="28"/>
        </w:rPr>
      </w:pPr>
      <w:r>
        <w:rPr>
          <w:sz w:val="28"/>
          <w:szCs w:val="28"/>
        </w:rPr>
        <w:t>This can include all sorts of changes, for example:</w:t>
      </w:r>
    </w:p>
    <w:p w14:paraId="6D5904A4" w14:textId="18AAA050" w:rsidR="00471B51" w:rsidRPr="00471B51" w:rsidRDefault="00471B51" w:rsidP="00471B51">
      <w:pPr>
        <w:pStyle w:val="ListParagraph"/>
        <w:numPr>
          <w:ilvl w:val="0"/>
          <w:numId w:val="1"/>
        </w:numPr>
        <w:rPr>
          <w:sz w:val="28"/>
          <w:szCs w:val="28"/>
        </w:rPr>
      </w:pPr>
      <w:r w:rsidRPr="00471B51">
        <w:rPr>
          <w:sz w:val="28"/>
          <w:szCs w:val="28"/>
        </w:rPr>
        <w:t>A change in the life of someone you work with</w:t>
      </w:r>
    </w:p>
    <w:p w14:paraId="64D4D0C3" w14:textId="4145F52C" w:rsidR="00471B51" w:rsidRPr="00471B51" w:rsidRDefault="00471B51" w:rsidP="00471B51">
      <w:pPr>
        <w:pStyle w:val="ListParagraph"/>
        <w:numPr>
          <w:ilvl w:val="0"/>
          <w:numId w:val="1"/>
        </w:numPr>
        <w:rPr>
          <w:sz w:val="28"/>
          <w:szCs w:val="28"/>
        </w:rPr>
      </w:pPr>
      <w:r w:rsidRPr="00471B51">
        <w:rPr>
          <w:sz w:val="28"/>
          <w:szCs w:val="28"/>
        </w:rPr>
        <w:t>A change in your self – your attitude, the way you feel about yourself, or what you do</w:t>
      </w:r>
    </w:p>
    <w:p w14:paraId="33DB5EF8" w14:textId="57B03293" w:rsidR="00471B51" w:rsidRPr="00471B51" w:rsidRDefault="00471B51" w:rsidP="00471B51">
      <w:pPr>
        <w:pStyle w:val="ListParagraph"/>
        <w:numPr>
          <w:ilvl w:val="0"/>
          <w:numId w:val="1"/>
        </w:numPr>
        <w:rPr>
          <w:sz w:val="28"/>
          <w:szCs w:val="28"/>
        </w:rPr>
      </w:pPr>
      <w:r w:rsidRPr="00471B51">
        <w:rPr>
          <w:sz w:val="28"/>
          <w:szCs w:val="28"/>
        </w:rPr>
        <w:t>A change in the way your organisation works</w:t>
      </w:r>
    </w:p>
    <w:p w14:paraId="1D9118F5" w14:textId="11F18C82" w:rsidR="00471B51" w:rsidRPr="00471B51" w:rsidRDefault="00471B51" w:rsidP="00471B51">
      <w:pPr>
        <w:pStyle w:val="ListParagraph"/>
        <w:numPr>
          <w:ilvl w:val="0"/>
          <w:numId w:val="1"/>
        </w:numPr>
        <w:rPr>
          <w:sz w:val="28"/>
          <w:szCs w:val="28"/>
        </w:rPr>
      </w:pPr>
      <w:r w:rsidRPr="00471B51">
        <w:rPr>
          <w:sz w:val="28"/>
          <w:szCs w:val="28"/>
        </w:rPr>
        <w:lastRenderedPageBreak/>
        <w:t>A change in the way other people work or relate to you</w:t>
      </w:r>
    </w:p>
    <w:p w14:paraId="7AA80827" w14:textId="681B3696" w:rsidR="00471B51" w:rsidRPr="00471B51" w:rsidRDefault="00471B51" w:rsidP="00471B51">
      <w:pPr>
        <w:pStyle w:val="ListParagraph"/>
        <w:numPr>
          <w:ilvl w:val="0"/>
          <w:numId w:val="1"/>
        </w:numPr>
        <w:rPr>
          <w:sz w:val="28"/>
          <w:szCs w:val="28"/>
        </w:rPr>
      </w:pPr>
      <w:r w:rsidRPr="00471B51">
        <w:rPr>
          <w:sz w:val="28"/>
          <w:szCs w:val="28"/>
        </w:rPr>
        <w:t>Something else</w:t>
      </w:r>
    </w:p>
    <w:p w14:paraId="107C3597" w14:textId="4FFA3FE3" w:rsidR="00471B51" w:rsidRDefault="00471B51">
      <w:pPr>
        <w:rPr>
          <w:b/>
          <w:bCs/>
          <w:i/>
          <w:iCs/>
          <w:sz w:val="28"/>
          <w:szCs w:val="28"/>
        </w:rPr>
      </w:pPr>
      <w:r>
        <w:rPr>
          <w:sz w:val="28"/>
          <w:szCs w:val="28"/>
        </w:rPr>
        <w:t xml:space="preserve">The important thing is to identify something that has </w:t>
      </w:r>
      <w:r w:rsidRPr="00471B51">
        <w:rPr>
          <w:b/>
          <w:bCs/>
          <w:i/>
          <w:iCs/>
          <w:sz w:val="28"/>
          <w:szCs w:val="28"/>
        </w:rPr>
        <w:t xml:space="preserve">changed </w:t>
      </w:r>
    </w:p>
    <w:tbl>
      <w:tblPr>
        <w:tblStyle w:val="TableGrid"/>
        <w:tblW w:w="0" w:type="auto"/>
        <w:tblLook w:val="04A0" w:firstRow="1" w:lastRow="0" w:firstColumn="1" w:lastColumn="0" w:noHBand="0" w:noVBand="1"/>
      </w:tblPr>
      <w:tblGrid>
        <w:gridCol w:w="9016"/>
      </w:tblGrid>
      <w:tr w:rsidR="00471B51" w14:paraId="18C45515" w14:textId="77777777" w:rsidTr="00471B51">
        <w:tc>
          <w:tcPr>
            <w:tcW w:w="9016" w:type="dxa"/>
          </w:tcPr>
          <w:p w14:paraId="4B2798ED" w14:textId="77777777" w:rsidR="00471B51" w:rsidRDefault="00471B51">
            <w:pPr>
              <w:rPr>
                <w:sz w:val="28"/>
                <w:szCs w:val="28"/>
              </w:rPr>
            </w:pPr>
            <w:r>
              <w:rPr>
                <w:sz w:val="28"/>
                <w:szCs w:val="28"/>
              </w:rPr>
              <w:t>List of changes:</w:t>
            </w:r>
          </w:p>
          <w:p w14:paraId="4FE47E17" w14:textId="77777777" w:rsidR="00471B51" w:rsidRDefault="00471B51">
            <w:pPr>
              <w:rPr>
                <w:sz w:val="28"/>
                <w:szCs w:val="28"/>
              </w:rPr>
            </w:pPr>
          </w:p>
          <w:p w14:paraId="49EE2BBD" w14:textId="36EF10BB" w:rsidR="00471B51" w:rsidRDefault="0049091F">
            <w:pPr>
              <w:rPr>
                <w:sz w:val="28"/>
                <w:szCs w:val="28"/>
              </w:rPr>
            </w:pPr>
            <w:r>
              <w:rPr>
                <w:sz w:val="28"/>
                <w:szCs w:val="28"/>
              </w:rPr>
              <w:t xml:space="preserve">The ICAN volunteers were taken out of GP surgeries and unscheduled care. The service had to be redesigned in three weeks. It was clear there would be demand for mental health support due to Covid-19. </w:t>
            </w:r>
            <w:r w:rsidR="009B7936">
              <w:rPr>
                <w:sz w:val="28"/>
                <w:szCs w:val="28"/>
              </w:rPr>
              <w:t xml:space="preserve">The new service would be referral only (due to capacity) and the acuity </w:t>
            </w:r>
            <w:r w:rsidR="009E47B3">
              <w:rPr>
                <w:sz w:val="28"/>
                <w:szCs w:val="28"/>
              </w:rPr>
              <w:t>had to be</w:t>
            </w:r>
            <w:r w:rsidR="00400510">
              <w:rPr>
                <w:sz w:val="28"/>
                <w:szCs w:val="28"/>
              </w:rPr>
              <w:t xml:space="preserve"> appropriate to the support the volunteers could provide. Volunteers would be providing support over the phone alone at home, so the support they could provide and the support available for the volunteers had to change too. Had to recruit and train new volunteers, as many of unscheduled care ICAN volunteers weren’t available to provide support on the phone. </w:t>
            </w:r>
          </w:p>
          <w:p w14:paraId="484A988D" w14:textId="70CB3C6D" w:rsidR="002418B7" w:rsidRDefault="002418B7">
            <w:pPr>
              <w:rPr>
                <w:sz w:val="28"/>
                <w:szCs w:val="28"/>
              </w:rPr>
            </w:pPr>
          </w:p>
          <w:p w14:paraId="3FDA0E52" w14:textId="02231F60" w:rsidR="002418B7" w:rsidRDefault="002418B7">
            <w:pPr>
              <w:rPr>
                <w:sz w:val="28"/>
                <w:szCs w:val="28"/>
              </w:rPr>
            </w:pPr>
            <w:r>
              <w:rPr>
                <w:sz w:val="28"/>
                <w:szCs w:val="28"/>
              </w:rPr>
              <w:t xml:space="preserve">We have now had 700 referrals across North Wales and each area has 12 to 15 volunteers. There is a turnover of volunteers, for example, as some have to go back to work, but there are new ones coming in and it’s a huge bonus that interest has carried on. The referrals come to a central address, coordinators check what they need and link them with an appropriate volunteer or sign on. </w:t>
            </w:r>
            <w:r w:rsidR="009E47B3">
              <w:rPr>
                <w:sz w:val="28"/>
                <w:szCs w:val="28"/>
              </w:rPr>
              <w:t>We h</w:t>
            </w:r>
            <w:r>
              <w:rPr>
                <w:sz w:val="28"/>
                <w:szCs w:val="28"/>
              </w:rPr>
              <w:t>ave worked with partner org</w:t>
            </w:r>
            <w:r w:rsidR="009E47B3">
              <w:rPr>
                <w:sz w:val="28"/>
                <w:szCs w:val="28"/>
              </w:rPr>
              <w:t>ani</w:t>
            </w:r>
            <w:r>
              <w:rPr>
                <w:sz w:val="28"/>
                <w:szCs w:val="28"/>
              </w:rPr>
              <w:t>s</w:t>
            </w:r>
            <w:r w:rsidR="009E47B3">
              <w:rPr>
                <w:sz w:val="28"/>
                <w:szCs w:val="28"/>
              </w:rPr>
              <w:t>ations from the local communities</w:t>
            </w:r>
            <w:r>
              <w:rPr>
                <w:sz w:val="28"/>
                <w:szCs w:val="28"/>
              </w:rPr>
              <w:t>, and the third sector have been able to quickly adapt their services which has been a positive.</w:t>
            </w:r>
          </w:p>
          <w:p w14:paraId="2F2D9ACD" w14:textId="03987BB3" w:rsidR="002418B7" w:rsidRDefault="002418B7">
            <w:pPr>
              <w:rPr>
                <w:sz w:val="28"/>
                <w:szCs w:val="28"/>
              </w:rPr>
            </w:pPr>
          </w:p>
          <w:p w14:paraId="0BCE319C" w14:textId="3B22BEBE" w:rsidR="002418B7" w:rsidRDefault="002418B7">
            <w:pPr>
              <w:rPr>
                <w:sz w:val="28"/>
                <w:szCs w:val="28"/>
              </w:rPr>
            </w:pPr>
            <w:r>
              <w:rPr>
                <w:sz w:val="28"/>
                <w:szCs w:val="28"/>
              </w:rPr>
              <w:t>A lot of the referrals come from Community Mental Health Teams and GP. GP referrals include people who are isolated because they’re shielding. The vast majority of referrals have been appropriate to what the volunteers can offer. People’s ratings from before and after the support shows that it does help to improve their mood.</w:t>
            </w:r>
          </w:p>
          <w:p w14:paraId="5BE9EDB1" w14:textId="38508F3F" w:rsidR="00400510" w:rsidRDefault="00400510">
            <w:pPr>
              <w:rPr>
                <w:sz w:val="28"/>
                <w:szCs w:val="28"/>
              </w:rPr>
            </w:pPr>
          </w:p>
          <w:p w14:paraId="18EAE3C0" w14:textId="331D5D21" w:rsidR="00260FD7" w:rsidRDefault="004D7AED">
            <w:pPr>
              <w:rPr>
                <w:sz w:val="28"/>
                <w:szCs w:val="28"/>
              </w:rPr>
            </w:pPr>
            <w:r>
              <w:rPr>
                <w:sz w:val="28"/>
                <w:szCs w:val="28"/>
              </w:rPr>
              <w:t>Support is provided to people of all ages – the oldest client is 91. A lot of historical issues like</w:t>
            </w:r>
            <w:r w:rsidR="00260FD7">
              <w:rPr>
                <w:sz w:val="28"/>
                <w:szCs w:val="28"/>
              </w:rPr>
              <w:t xml:space="preserve"> abuse are being raised and t</w:t>
            </w:r>
            <w:r>
              <w:rPr>
                <w:sz w:val="28"/>
                <w:szCs w:val="28"/>
              </w:rPr>
              <w:t xml:space="preserve">he situation seems to be </w:t>
            </w:r>
            <w:r w:rsidR="00260FD7">
              <w:rPr>
                <w:sz w:val="28"/>
                <w:szCs w:val="28"/>
              </w:rPr>
              <w:t xml:space="preserve">bringing back issues with OCD, bulimia or self-harming. There are people who are afraid to go out and domestic abuse referrals. </w:t>
            </w:r>
            <w:proofErr w:type="gramStart"/>
            <w:r w:rsidR="00260FD7">
              <w:rPr>
                <w:sz w:val="28"/>
                <w:szCs w:val="28"/>
              </w:rPr>
              <w:t>Generally</w:t>
            </w:r>
            <w:proofErr w:type="gramEnd"/>
            <w:r w:rsidR="00260FD7">
              <w:rPr>
                <w:sz w:val="28"/>
                <w:szCs w:val="28"/>
              </w:rPr>
              <w:t xml:space="preserve"> the referrals from GPs are similar to those before the crisis. The referrals are different to those from unscheduled care as the acuity of those was higher, so are not appropriate for th</w:t>
            </w:r>
            <w:r w:rsidR="003D268C">
              <w:rPr>
                <w:sz w:val="28"/>
                <w:szCs w:val="28"/>
              </w:rPr>
              <w:t>is new type of support</w:t>
            </w:r>
            <w:r w:rsidR="00260FD7">
              <w:rPr>
                <w:sz w:val="28"/>
                <w:szCs w:val="28"/>
              </w:rPr>
              <w:t>.</w:t>
            </w:r>
            <w:r w:rsidR="003D268C">
              <w:rPr>
                <w:sz w:val="28"/>
                <w:szCs w:val="28"/>
              </w:rPr>
              <w:t xml:space="preserve"> Very few of the referrals received to this service have been inappropriate for the new support though.</w:t>
            </w:r>
          </w:p>
          <w:p w14:paraId="77117EE5" w14:textId="77777777" w:rsidR="00260FD7" w:rsidRDefault="00260FD7">
            <w:pPr>
              <w:rPr>
                <w:sz w:val="28"/>
                <w:szCs w:val="28"/>
              </w:rPr>
            </w:pPr>
          </w:p>
          <w:p w14:paraId="0594259A" w14:textId="74C72248" w:rsidR="00400510" w:rsidRDefault="00260FD7">
            <w:pPr>
              <w:rPr>
                <w:sz w:val="28"/>
                <w:szCs w:val="28"/>
              </w:rPr>
            </w:pPr>
            <w:r>
              <w:rPr>
                <w:sz w:val="28"/>
                <w:szCs w:val="28"/>
              </w:rPr>
              <w:lastRenderedPageBreak/>
              <w:t xml:space="preserve">There is a lot of support available for the volunteers. Tuesday afternoons have been set aside for training. Support is available for any escalation and </w:t>
            </w:r>
            <w:r w:rsidR="003D268C">
              <w:rPr>
                <w:sz w:val="28"/>
                <w:szCs w:val="28"/>
              </w:rPr>
              <w:t xml:space="preserve">after </w:t>
            </w:r>
            <w:r>
              <w:rPr>
                <w:sz w:val="28"/>
                <w:szCs w:val="28"/>
              </w:rPr>
              <w:t xml:space="preserve">every call if needed, but a minimum of a supervision every 2 weeks. There is also a once a month Zoom supervision for volunteers to speak to each other. </w:t>
            </w:r>
          </w:p>
          <w:p w14:paraId="0DF6CCAE" w14:textId="6BB3AA5D" w:rsidR="00471B51" w:rsidRDefault="00471B51">
            <w:pPr>
              <w:rPr>
                <w:sz w:val="28"/>
                <w:szCs w:val="28"/>
              </w:rPr>
            </w:pPr>
          </w:p>
          <w:p w14:paraId="669BAE77" w14:textId="0E9DF56A" w:rsidR="00424585" w:rsidRDefault="00424585">
            <w:pPr>
              <w:rPr>
                <w:sz w:val="28"/>
                <w:szCs w:val="28"/>
              </w:rPr>
            </w:pPr>
            <w:r>
              <w:rPr>
                <w:sz w:val="28"/>
                <w:szCs w:val="28"/>
              </w:rPr>
              <w:t xml:space="preserve">Currently looking at building on what we’ve learned but don’t know yet </w:t>
            </w:r>
            <w:r w:rsidR="003404F1">
              <w:rPr>
                <w:sz w:val="28"/>
                <w:szCs w:val="28"/>
              </w:rPr>
              <w:t>how it’s going to look. The</w:t>
            </w:r>
            <w:r>
              <w:rPr>
                <w:sz w:val="28"/>
                <w:szCs w:val="28"/>
              </w:rPr>
              <w:t xml:space="preserve"> community hub is planning to reopen 2 days a week in August. </w:t>
            </w:r>
          </w:p>
          <w:p w14:paraId="4D6AE447" w14:textId="011D15C8" w:rsidR="00471B51" w:rsidRDefault="00471B51">
            <w:pPr>
              <w:rPr>
                <w:sz w:val="28"/>
                <w:szCs w:val="28"/>
              </w:rPr>
            </w:pPr>
          </w:p>
        </w:tc>
      </w:tr>
    </w:tbl>
    <w:p w14:paraId="4E71D04A" w14:textId="6536982C" w:rsidR="00471B51" w:rsidRDefault="00471B51">
      <w:pPr>
        <w:rPr>
          <w:sz w:val="28"/>
          <w:szCs w:val="28"/>
        </w:rPr>
      </w:pPr>
      <w:r>
        <w:rPr>
          <w:sz w:val="28"/>
          <w:szCs w:val="28"/>
        </w:rPr>
        <w:lastRenderedPageBreak/>
        <w:t xml:space="preserve">Of the changes you have listed above, please can you tell us which of the changes listed is the </w:t>
      </w:r>
      <w:r w:rsidRPr="00471B51">
        <w:rPr>
          <w:b/>
          <w:bCs/>
          <w:i/>
          <w:iCs/>
          <w:sz w:val="28"/>
          <w:szCs w:val="28"/>
        </w:rPr>
        <w:t>most significant</w:t>
      </w:r>
      <w:r>
        <w:rPr>
          <w:sz w:val="28"/>
          <w:szCs w:val="28"/>
        </w:rPr>
        <w:t xml:space="preserve"> one to you and </w:t>
      </w:r>
      <w:r w:rsidRPr="00471B51">
        <w:rPr>
          <w:b/>
          <w:bCs/>
          <w:i/>
          <w:iCs/>
          <w:sz w:val="28"/>
          <w:szCs w:val="28"/>
        </w:rPr>
        <w:t>why</w:t>
      </w:r>
      <w:r>
        <w:rPr>
          <w:sz w:val="28"/>
          <w:szCs w:val="28"/>
        </w:rPr>
        <w:t>?</w:t>
      </w:r>
    </w:p>
    <w:tbl>
      <w:tblPr>
        <w:tblStyle w:val="TableGrid"/>
        <w:tblW w:w="0" w:type="auto"/>
        <w:tblLook w:val="04A0" w:firstRow="1" w:lastRow="0" w:firstColumn="1" w:lastColumn="0" w:noHBand="0" w:noVBand="1"/>
      </w:tblPr>
      <w:tblGrid>
        <w:gridCol w:w="9016"/>
      </w:tblGrid>
      <w:tr w:rsidR="00471B51" w14:paraId="11CA7CBE" w14:textId="77777777" w:rsidTr="00471B51">
        <w:tc>
          <w:tcPr>
            <w:tcW w:w="9016" w:type="dxa"/>
          </w:tcPr>
          <w:p w14:paraId="0F0A7957" w14:textId="77777777" w:rsidR="00471B51" w:rsidRDefault="00471B51">
            <w:pPr>
              <w:rPr>
                <w:sz w:val="28"/>
                <w:szCs w:val="28"/>
              </w:rPr>
            </w:pPr>
          </w:p>
          <w:p w14:paraId="2BEB7605" w14:textId="3BC54263" w:rsidR="00471B51" w:rsidRDefault="00260FD7">
            <w:pPr>
              <w:rPr>
                <w:sz w:val="28"/>
                <w:szCs w:val="28"/>
              </w:rPr>
            </w:pPr>
            <w:r>
              <w:rPr>
                <w:sz w:val="28"/>
                <w:szCs w:val="28"/>
              </w:rPr>
              <w:t>The most significant change is not being able to do face to face support. There are lot</w:t>
            </w:r>
            <w:r w:rsidRPr="00260FD7">
              <w:rPr>
                <w:sz w:val="28"/>
                <w:szCs w:val="28"/>
              </w:rPr>
              <w:t>s of challenges when supporting people with emotional issues and face to face can read people and you miss that on the phone. So in unscheduled ca</w:t>
            </w:r>
            <w:r>
              <w:rPr>
                <w:sz w:val="28"/>
                <w:szCs w:val="28"/>
              </w:rPr>
              <w:t>re if someone's traumatised you coul</w:t>
            </w:r>
            <w:r w:rsidRPr="00260FD7">
              <w:rPr>
                <w:sz w:val="28"/>
                <w:szCs w:val="28"/>
              </w:rPr>
              <w:t xml:space="preserve">d sit with them and make a cup of tea </w:t>
            </w:r>
            <w:r>
              <w:rPr>
                <w:sz w:val="28"/>
                <w:szCs w:val="28"/>
              </w:rPr>
              <w:t>and not need to say anything for 10 minutes</w:t>
            </w:r>
            <w:r w:rsidRPr="00260FD7">
              <w:rPr>
                <w:sz w:val="28"/>
                <w:szCs w:val="28"/>
              </w:rPr>
              <w:t xml:space="preserve">. So </w:t>
            </w:r>
            <w:r w:rsidR="003D268C">
              <w:rPr>
                <w:sz w:val="28"/>
                <w:szCs w:val="28"/>
              </w:rPr>
              <w:t xml:space="preserve">it’s </w:t>
            </w:r>
            <w:r w:rsidRPr="00260FD7">
              <w:rPr>
                <w:sz w:val="28"/>
                <w:szCs w:val="28"/>
              </w:rPr>
              <w:t>a very different way</w:t>
            </w:r>
            <w:r w:rsidR="003D268C">
              <w:rPr>
                <w:sz w:val="28"/>
                <w:szCs w:val="28"/>
              </w:rPr>
              <w:t xml:space="preserve"> of working</w:t>
            </w:r>
            <w:r w:rsidRPr="00260FD7">
              <w:rPr>
                <w:sz w:val="28"/>
                <w:szCs w:val="28"/>
              </w:rPr>
              <w:t xml:space="preserve">, but not necessarily negative. </w:t>
            </w:r>
            <w:r>
              <w:rPr>
                <w:sz w:val="28"/>
                <w:szCs w:val="28"/>
              </w:rPr>
              <w:t>It’s a</w:t>
            </w:r>
            <w:r w:rsidRPr="00260FD7">
              <w:rPr>
                <w:sz w:val="28"/>
                <w:szCs w:val="28"/>
              </w:rPr>
              <w:t xml:space="preserve">lso shown adaptability of volunteers to change </w:t>
            </w:r>
            <w:r>
              <w:rPr>
                <w:sz w:val="28"/>
                <w:szCs w:val="28"/>
              </w:rPr>
              <w:t>and</w:t>
            </w:r>
            <w:r w:rsidRPr="00260FD7">
              <w:rPr>
                <w:sz w:val="28"/>
                <w:szCs w:val="28"/>
              </w:rPr>
              <w:t xml:space="preserve"> some </w:t>
            </w:r>
            <w:r>
              <w:rPr>
                <w:sz w:val="28"/>
                <w:szCs w:val="28"/>
              </w:rPr>
              <w:t xml:space="preserve">of the unscheduled care volunteers </w:t>
            </w:r>
            <w:r w:rsidRPr="00260FD7">
              <w:rPr>
                <w:sz w:val="28"/>
                <w:szCs w:val="28"/>
              </w:rPr>
              <w:t xml:space="preserve">are </w:t>
            </w:r>
            <w:r>
              <w:rPr>
                <w:sz w:val="28"/>
                <w:szCs w:val="28"/>
              </w:rPr>
              <w:t xml:space="preserve">now </w:t>
            </w:r>
            <w:r w:rsidRPr="00260FD7">
              <w:rPr>
                <w:sz w:val="28"/>
                <w:szCs w:val="28"/>
              </w:rPr>
              <w:t xml:space="preserve">coming back </w:t>
            </w:r>
            <w:r>
              <w:rPr>
                <w:sz w:val="28"/>
                <w:szCs w:val="28"/>
              </w:rPr>
              <w:t xml:space="preserve">as they’ve </w:t>
            </w:r>
            <w:r w:rsidR="009E47B3">
              <w:rPr>
                <w:sz w:val="28"/>
                <w:szCs w:val="28"/>
              </w:rPr>
              <w:t>missed being part of the service.</w:t>
            </w:r>
          </w:p>
          <w:p w14:paraId="4E65C9BD" w14:textId="77777777" w:rsidR="00471B51" w:rsidRDefault="00471B51">
            <w:pPr>
              <w:rPr>
                <w:sz w:val="28"/>
                <w:szCs w:val="28"/>
              </w:rPr>
            </w:pPr>
          </w:p>
          <w:p w14:paraId="53A59178" w14:textId="031B6E5E" w:rsidR="00471B51" w:rsidRDefault="00471B51">
            <w:pPr>
              <w:rPr>
                <w:sz w:val="28"/>
                <w:szCs w:val="28"/>
              </w:rPr>
            </w:pPr>
          </w:p>
        </w:tc>
      </w:tr>
    </w:tbl>
    <w:p w14:paraId="0BE760AC" w14:textId="77777777" w:rsidR="00643775" w:rsidRDefault="00471B51">
      <w:pPr>
        <w:rPr>
          <w:sz w:val="28"/>
          <w:szCs w:val="28"/>
        </w:rPr>
      </w:pPr>
      <w:r>
        <w:rPr>
          <w:sz w:val="28"/>
          <w:szCs w:val="28"/>
        </w:rPr>
        <w:t>Regarding the most significant change you have described above, what was it like before,</w:t>
      </w:r>
      <w:r w:rsidR="00643775">
        <w:rPr>
          <w:sz w:val="28"/>
          <w:szCs w:val="28"/>
        </w:rPr>
        <w:t xml:space="preserve"> what is it like now and what do you think brought about the change?</w:t>
      </w:r>
    </w:p>
    <w:tbl>
      <w:tblPr>
        <w:tblStyle w:val="TableGrid"/>
        <w:tblW w:w="0" w:type="auto"/>
        <w:tblLook w:val="04A0" w:firstRow="1" w:lastRow="0" w:firstColumn="1" w:lastColumn="0" w:noHBand="0" w:noVBand="1"/>
      </w:tblPr>
      <w:tblGrid>
        <w:gridCol w:w="9016"/>
      </w:tblGrid>
      <w:tr w:rsidR="00643775" w14:paraId="19AD4A63" w14:textId="77777777" w:rsidTr="00643775">
        <w:tc>
          <w:tcPr>
            <w:tcW w:w="9016" w:type="dxa"/>
          </w:tcPr>
          <w:p w14:paraId="5A0015E5" w14:textId="77777777" w:rsidR="00643775" w:rsidRDefault="00643775">
            <w:pPr>
              <w:rPr>
                <w:sz w:val="28"/>
                <w:szCs w:val="28"/>
              </w:rPr>
            </w:pPr>
          </w:p>
          <w:p w14:paraId="5F216C37" w14:textId="77777777" w:rsidR="00643775" w:rsidRDefault="00643775">
            <w:pPr>
              <w:rPr>
                <w:sz w:val="28"/>
                <w:szCs w:val="28"/>
              </w:rPr>
            </w:pPr>
          </w:p>
          <w:p w14:paraId="08FF4583" w14:textId="77777777" w:rsidR="00643775" w:rsidRDefault="00643775">
            <w:pPr>
              <w:rPr>
                <w:sz w:val="28"/>
                <w:szCs w:val="28"/>
              </w:rPr>
            </w:pPr>
          </w:p>
          <w:p w14:paraId="432F32D5" w14:textId="77777777" w:rsidR="00643775" w:rsidRDefault="00643775">
            <w:pPr>
              <w:rPr>
                <w:sz w:val="28"/>
                <w:szCs w:val="28"/>
              </w:rPr>
            </w:pPr>
          </w:p>
          <w:p w14:paraId="43BA214F" w14:textId="77777777" w:rsidR="00643775" w:rsidRDefault="00643775">
            <w:pPr>
              <w:rPr>
                <w:sz w:val="28"/>
                <w:szCs w:val="28"/>
              </w:rPr>
            </w:pPr>
          </w:p>
          <w:p w14:paraId="510877D8" w14:textId="77777777" w:rsidR="00643775" w:rsidRDefault="00643775">
            <w:pPr>
              <w:rPr>
                <w:sz w:val="28"/>
                <w:szCs w:val="28"/>
              </w:rPr>
            </w:pPr>
          </w:p>
          <w:p w14:paraId="7203DFCA" w14:textId="536F736C" w:rsidR="00643775" w:rsidRDefault="00643775">
            <w:pPr>
              <w:rPr>
                <w:sz w:val="28"/>
                <w:szCs w:val="28"/>
              </w:rPr>
            </w:pPr>
          </w:p>
        </w:tc>
      </w:tr>
    </w:tbl>
    <w:p w14:paraId="7A78B403" w14:textId="081AEC49" w:rsidR="00471B51" w:rsidRPr="00643775" w:rsidRDefault="00471B51">
      <w:pPr>
        <w:rPr>
          <w:sz w:val="28"/>
          <w:szCs w:val="28"/>
        </w:rPr>
      </w:pPr>
      <w:r>
        <w:rPr>
          <w:sz w:val="28"/>
          <w:szCs w:val="28"/>
        </w:rPr>
        <w:t xml:space="preserve"> </w:t>
      </w:r>
    </w:p>
    <w:p w14:paraId="4B09DF36" w14:textId="531594C0" w:rsidR="00643775" w:rsidRPr="00643775" w:rsidRDefault="00643775">
      <w:pPr>
        <w:rPr>
          <w:sz w:val="28"/>
          <w:szCs w:val="28"/>
        </w:rPr>
      </w:pPr>
      <w:r w:rsidRPr="00643775">
        <w:rPr>
          <w:sz w:val="28"/>
          <w:szCs w:val="28"/>
        </w:rPr>
        <w:t>Please give your story a snappy title that will catch people’s eyes</w:t>
      </w:r>
    </w:p>
    <w:tbl>
      <w:tblPr>
        <w:tblStyle w:val="TableGrid"/>
        <w:tblW w:w="0" w:type="auto"/>
        <w:tblLook w:val="04A0" w:firstRow="1" w:lastRow="0" w:firstColumn="1" w:lastColumn="0" w:noHBand="0" w:noVBand="1"/>
      </w:tblPr>
      <w:tblGrid>
        <w:gridCol w:w="9016"/>
      </w:tblGrid>
      <w:tr w:rsidR="00643775" w14:paraId="3E4CB6EC" w14:textId="77777777" w:rsidTr="00643775">
        <w:tc>
          <w:tcPr>
            <w:tcW w:w="9016" w:type="dxa"/>
          </w:tcPr>
          <w:p w14:paraId="79196934" w14:textId="068C5FB8" w:rsidR="00643775" w:rsidRDefault="00D34035">
            <w:pPr>
              <w:rPr>
                <w:sz w:val="28"/>
                <w:szCs w:val="28"/>
              </w:rPr>
            </w:pPr>
            <w:r w:rsidRPr="00D34035">
              <w:rPr>
                <w:sz w:val="28"/>
                <w:szCs w:val="28"/>
              </w:rPr>
              <w:t>North Wales says ICAN to people struggling during COVID</w:t>
            </w:r>
          </w:p>
          <w:p w14:paraId="631F2EA1" w14:textId="20124CCF" w:rsidR="00643775" w:rsidRDefault="00643775">
            <w:pPr>
              <w:rPr>
                <w:sz w:val="28"/>
                <w:szCs w:val="28"/>
              </w:rPr>
            </w:pPr>
          </w:p>
        </w:tc>
      </w:tr>
    </w:tbl>
    <w:p w14:paraId="307DA775" w14:textId="77777777" w:rsidR="00643775" w:rsidRPr="00471B51" w:rsidRDefault="00643775" w:rsidP="00643775">
      <w:pPr>
        <w:rPr>
          <w:sz w:val="28"/>
          <w:szCs w:val="28"/>
        </w:rPr>
      </w:pPr>
      <w:bookmarkStart w:id="0" w:name="_GoBack"/>
      <w:bookmarkEnd w:id="0"/>
    </w:p>
    <w:sectPr w:rsidR="00643775" w:rsidRPr="00471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2C39"/>
    <w:multiLevelType w:val="hybridMultilevel"/>
    <w:tmpl w:val="66FA1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7616CD"/>
    <w:multiLevelType w:val="hybridMultilevel"/>
    <w:tmpl w:val="BD004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6A1"/>
    <w:rsid w:val="000166A1"/>
    <w:rsid w:val="002418B7"/>
    <w:rsid w:val="00260FD7"/>
    <w:rsid w:val="003404F1"/>
    <w:rsid w:val="003853BA"/>
    <w:rsid w:val="003D268C"/>
    <w:rsid w:val="00400510"/>
    <w:rsid w:val="00424585"/>
    <w:rsid w:val="00471B51"/>
    <w:rsid w:val="0049091F"/>
    <w:rsid w:val="00495B5F"/>
    <w:rsid w:val="004D7AED"/>
    <w:rsid w:val="00643775"/>
    <w:rsid w:val="00817CCB"/>
    <w:rsid w:val="00953594"/>
    <w:rsid w:val="009B7936"/>
    <w:rsid w:val="009E47B3"/>
    <w:rsid w:val="00B932C1"/>
    <w:rsid w:val="00D34035"/>
    <w:rsid w:val="00D53B84"/>
    <w:rsid w:val="00D96C98"/>
    <w:rsid w:val="00FA0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E757"/>
  <w15:chartTrackingRefBased/>
  <w15:docId w15:val="{EAB0BE27-844E-405E-B40D-366465B7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1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1B51"/>
    <w:pPr>
      <w:ind w:left="720"/>
      <w:contextualSpacing/>
    </w:pPr>
  </w:style>
  <w:style w:type="character" w:styleId="Hyperlink">
    <w:name w:val="Hyperlink"/>
    <w:basedOn w:val="DefaultParagraphFont"/>
    <w:uiPriority w:val="99"/>
    <w:unhideWhenUsed/>
    <w:rsid w:val="00FA0A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9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Andrews</dc:creator>
  <cp:keywords/>
  <dc:description/>
  <cp:lastModifiedBy>Natalie Pryor</cp:lastModifiedBy>
  <cp:revision>16</cp:revision>
  <dcterms:created xsi:type="dcterms:W3CDTF">2020-06-22T14:05:00Z</dcterms:created>
  <dcterms:modified xsi:type="dcterms:W3CDTF">2020-10-19T10:29:00Z</dcterms:modified>
</cp:coreProperties>
</file>