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header2.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rFonts w:eastAsia="Times New Roman" w:cs="Times New Roman"/>
          <w:b w:val="false"/>
          <w:i w:val="false"/>
          <w:sz w:val="26"/>
        </w:rPr>
        <w:t>ĐẠI HỌC THÁI NGUYÊN</w:t>
      </w:r>
    </w:p>
    <w:p>
      <w:pPr>
        <w:pStyle w:val="Normal"/>
        <w:spacing w:lineRule="auto" w:line="276" w:before="0" w:after="0"/>
        <w:jc w:val="center"/>
        <w:rPr/>
      </w:pPr>
      <w:r>
        <w:rPr>
          <w:rFonts w:eastAsia="Times New Roman" w:cs="Times New Roman"/>
          <w:b/>
          <w:i w:val="false"/>
          <w:sz w:val="26"/>
        </w:rPr>
        <w:t>TRƯỜNG ĐẠI HỌC CÔNG NGHỆ THÔNG TIN VÀ TRUYỀN THÔNG</w:t>
      </w:r>
    </w:p>
    <w:p>
      <w:pPr>
        <w:pStyle w:val="Normal"/>
        <w:spacing w:lineRule="auto" w:line="276" w:before="0" w:after="80"/>
        <w:jc w:val="center"/>
        <w:rPr/>
      </w:pPr>
      <w:r>
        <w:rPr>
          <w:rFonts w:eastAsia="Times New Roman" w:cs="Times New Roman"/>
          <w:b/>
          <w:i w:val="false"/>
          <w:sz w:val="26"/>
        </w:rPr>
        <w:t>KHOA CÔNG NGHỆ THÔNG TIN</w:t>
      </w:r>
    </w:p>
    <w:p>
      <w:pPr>
        <w:pStyle w:val="Normal"/>
        <w:spacing w:lineRule="auto" w:line="276" w:before="0" w:after="800"/>
        <w:jc w:val="center"/>
        <w:rPr/>
      </w:pPr>
      <w:r>
        <w:rPr>
          <w:rFonts w:eastAsia="Times New Roman" w:cs="Times New Roman"/>
          <w:b w:val="false"/>
          <w:i w:val="false"/>
          <w:color w:val="0F766E"/>
          <w:sz w:val="26"/>
        </w:rPr>
        <w:t>───────── ✦ ─────────</w:t>
      </w:r>
    </w:p>
    <w:p>
      <w:pPr>
        <w:pStyle w:val="Normal"/>
        <w:spacing w:lineRule="auto" w:line="276" w:before="0" w:after="360"/>
        <w:jc w:val="center"/>
        <w:rPr/>
      </w:pPr>
      <w:r>
        <w:rPr>
          <w:rFonts w:eastAsia="Times New Roman" w:cs="Times New Roman"/>
          <w:b/>
          <w:i w:val="false"/>
          <w:color w:val="0F172A"/>
          <w:sz w:val="40"/>
        </w:rPr>
        <w:t>BÁO CÁO THỰC TẬP TỐT NGHIỆP</w:t>
      </w:r>
    </w:p>
    <w:p>
      <w:pPr>
        <w:pStyle w:val="Normal"/>
        <w:spacing w:lineRule="auto" w:line="276" w:before="0" w:after="120"/>
        <w:jc w:val="center"/>
        <w:rPr/>
      </w:pPr>
      <w:r>
        <w:rPr>
          <w:rFonts w:eastAsia="Times New Roman" w:cs="Times New Roman"/>
          <w:b/>
          <w:i w:val="false"/>
          <w:sz w:val="26"/>
        </w:rPr>
        <w:t>ĐỀ TÀI</w:t>
      </w:r>
    </w:p>
    <w:p>
      <w:pPr>
        <w:pStyle w:val="Normal"/>
        <w:spacing w:lineRule="auto" w:line="276" w:before="0" w:after="680"/>
        <w:jc w:val="center"/>
        <w:rPr/>
      </w:pPr>
      <w:r>
        <w:rPr>
          <w:rFonts w:eastAsia="Times New Roman" w:cs="Times New Roman"/>
          <w:b/>
          <w:i w:val="false"/>
          <w:color w:val="0F766E"/>
          <w:sz w:val="36"/>
        </w:rPr>
        <w:t>XÂY DỰNG HỆ THỐNG ĐẶT LỊCH VÀ QUẢN LÝ VẬN HÀNH SALON - SPA</w:t>
      </w:r>
    </w:p>
    <w:tbl>
      <w:tblPr>
        <w:tblW w:w="9354"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677"/>
        <w:gridCol w:w="4677"/>
      </w:tblGrid>
      <w:tr>
        <w:trPr/>
        <w:tc>
          <w:tcPr>
            <w:tcW w:w="4677" w:type="dxa"/>
            <w:tcBorders/>
          </w:tcPr>
          <w:p>
            <w:pPr>
              <w:pStyle w:val="Normal"/>
              <w:spacing w:before="0" w:after="40"/>
              <w:rPr/>
            </w:pPr>
            <w:r>
              <w:rPr>
                <w:rFonts w:eastAsia="Times New Roman" w:cs="Times New Roman"/>
                <w:b w:val="false"/>
                <w:sz w:val="26"/>
              </w:rPr>
              <w:t>Giảng viên hướng dẫn (PO):</w:t>
            </w:r>
          </w:p>
        </w:tc>
        <w:tc>
          <w:tcPr>
            <w:tcW w:w="4677" w:type="dxa"/>
            <w:tcBorders/>
          </w:tcPr>
          <w:p>
            <w:pPr>
              <w:pStyle w:val="Normal"/>
              <w:spacing w:before="0" w:after="40"/>
              <w:rPr/>
            </w:pPr>
            <w:r>
              <w:rPr>
                <w:rFonts w:eastAsia="Times New Roman" w:cs="Times New Roman"/>
                <w:b/>
                <w:sz w:val="26"/>
              </w:rPr>
              <w:t>ThS. Cấn Tuấn Anh</w:t>
            </w:r>
          </w:p>
        </w:tc>
      </w:tr>
      <w:tr>
        <w:trPr/>
        <w:tc>
          <w:tcPr>
            <w:tcW w:w="4677" w:type="dxa"/>
            <w:tcBorders/>
          </w:tcPr>
          <w:p>
            <w:pPr>
              <w:pStyle w:val="Normal"/>
              <w:spacing w:before="0" w:after="40"/>
              <w:rPr/>
            </w:pPr>
            <w:r>
              <w:rPr>
                <w:rFonts w:eastAsia="Times New Roman" w:cs="Times New Roman"/>
                <w:b w:val="false"/>
                <w:sz w:val="26"/>
              </w:rPr>
              <w:t>Lớp học phần:</w:t>
            </w:r>
          </w:p>
        </w:tc>
        <w:tc>
          <w:tcPr>
            <w:tcW w:w="4677" w:type="dxa"/>
            <w:tcBorders/>
          </w:tcPr>
          <w:p>
            <w:pPr>
              <w:pStyle w:val="Normal"/>
              <w:spacing w:before="0" w:after="40"/>
              <w:rPr/>
            </w:pPr>
            <w:r>
              <w:rPr>
                <w:rFonts w:eastAsia="Times New Roman" w:cs="Times New Roman"/>
                <w:b/>
                <w:sz w:val="26"/>
              </w:rPr>
              <w:t>TTCS_T926_K2S3_N3</w:t>
            </w:r>
          </w:p>
        </w:tc>
      </w:tr>
      <w:tr>
        <w:trPr/>
        <w:tc>
          <w:tcPr>
            <w:tcW w:w="4677" w:type="dxa"/>
            <w:tcBorders/>
          </w:tcPr>
          <w:p>
            <w:pPr>
              <w:pStyle w:val="Normal"/>
              <w:spacing w:before="0" w:after="40"/>
              <w:rPr/>
            </w:pPr>
            <w:r>
              <w:rPr>
                <w:rFonts w:eastAsia="Times New Roman" w:cs="Times New Roman"/>
                <w:b w:val="false"/>
                <w:sz w:val="26"/>
              </w:rPr>
              <w:t>Nhóm thực hiện:</w:t>
            </w:r>
          </w:p>
        </w:tc>
        <w:tc>
          <w:tcPr>
            <w:tcW w:w="4677" w:type="dxa"/>
            <w:tcBorders/>
          </w:tcPr>
          <w:p>
            <w:pPr>
              <w:pStyle w:val="Normal"/>
              <w:spacing w:before="0" w:after="40"/>
              <w:rPr/>
            </w:pPr>
            <w:r>
              <w:rPr>
                <w:rFonts w:eastAsia="Times New Roman" w:cs="Times New Roman"/>
                <w:b/>
                <w:sz w:val="26"/>
              </w:rPr>
              <w:t>Nhóm 3 – 10 thành viên</w:t>
            </w:r>
          </w:p>
        </w:tc>
      </w:tr>
    </w:tbl>
    <w:p>
      <w:pPr>
        <w:pStyle w:val="Normal"/>
        <w:spacing w:before="0" w:after="80"/>
        <w:rPr/>
      </w:pPr>
      <w:r>
        <w:rPr/>
      </w:r>
    </w:p>
    <w:p>
      <w:pPr>
        <w:pStyle w:val="Normal"/>
        <w:spacing w:before="0" w:after="80"/>
        <w:jc w:val="center"/>
        <w:rPr/>
      </w:pPr>
      <w:r>
        <w:rPr>
          <w:rFonts w:eastAsia="Times New Roman" w:cs="Times New Roman"/>
          <w:b/>
          <w:sz w:val="26"/>
        </w:rPr>
        <w:t>Sinh viên thực hiện</w:t>
      </w:r>
    </w:p>
    <w:tbl>
      <w:tblPr>
        <w:tblW w:w="6917" w:type="dxa"/>
        <w:jc w:val="center"/>
        <w:tblInd w:w="0" w:type="dxa"/>
        <w:tblLayout w:type="fixed"/>
        <w:tblCellMar>
          <w:top w:w="20" w:type="dxa"/>
          <w:start w:w="90" w:type="dxa"/>
          <w:bottom w:w="20" w:type="dxa"/>
          <w:end w:w="90" w:type="dxa"/>
        </w:tblCellMar>
        <w:tblLook w:val="04a0" w:firstRow="1" w:noVBand="1" w:lastRow="0" w:firstColumn="1" w:lastColumn="0" w:noHBand="0"/>
      </w:tblPr>
      <w:tblGrid>
        <w:gridCol w:w="679"/>
        <w:gridCol w:w="3969"/>
        <w:gridCol w:w="2269"/>
      </w:tblGrid>
      <w:tr>
        <w:trPr/>
        <w:tc>
          <w:tcPr>
            <w:tcW w:w="679" w:type="dxa"/>
            <w:tcBorders>
              <w:top w:val="single" w:sz="4" w:space="0" w:color="64748B"/>
              <w:start w:val="single" w:sz="4" w:space="0" w:color="64748B"/>
              <w:bottom w:val="single" w:sz="4" w:space="0" w:color="64748B"/>
              <w:end w:val="single" w:sz="4" w:space="0" w:color="64748B"/>
            </w:tcBorders>
            <w:shd w:color="auto" w:fill="D9EFEC" w:val="clear"/>
          </w:tcPr>
          <w:p>
            <w:pPr>
              <w:pStyle w:val="Normal"/>
              <w:spacing w:lineRule="auto" w:line="240" w:before="0" w:after="0"/>
              <w:jc w:val="center"/>
              <w:rPr/>
            </w:pPr>
            <w:r>
              <w:rPr>
                <w:rFonts w:eastAsia="Times New Roman" w:cs="Times New Roman"/>
                <w:b/>
                <w:sz w:val="26"/>
              </w:rPr>
              <w:t>STT</w:t>
            </w:r>
          </w:p>
        </w:tc>
        <w:tc>
          <w:tcPr>
            <w:tcW w:w="3969" w:type="dxa"/>
            <w:tcBorders>
              <w:top w:val="single" w:sz="4" w:space="0" w:color="64748B"/>
              <w:start w:val="single" w:sz="4" w:space="0" w:color="64748B"/>
              <w:bottom w:val="single" w:sz="4" w:space="0" w:color="64748B"/>
              <w:end w:val="single" w:sz="4" w:space="0" w:color="64748B"/>
            </w:tcBorders>
            <w:shd w:color="auto" w:fill="D9EFEC" w:val="clear"/>
          </w:tcPr>
          <w:p>
            <w:pPr>
              <w:pStyle w:val="Normal"/>
              <w:spacing w:lineRule="auto" w:line="240" w:before="0" w:after="0"/>
              <w:jc w:val="center"/>
              <w:rPr/>
            </w:pPr>
            <w:r>
              <w:rPr>
                <w:rFonts w:eastAsia="Times New Roman" w:cs="Times New Roman"/>
                <w:b/>
                <w:sz w:val="26"/>
              </w:rPr>
              <w:t>Họ và tên</w:t>
            </w:r>
          </w:p>
        </w:tc>
        <w:tc>
          <w:tcPr>
            <w:tcW w:w="2269" w:type="dxa"/>
            <w:tcBorders>
              <w:top w:val="single" w:sz="4" w:space="0" w:color="64748B"/>
              <w:start w:val="single" w:sz="4" w:space="0" w:color="64748B"/>
              <w:bottom w:val="single" w:sz="4" w:space="0" w:color="64748B"/>
              <w:end w:val="single" w:sz="4" w:space="0" w:color="64748B"/>
            </w:tcBorders>
            <w:shd w:color="auto" w:fill="D9EFEC" w:val="clear"/>
          </w:tcPr>
          <w:p>
            <w:pPr>
              <w:pStyle w:val="Normal"/>
              <w:spacing w:lineRule="auto" w:line="240" w:before="0" w:after="0"/>
              <w:jc w:val="center"/>
              <w:rPr/>
            </w:pPr>
            <w:r>
              <w:rPr>
                <w:rFonts w:eastAsia="Times New Roman" w:cs="Times New Roman"/>
                <w:b/>
                <w:sz w:val="26"/>
              </w:rPr>
              <w:t>MSSV</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1</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Nguyễn Duy Linh</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2</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Lê Thị Phương Linh</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3</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Trương Quốc Khánh</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4</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Nguyễn Nam Khánh</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5</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Bùi Quang Minh</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6</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Nguyễn Thị Hương</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7</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Dương Đức Mạnh</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8</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Phương Đình Khoa Nam</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9</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Nguyễn Hoàng Long</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r>
        <w:trPr/>
        <w:tc>
          <w:tcPr>
            <w:tcW w:w="67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10</w:t>
            </w:r>
          </w:p>
        </w:tc>
        <w:tc>
          <w:tcPr>
            <w:tcW w:w="39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start"/>
              <w:rPr/>
            </w:pPr>
            <w:r>
              <w:rPr>
                <w:rFonts w:eastAsia="Times New Roman" w:cs="Times New Roman"/>
                <w:sz w:val="26"/>
              </w:rPr>
              <w:t>Phạm Mậu Lực</w:t>
            </w:r>
          </w:p>
        </w:tc>
        <w:tc>
          <w:tcPr>
            <w:tcW w:w="2269" w:type="dxa"/>
            <w:tcBorders>
              <w:top w:val="single" w:sz="4" w:space="0" w:color="64748B"/>
              <w:start w:val="single" w:sz="4" w:space="0" w:color="64748B"/>
              <w:bottom w:val="single" w:sz="4" w:space="0" w:color="64748B"/>
              <w:end w:val="single" w:sz="4" w:space="0" w:color="64748B"/>
            </w:tcBorders>
          </w:tcPr>
          <w:p>
            <w:pPr>
              <w:pStyle w:val="Normal"/>
              <w:spacing w:lineRule="auto" w:line="240" w:before="0" w:after="0"/>
              <w:jc w:val="center"/>
              <w:rPr/>
            </w:pPr>
            <w:r>
              <w:rPr>
                <w:rFonts w:eastAsia="Times New Roman" w:cs="Times New Roman"/>
                <w:sz w:val="26"/>
              </w:rPr>
              <w:t>…………………</w:t>
            </w:r>
          </w:p>
        </w:tc>
      </w:tr>
    </w:tbl>
    <w:p>
      <w:pPr>
        <w:pStyle w:val="Normal"/>
        <w:spacing w:lineRule="auto" w:line="276" w:before="2200" w:after="120"/>
        <w:jc w:val="center"/>
        <w:rPr/>
        <w:sectPr>
          <w:type w:val="nextPage"/>
          <w:pgSz w:w="11906" w:h="16838"/>
          <w:pgMar w:left="1700" w:right="849" w:gutter="0" w:header="0" w:top="1134" w:footer="0" w:bottom="1134"/>
          <w:pgBorders w:display="allPages" w:offsetFrom="page">
            <w:top w:val="thinThickSmallGap" w:sz="24" w:space="24" w:color="0F766E"/>
            <w:left w:val="thinThickSmallGap" w:sz="24" w:space="24" w:color="0F766E"/>
            <w:bottom w:val="thinThickSmallGap" w:sz="24" w:space="24" w:color="0F766E"/>
            <w:right w:val="thinThickSmallGap" w:sz="24" w:space="24" w:color="0F766E"/>
          </w:pgBorders>
          <w:pgNumType w:fmt="decimal"/>
          <w:formProt w:val="false"/>
          <w:textDirection w:val="lrTb"/>
          <w:docGrid w:type="default" w:linePitch="360" w:charSpace="0"/>
        </w:sectPr>
      </w:pPr>
      <w:r>
        <w:rPr>
          <w:rFonts w:eastAsia="Times New Roman" w:cs="Times New Roman"/>
          <w:b/>
          <w:i/>
          <w:sz w:val="26"/>
        </w:rPr>
        <w:t>Thái Nguyên, tháng 10 năm 2026</w:t>
      </w:r>
    </w:p>
    <w:p>
      <w:pPr>
        <w:pStyle w:val="Heading1"/>
        <w:rPr/>
      </w:pPr>
      <w:bookmarkStart w:id="0" w:name="__RefHeading___Toc2777_2791007604"/>
      <w:bookmarkEnd w:id="0"/>
      <w:r>
        <w:rPr>
          <w:rFonts w:eastAsia="Times New Roman" w:cs="Times New Roman"/>
          <w:b/>
          <w:sz w:val="32"/>
        </w:rPr>
        <w:t>LỜI CẢM ƠN</w:t>
      </w:r>
    </w:p>
    <w:p>
      <w:pPr>
        <w:pStyle w:val="Normal"/>
        <w:ind w:firstLine="720"/>
        <w:jc w:val="both"/>
        <w:rPr/>
      </w:pPr>
      <w:r>
        <w:rPr>
          <w:rFonts w:eastAsia="Times New Roman" w:cs="Times New Roman"/>
          <w:b w:val="false"/>
          <w:i w:val="false"/>
          <w:sz w:val="26"/>
        </w:rPr>
        <w:t xml:space="preserve">Nhóm 3 xin gửi lời cảm ơn chân thành tới </w:t>
      </w:r>
      <w:r>
        <w:rPr>
          <w:rFonts w:eastAsia="Times New Roman" w:cs="Times New Roman"/>
          <w:b/>
          <w:i w:val="false"/>
          <w:sz w:val="26"/>
        </w:rPr>
        <w:t>ThS. Cấn Tuấn Anh</w:t>
      </w:r>
      <w:r>
        <w:rPr>
          <w:rFonts w:eastAsia="Times New Roman" w:cs="Times New Roman"/>
          <w:b w:val="false"/>
          <w:i w:val="false"/>
          <w:sz w:val="26"/>
        </w:rP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pPr>
        <w:pStyle w:val="Normal"/>
        <w:ind w:firstLine="720"/>
        <w:jc w:val="both"/>
        <w:rPr/>
      </w:pPr>
      <w:r>
        <w:rPr>
          <w:rFonts w:eastAsia="Times New Roman" w:cs="Times New Roman"/>
          <w:b w:val="false"/>
          <w:i w:val="false"/>
          <w:sz w:val="26"/>
        </w:rP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pPr>
        <w:pStyle w:val="Normal"/>
        <w:ind w:firstLine="720"/>
        <w:jc w:val="both"/>
        <w:rPr/>
      </w:pPr>
      <w:r>
        <w:rPr>
          <w:rFonts w:eastAsia="Times New Roman" w:cs="Times New Roman"/>
          <w:b w:val="false"/>
          <w:i w:val="false"/>
          <w:sz w:val="26"/>
        </w:rPr>
        <w:t>Trong quá trình thực hiện, dù đã cố gắng, báo cáo khó tránh khỏi thiếu sót. Nhóm rất mong nhận được góp ý của thầy cô để tiếp tục hoàn thiện hệ thống.</w:t>
      </w:r>
    </w:p>
    <w:p>
      <w:pPr>
        <w:pStyle w:val="Normal"/>
        <w:spacing w:before="240" w:after="120"/>
        <w:jc w:val="end"/>
        <w:rPr/>
      </w:pPr>
      <w:r>
        <w:rPr>
          <w:rFonts w:eastAsia="Times New Roman" w:cs="Times New Roman"/>
          <w:b w:val="false"/>
          <w:i/>
          <w:sz w:val="26"/>
        </w:rPr>
        <w:t>Nhóm sinh viên thực hiện</w:t>
      </w:r>
    </w:p>
    <w:p>
      <w:pPr>
        <w:pStyle w:val="Heading1"/>
        <w:rPr/>
      </w:pPr>
      <w:bookmarkStart w:id="1" w:name="__RefHeading___Toc2779_2791007604"/>
      <w:bookmarkEnd w:id="1"/>
      <w:r>
        <w:rPr>
          <w:rFonts w:eastAsia="Times New Roman" w:cs="Times New Roman"/>
          <w:b/>
          <w:sz w:val="32"/>
        </w:rPr>
        <w:t>MỤC LỤC</w:t>
      </w:r>
    </w:p>
    <w:sdt>
      <w:sdtPr>
        <w:docPartObj>
          <w:docPartGallery w:val="Table of Contents"/>
          <w:docPartUnique w:val="true"/>
        </w:docPartObj>
      </w:sdtPr>
      <w:sdtContent>
        <w:p>
          <w:pPr>
            <w:pStyle w:val="TOC1"/>
            <w:tabs>
              <w:tab w:val="clear" w:pos="720"/>
              <w:tab w:val="right" w:pos="9354" w:leader="dot"/>
            </w:tabs>
            <w:rPr/>
          </w:pPr>
          <w:r>
            <w:fldChar w:fldCharType="begin"/>
          </w:r>
          <w:r>
            <w:rPr>
              <w:rStyle w:val="IndexLink"/>
              <w:webHidden/>
            </w:rPr>
            <w:instrText xml:space="preserve"> TOC \z \o "1-3" \u \h</w:instrText>
          </w:r>
          <w:r>
            <w:rPr>
              <w:rStyle w:val="IndexLink"/>
              <w:webHidden/>
            </w:rPr>
            <w:fldChar w:fldCharType="separate"/>
          </w:r>
          <w:hyperlink w:anchor="__RefHeading___Toc2777_2791007604" w:tooltip="LỜI CẢM ƠN">
            <w:r>
              <w:rPr>
                <w:rStyle w:val="IndexLink"/>
                <w:webHidden/>
              </w:rPr>
              <w:t>LỜI CẢM ƠN</w:t>
              <w:tab/>
              <w:t>i</w:t>
            </w:r>
          </w:hyperlink>
        </w:p>
        <w:p>
          <w:pPr>
            <w:pStyle w:val="TOC1"/>
            <w:tabs>
              <w:tab w:val="clear" w:pos="720"/>
              <w:tab w:val="right" w:pos="9354" w:leader="dot"/>
            </w:tabs>
            <w:rPr/>
          </w:pPr>
          <w:hyperlink w:anchor="__RefHeading___Toc2779_2791007604" w:tooltip="MỤC LỤC">
            <w:r>
              <w:rPr>
                <w:rStyle w:val="IndexLink"/>
                <w:webHidden/>
              </w:rPr>
              <w:t>MỤC LỤC</w:t>
              <w:tab/>
              <w:t>ii</w:t>
            </w:r>
          </w:hyperlink>
        </w:p>
        <w:p>
          <w:pPr>
            <w:pStyle w:val="TOC1"/>
            <w:tabs>
              <w:tab w:val="clear" w:pos="720"/>
              <w:tab w:val="right" w:pos="9354" w:leader="dot"/>
            </w:tabs>
            <w:rPr/>
          </w:pPr>
          <w:hyperlink w:anchor="__RefHeading___Toc2781_2791007604" w:tooltip="DANH MỤC TỪ VIẾT TẮT">
            <w:r>
              <w:rPr>
                <w:rStyle w:val="IndexLink"/>
                <w:webHidden/>
              </w:rPr>
              <w:t>DANH MỤC TỪ VIẾT TẮT</w:t>
              <w:tab/>
              <w:t>iv</w:t>
            </w:r>
          </w:hyperlink>
        </w:p>
        <w:p>
          <w:pPr>
            <w:pStyle w:val="TOC1"/>
            <w:tabs>
              <w:tab w:val="clear" w:pos="720"/>
              <w:tab w:val="right" w:pos="9354" w:leader="dot"/>
            </w:tabs>
            <w:rPr/>
          </w:pPr>
          <w:hyperlink w:anchor="__RefHeading___Toc2783_2791007604" w:tooltip="CHƯƠNG 1 TỔNG QUAN ĐỀ TÀI VÀ BÀI TOÁN THỰC TẾ">
            <w:r>
              <w:rPr>
                <w:rStyle w:val="IndexLink"/>
                <w:webHidden/>
              </w:rPr>
              <w:t>CHƯƠNG 1 TỔNG QUAN ĐỀ TÀI VÀ BÀI TOÁN THỰC TẾ</w:t>
              <w:tab/>
              <w:t>1</w:t>
            </w:r>
          </w:hyperlink>
        </w:p>
        <w:p>
          <w:pPr>
            <w:pStyle w:val="TOC2"/>
            <w:tabs>
              <w:tab w:val="clear" w:pos="720"/>
              <w:tab w:val="right" w:pos="9354" w:leader="dot"/>
            </w:tabs>
            <w:rPr/>
          </w:pPr>
          <w:hyperlink w:anchor="__RefHeading___Toc2785_2791007604" w:tooltip="1.1. Lý do chọn đề tài">
            <w:r>
              <w:rPr>
                <w:rStyle w:val="IndexLink"/>
                <w:webHidden/>
              </w:rPr>
              <w:t>1.1. Lý do chọn đề tài</w:t>
              <w:tab/>
              <w:t>1</w:t>
            </w:r>
          </w:hyperlink>
        </w:p>
        <w:p>
          <w:pPr>
            <w:pStyle w:val="TOC2"/>
            <w:tabs>
              <w:tab w:val="clear" w:pos="720"/>
              <w:tab w:val="right" w:pos="9354" w:leader="dot"/>
            </w:tabs>
            <w:rPr/>
          </w:pPr>
          <w:hyperlink w:anchor="__RefHeading___Toc2787_2791007604" w:tooltip="1.2. Mô hình salon – spa quy mô vừa">
            <w:r>
              <w:rPr>
                <w:rStyle w:val="IndexLink"/>
                <w:webHidden/>
              </w:rPr>
              <w:t>1.2. Mô hình salon – spa quy mô vừa</w:t>
              <w:tab/>
              <w:t>1</w:t>
            </w:r>
          </w:hyperlink>
        </w:p>
        <w:p>
          <w:pPr>
            <w:pStyle w:val="TOC2"/>
            <w:tabs>
              <w:tab w:val="clear" w:pos="720"/>
              <w:tab w:val="right" w:pos="9354" w:leader="dot"/>
            </w:tabs>
            <w:rPr/>
          </w:pPr>
          <w:hyperlink w:anchor="__RefHeading___Toc2789_2791007604" w:tooltip="1.3. Những khó khăn khi quản lý thủ công">
            <w:r>
              <w:rPr>
                <w:rStyle w:val="IndexLink"/>
                <w:webHidden/>
              </w:rPr>
              <w:t>1.3. Những khó khăn khi quản lý thủ công</w:t>
              <w:tab/>
              <w:t>1</w:t>
            </w:r>
          </w:hyperlink>
        </w:p>
        <w:p>
          <w:pPr>
            <w:pStyle w:val="TOC2"/>
            <w:tabs>
              <w:tab w:val="clear" w:pos="720"/>
              <w:tab w:val="right" w:pos="9354" w:leader="dot"/>
            </w:tabs>
            <w:rPr/>
          </w:pPr>
          <w:hyperlink w:anchor="__RefHeading___Toc2791_2791007604" w:tooltip="1.4. Mục tiêu của phần mềm">
            <w:r>
              <w:rPr>
                <w:rStyle w:val="IndexLink"/>
                <w:webHidden/>
              </w:rPr>
              <w:t>1.4. Mục tiêu của phần mềm</w:t>
              <w:tab/>
              <w:t>2</w:t>
            </w:r>
          </w:hyperlink>
        </w:p>
        <w:p>
          <w:pPr>
            <w:pStyle w:val="TOC2"/>
            <w:tabs>
              <w:tab w:val="clear" w:pos="720"/>
              <w:tab w:val="right" w:pos="9354" w:leader="dot"/>
            </w:tabs>
            <w:rPr/>
          </w:pPr>
          <w:hyperlink w:anchor="__RefHeading___Toc2793_2791007604" w:tooltip="1.5. Đối tượng sử dụng và phạm vi">
            <w:r>
              <w:rPr>
                <w:rStyle w:val="IndexLink"/>
                <w:webHidden/>
              </w:rPr>
              <w:t>1.5. Đối tượng sử dụng và phạm vi</w:t>
              <w:tab/>
              <w:t>3</w:t>
            </w:r>
          </w:hyperlink>
        </w:p>
        <w:p>
          <w:pPr>
            <w:pStyle w:val="TOC2"/>
            <w:tabs>
              <w:tab w:val="clear" w:pos="720"/>
              <w:tab w:val="right" w:pos="9354" w:leader="dot"/>
            </w:tabs>
            <w:rPr/>
          </w:pPr>
          <w:hyperlink w:anchor="__RefHeading___Toc2795_2791007604" w:tooltip="1.6. Công nghệ sử dụng">
            <w:r>
              <w:rPr>
                <w:rStyle w:val="IndexLink"/>
                <w:webHidden/>
              </w:rPr>
              <w:t>1.6. Công nghệ sử dụng</w:t>
              <w:tab/>
              <w:t>3</w:t>
            </w:r>
          </w:hyperlink>
        </w:p>
        <w:p>
          <w:pPr>
            <w:pStyle w:val="TOC1"/>
            <w:tabs>
              <w:tab w:val="clear" w:pos="720"/>
              <w:tab w:val="right" w:pos="9354" w:leader="dot"/>
            </w:tabs>
            <w:rPr/>
          </w:pPr>
          <w:hyperlink w:anchor="__RefHeading___Toc2797_2791007604" w:tooltip="CHƯƠNG 2 PHÂN TÍCH YÊU CẦU VÀ QUY TRÌNH SCRUM">
            <w:r>
              <w:rPr>
                <w:rStyle w:val="IndexLink"/>
                <w:webHidden/>
              </w:rPr>
              <w:t>CHƯƠNG 2 PHÂN TÍCH YÊU CẦU VÀ QUY TRÌNH SCRUM</w:t>
              <w:tab/>
              <w:t>5</w:t>
            </w:r>
          </w:hyperlink>
        </w:p>
        <w:p>
          <w:pPr>
            <w:pStyle w:val="TOC2"/>
            <w:tabs>
              <w:tab w:val="clear" w:pos="720"/>
              <w:tab w:val="right" w:pos="9354" w:leader="dot"/>
            </w:tabs>
            <w:rPr/>
          </w:pPr>
          <w:hyperlink w:anchor="__RefHeading___Toc2799_2791007604" w:tooltip="2.1. Quy trình Scrum áp dụng">
            <w:r>
              <w:rPr>
                <w:rStyle w:val="IndexLink"/>
                <w:webHidden/>
              </w:rPr>
              <w:t>2.1. Quy trình Scrum áp dụng</w:t>
              <w:tab/>
              <w:t>5</w:t>
            </w:r>
          </w:hyperlink>
        </w:p>
        <w:p>
          <w:pPr>
            <w:pStyle w:val="TOC2"/>
            <w:tabs>
              <w:tab w:val="clear" w:pos="720"/>
              <w:tab w:val="right" w:pos="9354" w:leader="dot"/>
            </w:tabs>
            <w:rPr/>
          </w:pPr>
          <w:hyperlink w:anchor="__RefHeading___Toc2801_2791007604" w:tooltip="2.2. Product Backlog: 6 Epic, 39 User Story, 165 Story Point">
            <w:r>
              <w:rPr>
                <w:rStyle w:val="IndexLink"/>
                <w:webHidden/>
              </w:rPr>
              <w:t>2.2. Product Backlog: 6 Epic, 39 User Story, 165 Story Point</w:t>
              <w:tab/>
              <w:t>6</w:t>
            </w:r>
          </w:hyperlink>
        </w:p>
        <w:p>
          <w:pPr>
            <w:pStyle w:val="TOC3"/>
            <w:tabs>
              <w:tab w:val="clear" w:pos="720"/>
              <w:tab w:val="right" w:pos="9354" w:leader="dot"/>
            </w:tabs>
            <w:rPr/>
          </w:pPr>
          <w:hyperlink w:anchor="__RefHeading___Toc2803_2791007604" w:tooltip="2.2.1. Danh sách 39 User Story">
            <w:r>
              <w:rPr>
                <w:rStyle w:val="IndexLink"/>
                <w:i/>
                <w:webHidden/>
              </w:rPr>
              <w:t>2.2.1. Danh sách 39 User Story</w:t>
            </w:r>
            <w:r>
              <w:rPr>
                <w:rStyle w:val="IndexLink"/>
              </w:rPr>
              <w:tab/>
              <w:t>6</w:t>
            </w:r>
          </w:hyperlink>
        </w:p>
        <w:p>
          <w:pPr>
            <w:pStyle w:val="TOC2"/>
            <w:tabs>
              <w:tab w:val="clear" w:pos="720"/>
              <w:tab w:val="right" w:pos="9354" w:leader="dot"/>
            </w:tabs>
            <w:rPr/>
          </w:pPr>
          <w:hyperlink w:anchor="__RefHeading___Toc2805_2791007604" w:tooltip="2.3. Kế hoạch bốn Sprint">
            <w:r>
              <w:rPr>
                <w:rStyle w:val="IndexLink"/>
                <w:webHidden/>
              </w:rPr>
              <w:t>2.3. Kế hoạch bốn Sprint</w:t>
              <w:tab/>
              <w:t>9</w:t>
            </w:r>
          </w:hyperlink>
        </w:p>
        <w:p>
          <w:pPr>
            <w:pStyle w:val="TOC2"/>
            <w:tabs>
              <w:tab w:val="clear" w:pos="720"/>
              <w:tab w:val="right" w:pos="9354" w:leader="dot"/>
            </w:tabs>
            <w:rPr/>
          </w:pPr>
          <w:hyperlink w:anchor="__RefHeading___Toc2807_2791007604" w:tooltip="2.4. Ma trận phân công 10 thành viên">
            <w:r>
              <w:rPr>
                <w:rStyle w:val="IndexLink"/>
                <w:webHidden/>
              </w:rPr>
              <w:t>2.4. Ma trận phân công 10 thành viên</w:t>
              <w:tab/>
              <w:t>10</w:t>
            </w:r>
          </w:hyperlink>
        </w:p>
        <w:p>
          <w:pPr>
            <w:pStyle w:val="TOC1"/>
            <w:tabs>
              <w:tab w:val="clear" w:pos="720"/>
              <w:tab w:val="right" w:pos="9354" w:leader="dot"/>
            </w:tabs>
            <w:rPr/>
          </w:pPr>
          <w:hyperlink w:anchor="__RefHeading___Toc2809_2791007604" w:tooltip="CHƯƠNG 3 THIẾT KẾ KIẾN TRÚC VÀ CƠ SỞ DỮ LIỆU">
            <w:r>
              <w:rPr>
                <w:rStyle w:val="IndexLink"/>
                <w:webHidden/>
              </w:rPr>
              <w:t>CHƯƠNG 3 THIẾT KẾ KIẾN TRÚC VÀ CƠ SỞ DỮ LIỆU</w:t>
              <w:tab/>
              <w:t>13</w:t>
            </w:r>
          </w:hyperlink>
        </w:p>
        <w:p>
          <w:pPr>
            <w:pStyle w:val="TOC2"/>
            <w:tabs>
              <w:tab w:val="clear" w:pos="720"/>
              <w:tab w:val="right" w:pos="9354" w:leader="dot"/>
            </w:tabs>
            <w:rPr/>
          </w:pPr>
          <w:hyperlink w:anchor="__RefHeading___Toc2811_2791007604" w:tooltip="3.1. Kiến trúc tổng thể">
            <w:r>
              <w:rPr>
                <w:rStyle w:val="IndexLink"/>
                <w:webHidden/>
              </w:rPr>
              <w:t>3.1. Kiến trúc tổng thể</w:t>
              <w:tab/>
              <w:t>13</w:t>
            </w:r>
          </w:hyperlink>
        </w:p>
        <w:p>
          <w:pPr>
            <w:pStyle w:val="TOC3"/>
            <w:tabs>
              <w:tab w:val="clear" w:pos="720"/>
              <w:tab w:val="right" w:pos="9354" w:leader="dot"/>
            </w:tabs>
            <w:rPr/>
          </w:pPr>
          <w:hyperlink w:anchor="__RefHeading___Toc2813_2791007604" w:tooltip="3.1.1. Backend phân tầng Controller – Service – Repository">
            <w:r>
              <w:rPr>
                <w:rStyle w:val="IndexLink"/>
                <w:i/>
                <w:webHidden/>
              </w:rPr>
              <w:t>3.1.1. Backend phân tầng Controller – Service – Repository</w:t>
            </w:r>
            <w:r>
              <w:rPr>
                <w:rStyle w:val="IndexLink"/>
              </w:rPr>
              <w:tab/>
              <w:t>14</w:t>
            </w:r>
          </w:hyperlink>
        </w:p>
        <w:p>
          <w:pPr>
            <w:pStyle w:val="TOC3"/>
            <w:tabs>
              <w:tab w:val="clear" w:pos="720"/>
              <w:tab w:val="right" w:pos="9354" w:leader="dot"/>
            </w:tabs>
            <w:rPr/>
          </w:pPr>
          <w:hyperlink w:anchor="__RefHeading___Toc2815_2791007604" w:tooltip="3.1.2. Frontend React SPA theo phong cách Fresha">
            <w:r>
              <w:rPr>
                <w:rStyle w:val="IndexLink"/>
                <w:i/>
                <w:webHidden/>
              </w:rPr>
              <w:t>3.1.2. Frontend React SPA theo phong cách Fresha</w:t>
            </w:r>
            <w:r>
              <w:rPr>
                <w:rStyle w:val="IndexLink"/>
              </w:rPr>
              <w:tab/>
              <w:t>15</w:t>
            </w:r>
          </w:hyperlink>
        </w:p>
        <w:p>
          <w:pPr>
            <w:pStyle w:val="TOC3"/>
            <w:tabs>
              <w:tab w:val="clear" w:pos="720"/>
              <w:tab w:val="right" w:pos="9354" w:leader="dot"/>
            </w:tabs>
            <w:rPr/>
          </w:pPr>
          <w:hyperlink w:anchor="__RefHeading___Toc2817_2791007604" w:tooltip="3.1.3. Bảo mật và phân quyền">
            <w:r>
              <w:rPr>
                <w:rStyle w:val="IndexLink"/>
                <w:i/>
                <w:webHidden/>
              </w:rPr>
              <w:t>3.1.3. Bảo mật và phân quyền</w:t>
            </w:r>
            <w:r>
              <w:rPr>
                <w:rStyle w:val="IndexLink"/>
              </w:rPr>
              <w:tab/>
              <w:t>15</w:t>
            </w:r>
          </w:hyperlink>
        </w:p>
        <w:p>
          <w:pPr>
            <w:pStyle w:val="TOC2"/>
            <w:tabs>
              <w:tab w:val="clear" w:pos="720"/>
              <w:tab w:val="right" w:pos="9354" w:leader="dot"/>
            </w:tabs>
            <w:rPr/>
          </w:pPr>
          <w:hyperlink w:anchor="__RefHeading___Toc2819_2791007604" w:tooltip="3.2. Thiết kế cơ sở dữ liệu PostgreSQL">
            <w:r>
              <w:rPr>
                <w:rStyle w:val="IndexLink"/>
                <w:webHidden/>
              </w:rPr>
              <w:t>3.2. Thiết kế cơ sở dữ liệu PostgreSQL</w:t>
              <w:tab/>
              <w:t>16</w:t>
            </w:r>
          </w:hyperlink>
        </w:p>
        <w:p>
          <w:pPr>
            <w:pStyle w:val="TOC3"/>
            <w:tabs>
              <w:tab w:val="clear" w:pos="720"/>
              <w:tab w:val="right" w:pos="9354" w:leader="dot"/>
            </w:tabs>
            <w:rPr/>
          </w:pPr>
          <w:hyperlink w:anchor="__RefHeading___Toc2821_2791007604" w:tooltip="3.2.1. Ràng buộc toàn vẹn">
            <w:r>
              <w:rPr>
                <w:rStyle w:val="IndexLink"/>
                <w:i/>
                <w:webHidden/>
              </w:rPr>
              <w:t>3.2.1. Ràng buộc toàn vẹn</w:t>
            </w:r>
            <w:r>
              <w:rPr>
                <w:rStyle w:val="IndexLink"/>
              </w:rPr>
              <w:tab/>
              <w:t>18</w:t>
            </w:r>
          </w:hyperlink>
        </w:p>
        <w:p>
          <w:pPr>
            <w:pStyle w:val="TOC3"/>
            <w:tabs>
              <w:tab w:val="clear" w:pos="720"/>
              <w:tab w:val="right" w:pos="9354" w:leader="dot"/>
            </w:tabs>
            <w:rPr/>
          </w:pPr>
          <w:hyperlink w:anchor="__RefHeading___Toc2823_2791007604" w:tooltip="3.2.2. Trigger">
            <w:r>
              <w:rPr>
                <w:rStyle w:val="IndexLink"/>
                <w:i/>
                <w:webHidden/>
              </w:rPr>
              <w:t>3.2.2. Trigger</w:t>
            </w:r>
            <w:r>
              <w:rPr>
                <w:rStyle w:val="IndexLink"/>
              </w:rPr>
              <w:tab/>
              <w:t>19</w:t>
            </w:r>
          </w:hyperlink>
        </w:p>
        <w:p>
          <w:pPr>
            <w:pStyle w:val="TOC2"/>
            <w:tabs>
              <w:tab w:val="clear" w:pos="720"/>
              <w:tab w:val="right" w:pos="9354" w:leader="dot"/>
            </w:tabs>
            <w:rPr/>
          </w:pPr>
          <w:hyperlink w:anchor="__RefHeading___Toc2825_2791007604" w:tooltip="3.3. Giải thuật tính khung giờ trống 15 phút">
            <w:r>
              <w:rPr>
                <w:rStyle w:val="IndexLink"/>
                <w:webHidden/>
              </w:rPr>
              <w:t>3.3. Giải thuật tính khung giờ trống 15 phút</w:t>
              <w:tab/>
              <w:t>20</w:t>
            </w:r>
          </w:hyperlink>
        </w:p>
        <w:p>
          <w:pPr>
            <w:pStyle w:val="TOC2"/>
            <w:tabs>
              <w:tab w:val="clear" w:pos="720"/>
              <w:tab w:val="right" w:pos="9354" w:leader="dot"/>
            </w:tabs>
            <w:rPr/>
          </w:pPr>
          <w:hyperlink w:anchor="__RefHeading___Toc2827_2791007604" w:tooltip="3.4. Giải thuật chống đặt trùng lịch (Overbooking)">
            <w:r>
              <w:rPr>
                <w:rStyle w:val="IndexLink"/>
                <w:webHidden/>
              </w:rPr>
              <w:t>3.4. Giải thuật chống đặt trùng lịch (Overbooking)</w:t>
              <w:tab/>
              <w:t>20</w:t>
            </w:r>
          </w:hyperlink>
        </w:p>
        <w:p>
          <w:pPr>
            <w:pStyle w:val="TOC1"/>
            <w:tabs>
              <w:tab w:val="clear" w:pos="720"/>
              <w:tab w:val="right" w:pos="9354" w:leader="dot"/>
            </w:tabs>
            <w:rPr/>
          </w:pPr>
          <w:hyperlink w:anchor="__RefHeading___Toc2829_2791007604" w:tooltip="CHƯƠNG 4 CÀI ĐẶT VÀ HIỆN THỰC HỆ THỐNG">
            <w:r>
              <w:rPr>
                <w:rStyle w:val="IndexLink"/>
                <w:webHidden/>
              </w:rPr>
              <w:t>CHƯƠNG 4 CÀI ĐẶT VÀ HIỆN THỰC HỆ THỐNG</w:t>
              <w:tab/>
              <w:t>22</w:t>
            </w:r>
          </w:hyperlink>
        </w:p>
        <w:p>
          <w:pPr>
            <w:pStyle w:val="TOC2"/>
            <w:tabs>
              <w:tab w:val="clear" w:pos="720"/>
              <w:tab w:val="right" w:pos="9354" w:leader="dot"/>
            </w:tabs>
            <w:rPr/>
          </w:pPr>
          <w:hyperlink w:anchor="__RefHeading___Toc2831_2791007604" w:tooltip="4.1. Tổng quan mã nguồn">
            <w:r>
              <w:rPr>
                <w:rStyle w:val="IndexLink"/>
                <w:webHidden/>
              </w:rPr>
              <w:t>4.1. Tổng quan mã nguồn</w:t>
              <w:tab/>
              <w:t>22</w:t>
            </w:r>
          </w:hyperlink>
        </w:p>
        <w:p>
          <w:pPr>
            <w:pStyle w:val="TOC2"/>
            <w:tabs>
              <w:tab w:val="clear" w:pos="720"/>
              <w:tab w:val="right" w:pos="9354" w:leader="dot"/>
            </w:tabs>
            <w:rPr/>
          </w:pPr>
          <w:hyperlink w:anchor="__RefHeading___Toc2833_2791007604" w:tooltip="4.2. Phân hệ Khách hàng – đặt lịch trực tuyến">
            <w:r>
              <w:rPr>
                <w:rStyle w:val="IndexLink"/>
                <w:webHidden/>
              </w:rPr>
              <w:t>4.2. Phân hệ Khách hàng – đặt lịch trực tuyến</w:t>
              <w:tab/>
              <w:t>22</w:t>
            </w:r>
          </w:hyperlink>
        </w:p>
        <w:p>
          <w:pPr>
            <w:pStyle w:val="TOC2"/>
            <w:tabs>
              <w:tab w:val="clear" w:pos="720"/>
              <w:tab w:val="right" w:pos="9354" w:leader="dot"/>
            </w:tabs>
            <w:rPr/>
          </w:pPr>
          <w:hyperlink w:anchor="__RefHeading___Toc2835_2791007604" w:tooltip="4.3. Phân hệ Lễ tân – điều phối trong ngày">
            <w:r>
              <w:rPr>
                <w:rStyle w:val="IndexLink"/>
                <w:webHidden/>
              </w:rPr>
              <w:t>4.3. Phân hệ Lễ tân – điều phối trong ngày</w:t>
              <w:tab/>
              <w:t>24</w:t>
            </w:r>
          </w:hyperlink>
        </w:p>
        <w:p>
          <w:pPr>
            <w:pStyle w:val="TOC3"/>
            <w:tabs>
              <w:tab w:val="clear" w:pos="720"/>
              <w:tab w:val="right" w:pos="9354" w:leader="dot"/>
            </w:tabs>
            <w:rPr/>
          </w:pPr>
          <w:hyperlink w:anchor="__RefHeading___Toc2837_2791007604" w:tooltip="4.3.1. Lịch ngày dạng timeline 15 phút">
            <w:r>
              <w:rPr>
                <w:rStyle w:val="IndexLink"/>
                <w:i/>
                <w:webHidden/>
              </w:rPr>
              <w:t>4.3.1. Lịch ngày dạng timeline 15 phút</w:t>
            </w:r>
            <w:r>
              <w:rPr>
                <w:rStyle w:val="IndexLink"/>
              </w:rPr>
              <w:tab/>
              <w:t>24</w:t>
            </w:r>
          </w:hyperlink>
        </w:p>
        <w:p>
          <w:pPr>
            <w:pStyle w:val="TOC3"/>
            <w:tabs>
              <w:tab w:val="clear" w:pos="720"/>
              <w:tab w:val="right" w:pos="9354" w:leader="dot"/>
            </w:tabs>
            <w:rPr/>
          </w:pPr>
          <w:hyperlink w:anchor="__RefHeading___Toc2839_2791007604" w:tooltip="4.3.2. Chờ xác nhận, khách vãng lai và check-in">
            <w:r>
              <w:rPr>
                <w:rStyle w:val="IndexLink"/>
                <w:i/>
                <w:webHidden/>
              </w:rPr>
              <w:t>4.3.2. Chờ xác nhận, khách vãng lai và check-in</w:t>
            </w:r>
            <w:r>
              <w:rPr>
                <w:rStyle w:val="IndexLink"/>
              </w:rPr>
              <w:tab/>
              <w:t>25</w:t>
            </w:r>
          </w:hyperlink>
        </w:p>
        <w:p>
          <w:pPr>
            <w:pStyle w:val="TOC3"/>
            <w:tabs>
              <w:tab w:val="clear" w:pos="720"/>
              <w:tab w:val="right" w:pos="9354" w:leader="dot"/>
            </w:tabs>
            <w:rPr/>
          </w:pPr>
          <w:hyperlink w:anchor="__RefHeading___Toc2841_2791007604" w:tooltip="4.3.3. Chuyển lịch hàng loạt (Bulk Reassign)">
            <w:r>
              <w:rPr>
                <w:rStyle w:val="IndexLink"/>
                <w:i/>
                <w:webHidden/>
              </w:rPr>
              <w:t>4.3.3. Chuyển lịch hàng loạt (Bulk Reassign)</w:t>
            </w:r>
            <w:r>
              <w:rPr>
                <w:rStyle w:val="IndexLink"/>
              </w:rPr>
              <w:tab/>
              <w:t>26</w:t>
            </w:r>
          </w:hyperlink>
        </w:p>
        <w:p>
          <w:pPr>
            <w:pStyle w:val="TOC3"/>
            <w:tabs>
              <w:tab w:val="clear" w:pos="720"/>
              <w:tab w:val="right" w:pos="9354" w:leader="dot"/>
            </w:tabs>
            <w:rPr/>
          </w:pPr>
          <w:hyperlink w:anchor="__RefHeading___Toc2843_2791007604" w:tooltip="4.3.4. Phiếu tính tiền và hồ sơ khách">
            <w:r>
              <w:rPr>
                <w:rStyle w:val="IndexLink"/>
                <w:i/>
                <w:webHidden/>
              </w:rPr>
              <w:t>4.3.4. Phiếu tính tiền và hồ sơ khách</w:t>
            </w:r>
            <w:r>
              <w:rPr>
                <w:rStyle w:val="IndexLink"/>
              </w:rPr>
              <w:tab/>
              <w:t>27</w:t>
            </w:r>
          </w:hyperlink>
        </w:p>
        <w:p>
          <w:pPr>
            <w:pStyle w:val="TOC2"/>
            <w:tabs>
              <w:tab w:val="clear" w:pos="720"/>
              <w:tab w:val="right" w:pos="9354" w:leader="dot"/>
            </w:tabs>
            <w:rPr/>
          </w:pPr>
          <w:hyperlink w:anchor="__RefHeading___Toc2845_2791007604" w:tooltip="4.4. Phân hệ Thợ – lịch cá nhân và bảo mật thông tin khách">
            <w:r>
              <w:rPr>
                <w:rStyle w:val="IndexLink"/>
                <w:webHidden/>
              </w:rPr>
              <w:t>4.4. Phân hệ Thợ – lịch cá nhân và bảo mật thông tin khách</w:t>
              <w:tab/>
              <w:t>28</w:t>
            </w:r>
          </w:hyperlink>
        </w:p>
        <w:p>
          <w:pPr>
            <w:pStyle w:val="TOC2"/>
            <w:tabs>
              <w:tab w:val="clear" w:pos="720"/>
              <w:tab w:val="right" w:pos="9354" w:leader="dot"/>
            </w:tabs>
            <w:rPr/>
          </w:pPr>
          <w:hyperlink w:anchor="__RefHeading___Toc2847_2791007604" w:tooltip="4.5. Phân hệ Chủ tiệm – báo cáo và cấu hình">
            <w:r>
              <w:rPr>
                <w:rStyle w:val="IndexLink"/>
                <w:webHidden/>
              </w:rPr>
              <w:t>4.5. Phân hệ Chủ tiệm – báo cáo và cấu hình</w:t>
              <w:tab/>
              <w:t>29</w:t>
            </w:r>
          </w:hyperlink>
        </w:p>
        <w:p>
          <w:pPr>
            <w:pStyle w:val="TOC2"/>
            <w:tabs>
              <w:tab w:val="clear" w:pos="720"/>
              <w:tab w:val="right" w:pos="9354" w:leader="dot"/>
            </w:tabs>
            <w:rPr/>
          </w:pPr>
          <w:hyperlink w:anchor="__RefHeading___Toc2849_2791007604" w:tooltip="4.6. Phân hệ Quản trị hệ thống">
            <w:r>
              <w:rPr>
                <w:rStyle w:val="IndexLink"/>
                <w:webHidden/>
              </w:rPr>
              <w:t>4.6. Phân hệ Quản trị hệ thống</w:t>
              <w:tab/>
              <w:t>30</w:t>
            </w:r>
          </w:hyperlink>
        </w:p>
        <w:p>
          <w:pPr>
            <w:pStyle w:val="TOC2"/>
            <w:tabs>
              <w:tab w:val="clear" w:pos="720"/>
              <w:tab w:val="right" w:pos="9354" w:leader="dot"/>
            </w:tabs>
            <w:rPr/>
          </w:pPr>
          <w:hyperlink w:anchor="__RefHeading___Toc2851_2791007604" w:tooltip="4.7. Hạ tầng tự động một chạm">
            <w:r>
              <w:rPr>
                <w:rStyle w:val="IndexLink"/>
                <w:webHidden/>
              </w:rPr>
              <w:t>4.7. Hạ tầng tự động một chạm</w:t>
              <w:tab/>
              <w:t>32</w:t>
            </w:r>
          </w:hyperlink>
        </w:p>
        <w:p>
          <w:pPr>
            <w:pStyle w:val="TOC3"/>
            <w:tabs>
              <w:tab w:val="clear" w:pos="720"/>
              <w:tab w:val="right" w:pos="9354" w:leader="dot"/>
            </w:tabs>
            <w:rPr/>
          </w:pPr>
          <w:hyperlink w:anchor="__RefHeading___Toc2853_2791007604" w:tooltip="4.7.1. Docker Compose và dữ liệu mẫu an toàn">
            <w:r>
              <w:rPr>
                <w:rStyle w:val="IndexLink"/>
                <w:i/>
                <w:webHidden/>
              </w:rPr>
              <w:t>4.7.1. Docker Compose và dữ liệu mẫu an toàn</w:t>
            </w:r>
            <w:r>
              <w:rPr>
                <w:rStyle w:val="IndexLink"/>
              </w:rPr>
              <w:tab/>
              <w:t>32</w:t>
            </w:r>
          </w:hyperlink>
        </w:p>
        <w:p>
          <w:pPr>
            <w:pStyle w:val="TOC3"/>
            <w:tabs>
              <w:tab w:val="clear" w:pos="720"/>
              <w:tab w:val="right" w:pos="9354" w:leader="dot"/>
            </w:tabs>
            <w:rPr/>
          </w:pPr>
          <w:hyperlink w:anchor="__RefHeading___Toc2855_2791007604" w:tooltip="4.7.2. Real-time SSE và cập nhật một chạm">
            <w:r>
              <w:rPr>
                <w:rStyle w:val="IndexLink"/>
                <w:i/>
                <w:webHidden/>
              </w:rPr>
              <w:t>4.7.2. Real-time SSE và cập nhật một chạm</w:t>
            </w:r>
            <w:r>
              <w:rPr>
                <w:rStyle w:val="IndexLink"/>
              </w:rPr>
              <w:tab/>
              <w:t>32</w:t>
            </w:r>
          </w:hyperlink>
        </w:p>
        <w:p>
          <w:pPr>
            <w:pStyle w:val="TOC3"/>
            <w:tabs>
              <w:tab w:val="clear" w:pos="720"/>
              <w:tab w:val="right" w:pos="9354" w:leader="dot"/>
            </w:tabs>
            <w:rPr/>
          </w:pPr>
          <w:hyperlink w:anchor="__RefHeading___Toc2857_2791007604" w:tooltip="4.7.3. Bộ giám sát Supervisor tự phục hồi (v1.2.5)">
            <w:r>
              <w:rPr>
                <w:rStyle w:val="IndexLink"/>
                <w:i/>
                <w:webHidden/>
              </w:rPr>
              <w:t>4.7.3. Bộ giám sát Supervisor tự phục hồi (v1.2.5)</w:t>
            </w:r>
            <w:r>
              <w:rPr>
                <w:rStyle w:val="IndexLink"/>
              </w:rPr>
              <w:tab/>
              <w:t>33</w:t>
            </w:r>
          </w:hyperlink>
        </w:p>
        <w:p>
          <w:pPr>
            <w:pStyle w:val="TOC3"/>
            <w:tabs>
              <w:tab w:val="clear" w:pos="720"/>
              <w:tab w:val="right" w:pos="9354" w:leader="dot"/>
            </w:tabs>
            <w:rPr/>
          </w:pPr>
          <w:hyperlink w:anchor="__RefHeading___Toc2859_2791007604" w:tooltip="4.7.4. Tài khoản mẫu">
            <w:r>
              <w:rPr>
                <w:rStyle w:val="IndexLink"/>
                <w:i/>
                <w:webHidden/>
              </w:rPr>
              <w:t>4.7.4. Tài khoản mẫu</w:t>
            </w:r>
            <w:r>
              <w:rPr>
                <w:rStyle w:val="IndexLink"/>
              </w:rPr>
              <w:tab/>
              <w:t>34</w:t>
            </w:r>
          </w:hyperlink>
        </w:p>
        <w:p>
          <w:pPr>
            <w:pStyle w:val="TOC1"/>
            <w:tabs>
              <w:tab w:val="clear" w:pos="720"/>
              <w:tab w:val="right" w:pos="9354" w:leader="dot"/>
            </w:tabs>
            <w:rPr/>
          </w:pPr>
          <w:hyperlink w:anchor="__RefHeading___Toc2861_2791007604" w:tooltip="CHƯƠNG 5 KIỂM THỬ, ĐÁNH GIÁ VÀ KẾT LUẬN">
            <w:r>
              <w:rPr>
                <w:rStyle w:val="IndexLink"/>
                <w:webHidden/>
              </w:rPr>
              <w:t>CHƯƠNG 5 KIỂM THỬ, ĐÁNH GIÁ VÀ KẾT LUẬN</w:t>
              <w:tab/>
              <w:t>35</w:t>
            </w:r>
          </w:hyperlink>
        </w:p>
        <w:p>
          <w:pPr>
            <w:pStyle w:val="TOC2"/>
            <w:tabs>
              <w:tab w:val="clear" w:pos="720"/>
              <w:tab w:val="right" w:pos="9354" w:leader="dot"/>
            </w:tabs>
            <w:rPr/>
          </w:pPr>
          <w:hyperlink w:anchor="__RefHeading___Toc2863_2791007604" w:tooltip="5.1. Chiến lược kiểm thử">
            <w:r>
              <w:rPr>
                <w:rStyle w:val="IndexLink"/>
                <w:webHidden/>
              </w:rPr>
              <w:t>5.1. Chiến lược kiểm thử</w:t>
              <w:tab/>
              <w:t>35</w:t>
            </w:r>
          </w:hyperlink>
        </w:p>
        <w:p>
          <w:pPr>
            <w:pStyle w:val="TOC2"/>
            <w:tabs>
              <w:tab w:val="clear" w:pos="720"/>
              <w:tab w:val="right" w:pos="9354" w:leader="dot"/>
            </w:tabs>
            <w:rPr/>
          </w:pPr>
          <w:hyperlink w:anchor="__RefHeading___Toc2865_2791007604" w:tooltip="5.2. Kết quả kiểm thử">
            <w:r>
              <w:rPr>
                <w:rStyle w:val="IndexLink"/>
                <w:webHidden/>
              </w:rPr>
              <w:t>5.2. Kết quả kiểm thử</w:t>
              <w:tab/>
              <w:t>35</w:t>
            </w:r>
          </w:hyperlink>
        </w:p>
        <w:p>
          <w:pPr>
            <w:pStyle w:val="TOC2"/>
            <w:tabs>
              <w:tab w:val="clear" w:pos="720"/>
              <w:tab w:val="right" w:pos="9354" w:leader="dot"/>
            </w:tabs>
            <w:rPr/>
          </w:pPr>
          <w:hyperlink w:anchor="__RefHeading___Toc2867_2791007604" w:tooltip="5.3. Kết quả nghiệm thu">
            <w:r>
              <w:rPr>
                <w:rStyle w:val="IndexLink"/>
                <w:webHidden/>
              </w:rPr>
              <w:t>5.3. Kết quả nghiệm thu</w:t>
              <w:tab/>
              <w:t>36</w:t>
            </w:r>
          </w:hyperlink>
        </w:p>
        <w:p>
          <w:pPr>
            <w:pStyle w:val="TOC2"/>
            <w:tabs>
              <w:tab w:val="clear" w:pos="720"/>
              <w:tab w:val="right" w:pos="9354" w:leader="dot"/>
            </w:tabs>
            <w:rPr/>
          </w:pPr>
          <w:hyperlink w:anchor="__RefHeading___Toc2869_2791007604" w:tooltip="5.4. Đánh giá">
            <w:r>
              <w:rPr>
                <w:rStyle w:val="IndexLink"/>
                <w:webHidden/>
              </w:rPr>
              <w:t>5.4. Đánh giá</w:t>
              <w:tab/>
              <w:t>37</w:t>
            </w:r>
          </w:hyperlink>
        </w:p>
        <w:p>
          <w:pPr>
            <w:pStyle w:val="TOC3"/>
            <w:tabs>
              <w:tab w:val="clear" w:pos="720"/>
              <w:tab w:val="right" w:pos="9354" w:leader="dot"/>
            </w:tabs>
            <w:rPr/>
          </w:pPr>
          <w:hyperlink w:anchor="__RefHeading___Toc2871_2791007604" w:tooltip="5.4.1. Ưu điểm">
            <w:r>
              <w:rPr>
                <w:rStyle w:val="IndexLink"/>
                <w:i/>
                <w:webHidden/>
              </w:rPr>
              <w:t>5.4.1. Ưu điểm</w:t>
            </w:r>
            <w:r>
              <w:rPr>
                <w:rStyle w:val="IndexLink"/>
              </w:rPr>
              <w:tab/>
              <w:t>37</w:t>
            </w:r>
          </w:hyperlink>
        </w:p>
        <w:p>
          <w:pPr>
            <w:pStyle w:val="TOC3"/>
            <w:tabs>
              <w:tab w:val="clear" w:pos="720"/>
              <w:tab w:val="right" w:pos="9354" w:leader="dot"/>
            </w:tabs>
            <w:rPr/>
          </w:pPr>
          <w:hyperlink w:anchor="__RefHeading___Toc2873_2791007604" w:tooltip="5.4.2. Hạn chế">
            <w:r>
              <w:rPr>
                <w:rStyle w:val="IndexLink"/>
                <w:i/>
                <w:webHidden/>
              </w:rPr>
              <w:t>5.4.2. Hạn chế</w:t>
            </w:r>
            <w:r>
              <w:rPr>
                <w:rStyle w:val="IndexLink"/>
              </w:rPr>
              <w:tab/>
              <w:t>37</w:t>
            </w:r>
          </w:hyperlink>
        </w:p>
        <w:p>
          <w:pPr>
            <w:pStyle w:val="TOC2"/>
            <w:tabs>
              <w:tab w:val="clear" w:pos="720"/>
              <w:tab w:val="right" w:pos="9354" w:leader="dot"/>
            </w:tabs>
            <w:rPr/>
          </w:pPr>
          <w:hyperlink w:anchor="__RefHeading___Toc2875_2791007604" w:tooltip="5.5. Hướng phát triển">
            <w:r>
              <w:rPr>
                <w:rStyle w:val="IndexLink"/>
                <w:webHidden/>
              </w:rPr>
              <w:t>5.5. Hướng phát triển</w:t>
              <w:tab/>
              <w:t>38</w:t>
            </w:r>
          </w:hyperlink>
        </w:p>
        <w:p>
          <w:pPr>
            <w:pStyle w:val="TOC2"/>
            <w:tabs>
              <w:tab w:val="clear" w:pos="720"/>
              <w:tab w:val="right" w:pos="9354" w:leader="dot"/>
            </w:tabs>
            <w:rPr/>
          </w:pPr>
          <w:hyperlink w:anchor="__RefHeading___Toc2877_2791007604" w:tooltip="5.6. Kết luận">
            <w:r>
              <w:rPr>
                <w:rStyle w:val="IndexLink"/>
                <w:webHidden/>
              </w:rPr>
              <w:t>5.6. Kết luận</w:t>
              <w:tab/>
              <w:t>38</w:t>
            </w:r>
          </w:hyperlink>
        </w:p>
        <w:p>
          <w:pPr>
            <w:pStyle w:val="TOC1"/>
            <w:tabs>
              <w:tab w:val="clear" w:pos="720"/>
              <w:tab w:val="right" w:pos="9354" w:leader="dot"/>
            </w:tabs>
            <w:rPr/>
          </w:pPr>
          <w:hyperlink w:anchor="__RefHeading___Toc2879_2791007604" w:tooltip="TÀI LIỆU THAM KHẢO">
            <w:r>
              <w:rPr>
                <w:rStyle w:val="IndexLink"/>
                <w:webHidden/>
              </w:rPr>
              <w:t>TÀI LIỆU THAM KHẢO</w:t>
              <w:tab/>
              <w:t>39</w:t>
            </w:r>
          </w:hyperlink>
          <w:r>
            <w:rPr>
              <w:rStyle w:val="IndexLink"/>
            </w:rPr>
            <w:fldChar w:fldCharType="end"/>
          </w:r>
        </w:p>
      </w:sdtContent>
    </w:sdt>
    <w:p>
      <w:pPr>
        <w:pStyle w:val="Heading1"/>
        <w:rPr/>
      </w:pPr>
      <w:bookmarkStart w:id="2" w:name="__RefHeading___Toc2781_2791007604"/>
      <w:bookmarkEnd w:id="2"/>
      <w:r>
        <w:rPr>
          <w:rFonts w:eastAsia="Times New Roman" w:cs="Times New Roman"/>
          <w:b/>
          <w:sz w:val="32"/>
        </w:rPr>
        <w:t>DANH MỤC TỪ VIẾT TẮT</w:t>
      </w:r>
    </w:p>
    <w:tbl>
      <w:tblPr>
        <w:tblW w:w="9072"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701"/>
        <w:gridCol w:w="7371"/>
      </w:tblGrid>
      <w:tr>
        <w:trPr>
          <w:tblHeader w:val="true"/>
        </w:trPr>
        <w:tc>
          <w:tcPr>
            <w:tcW w:w="170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Viết tắt</w:t>
            </w:r>
          </w:p>
        </w:tc>
        <w:tc>
          <w:tcPr>
            <w:tcW w:w="737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Ý nghĩa</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API</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Application Programming Interface – giao diện lập trình ứng dụng</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CSDL</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Cơ sở dữ liệu</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CRM</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Customer Relationship Management – quản lý quan hệ khách hàng</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CSV</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Comma-Separated Values – tệp dữ liệu phân tách bằng dấu phẩy</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DoD</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Definition of Done – định nghĩa hoàn thành</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DTO</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Data Transfer Object – đối tượng truyền dữ liệu</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E2E</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End-to-End – kiểm thử đầu cuối</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JWT</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JSON Web Token – mã thông báo xác thực</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ORM</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Object-Relational Mapping – ánh xạ đối tượng – quan hệ</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PO</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Product Owner – chủ sản phẩm</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RBAC</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Role-Based Access Control – phân quyền theo vai trò</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SPA</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Single Page Application – ứng dụng web một trang</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SĐT</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Số điện thoại</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UI / UX</w:t>
            </w:r>
          </w:p>
        </w:tc>
        <w:tc>
          <w:tcPr>
            <w:tcW w:w="737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User Interface / User Experience – giao diện / trải nghiệm người dùng</w:t>
            </w:r>
          </w:p>
        </w:tc>
      </w:tr>
    </w:tbl>
    <w:p>
      <w:pPr>
        <w:pStyle w:val="Normal"/>
        <w:spacing w:lineRule="auto" w:line="240" w:before="0" w:after="120"/>
        <w:rPr/>
        <w:sectPr>
          <w:headerReference w:type="even" r:id="rId2"/>
          <w:headerReference w:type="default" r:id="rId3"/>
          <w:headerReference w:type="first" r:id="rId4"/>
          <w:type w:val="nextPage"/>
          <w:pgSz w:w="11906" w:h="16838"/>
          <w:pgMar w:left="1701" w:right="850" w:gutter="0" w:header="567" w:top="1134" w:footer="0" w:bottom="1134"/>
          <w:pgNumType w:start="1" w:fmt="lowerRoman"/>
          <w:formProt w:val="false"/>
          <w:textDirection w:val="lrTb"/>
          <w:docGrid w:type="default" w:linePitch="360" w:charSpace="0"/>
        </w:sectPr>
      </w:pPr>
      <w:r>
        <w:rPr/>
      </w:r>
    </w:p>
    <w:p>
      <w:pPr>
        <w:pStyle w:val="Heading1"/>
        <w:rPr/>
      </w:pPr>
      <w:bookmarkStart w:id="3" w:name="__RefHeading___Toc2783_2791007604"/>
      <w:bookmarkEnd w:id="3"/>
      <w:r>
        <w:rPr>
          <w:rFonts w:eastAsia="Times New Roman" w:cs="Times New Roman"/>
          <w:b/>
          <w:sz w:val="32"/>
        </w:rPr>
        <w:t>CHƯƠNG 1</w:t>
        <w:br/>
        <w:t>TỔNG QUAN ĐỀ TÀI VÀ BÀI TOÁN THỰC TẾ</w:t>
      </w:r>
    </w:p>
    <w:p>
      <w:pPr>
        <w:pStyle w:val="Heading2"/>
        <w:rPr/>
      </w:pPr>
      <w:bookmarkStart w:id="4" w:name="__RefHeading___Toc2785_2791007604"/>
      <w:bookmarkEnd w:id="4"/>
      <w:r>
        <w:rPr>
          <w:rFonts w:eastAsia="Times New Roman" w:cs="Times New Roman"/>
          <w:b/>
          <w:sz w:val="28"/>
        </w:rPr>
        <w:t>1.1. Lý do chọn đề tài</w:t>
      </w:r>
    </w:p>
    <w:p>
      <w:pPr>
        <w:pStyle w:val="Normal"/>
        <w:ind w:firstLine="720"/>
        <w:jc w:val="both"/>
        <w:rPr/>
      </w:pPr>
      <w:r>
        <w:rPr>
          <w:rFonts w:eastAsia="Times New Roman" w:cs="Times New Roman"/>
          <w:b w:val="false"/>
          <w:i w:val="false"/>
          <w:sz w:val="26"/>
        </w:rP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pPr>
        <w:pStyle w:val="Normal"/>
        <w:ind w:firstLine="720"/>
        <w:jc w:val="both"/>
        <w:rPr/>
      </w:pPr>
      <w:r>
        <w:rPr>
          <w:rFonts w:eastAsia="Times New Roman" w:cs="Times New Roman"/>
          <w:b w:val="false"/>
          <w:i w:val="false"/>
          <w:sz w:val="26"/>
        </w:rPr>
        <w:t xml:space="preserve">Đề tài </w:t>
      </w:r>
      <w:r>
        <w:rPr>
          <w:rFonts w:eastAsia="Times New Roman" w:cs="Times New Roman"/>
          <w:b/>
          <w:i w:val="false"/>
          <w:sz w:val="26"/>
        </w:rPr>
        <w:t>“Xây dựng Hệ thống Đặt lịch và Quản lý Vận hành Salon - Spa”</w:t>
      </w:r>
      <w:r>
        <w:rPr>
          <w:rFonts w:eastAsia="Times New Roman" w:cs="Times New Roman"/>
          <w:b w:val="false"/>
          <w:i w:val="false"/>
          <w:sz w:val="26"/>
        </w:rP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pPr>
        <w:pStyle w:val="Heading2"/>
        <w:rPr/>
      </w:pPr>
      <w:bookmarkStart w:id="5" w:name="__RefHeading___Toc2787_2791007604"/>
      <w:bookmarkEnd w:id="5"/>
      <w:r>
        <w:rPr>
          <w:rFonts w:eastAsia="Times New Roman" w:cs="Times New Roman"/>
          <w:b/>
          <w:sz w:val="28"/>
        </w:rPr>
        <w:t>1.2. Mô hình salon – spa quy mô vừa</w:t>
      </w:r>
    </w:p>
    <w:p>
      <w:pPr>
        <w:pStyle w:val="Normal"/>
        <w:ind w:firstLine="720"/>
        <w:jc w:val="both"/>
        <w:rPr/>
      </w:pPr>
      <w:r>
        <w:rPr>
          <w:rFonts w:eastAsia="Times New Roman" w:cs="Times New Roman"/>
          <w:b w:val="false"/>
          <w:i w:val="false"/>
          <w:sz w:val="26"/>
        </w:rPr>
        <w:t xml:space="preserve">Đối tượng phục vụ của hệ thống là một salon – spa quy mô vừa, có từ </w:t>
      </w:r>
      <w:r>
        <w:rPr>
          <w:rFonts w:eastAsia="Times New Roman" w:cs="Times New Roman"/>
          <w:b/>
          <w:i w:val="false"/>
          <w:sz w:val="26"/>
        </w:rPr>
        <w:t>6 đến 8 thợ</w:t>
      </w:r>
      <w:r>
        <w:rPr>
          <w:rFonts w:eastAsia="Times New Roman" w:cs="Times New Roman"/>
          <w:b w:val="false"/>
          <w:i w:val="false"/>
          <w:sz w:val="26"/>
        </w:rP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pPr>
        <w:pStyle w:val="Normal"/>
        <w:keepNext w:val="true"/>
        <w:ind w:firstLine="720"/>
        <w:jc w:val="both"/>
        <w:rPr/>
      </w:pPr>
      <w:r>
        <w:rPr>
          <w:rFonts w:eastAsia="Times New Roman" w:cs="Times New Roman"/>
          <w:b w:val="false"/>
          <w:i w:val="false"/>
          <w:sz w:val="26"/>
        </w:rPr>
        <w:t>Quy trình phục vụ điển hình gồm các bước:</w:t>
      </w:r>
    </w:p>
    <w:p>
      <w:pPr>
        <w:pStyle w:val="ListBullet"/>
        <w:numPr>
          <w:ilvl w:val="0"/>
          <w:numId w:val="1"/>
        </w:numPr>
        <w:jc w:val="both"/>
        <w:rPr/>
      </w:pPr>
      <w:r>
        <w:rPr>
          <w:rFonts w:eastAsia="Times New Roman" w:cs="Times New Roman"/>
          <w:b w:val="false"/>
          <w:i w:val="false"/>
          <w:sz w:val="26"/>
        </w:rPr>
        <w:t>Khách liên hệ đặt lịch (gọi điện, nhắn tin) hoặc đến thẳng tiệm (khách vãng lai).</w:t>
      </w:r>
    </w:p>
    <w:p>
      <w:pPr>
        <w:pStyle w:val="ListBullet"/>
        <w:numPr>
          <w:ilvl w:val="0"/>
          <w:numId w:val="1"/>
        </w:numPr>
        <w:jc w:val="both"/>
        <w:rPr/>
      </w:pPr>
      <w:r>
        <w:rPr>
          <w:rFonts w:eastAsia="Times New Roman" w:cs="Times New Roman"/>
          <w:b w:val="false"/>
          <w:i w:val="false"/>
          <w:sz w:val="26"/>
        </w:rPr>
        <w:t>Lễ tân kiểm tra thợ nào còn trống, ghi lịch và xác nhận với khách.</w:t>
      </w:r>
    </w:p>
    <w:p>
      <w:pPr>
        <w:pStyle w:val="ListBullet"/>
        <w:numPr>
          <w:ilvl w:val="0"/>
          <w:numId w:val="1"/>
        </w:numPr>
        <w:jc w:val="both"/>
        <w:rPr/>
      </w:pPr>
      <w:r>
        <w:rPr>
          <w:rFonts w:eastAsia="Times New Roman" w:cs="Times New Roman"/>
          <w:b w:val="false"/>
          <w:i w:val="false"/>
          <w:sz w:val="26"/>
        </w:rPr>
        <w:t>Khi khách đến, lễ tân check-in và chuyển khách cho thợ; thợ thực hiện dịch vụ.</w:t>
      </w:r>
    </w:p>
    <w:p>
      <w:pPr>
        <w:pStyle w:val="ListBullet"/>
        <w:numPr>
          <w:ilvl w:val="0"/>
          <w:numId w:val="1"/>
        </w:numPr>
        <w:jc w:val="both"/>
        <w:rPr/>
      </w:pPr>
      <w:r>
        <w:rPr>
          <w:rFonts w:eastAsia="Times New Roman" w:cs="Times New Roman"/>
          <w:b w:val="false"/>
          <w:i w:val="false"/>
          <w:sz w:val="26"/>
        </w:rPr>
        <w:t>Kết thúc lượt, lễ tân lập phiếu, áp dụng ưu đãi nếu có và thu tiền mặt hoặc chuyển khoản.</w:t>
      </w:r>
    </w:p>
    <w:p>
      <w:pPr>
        <w:pStyle w:val="ListBullet"/>
        <w:numPr>
          <w:ilvl w:val="0"/>
          <w:numId w:val="1"/>
        </w:numPr>
        <w:jc w:val="both"/>
        <w:rPr/>
      </w:pPr>
      <w:r>
        <w:rPr>
          <w:rFonts w:eastAsia="Times New Roman" w:cs="Times New Roman"/>
          <w:b w:val="false"/>
          <w:i w:val="false"/>
          <w:sz w:val="26"/>
        </w:rPr>
        <w:t>Chủ tiệm tổng hợp doanh thu theo thợ, theo dịch vụ để tính hoa hồng và ra quyết định kinh doanh.</w:t>
      </w:r>
    </w:p>
    <w:p>
      <w:pPr>
        <w:pStyle w:val="Heading2"/>
        <w:rPr/>
      </w:pPr>
      <w:bookmarkStart w:id="6" w:name="__RefHeading___Toc2789_2791007604"/>
      <w:bookmarkEnd w:id="6"/>
      <w:r>
        <w:rPr>
          <w:rFonts w:eastAsia="Times New Roman" w:cs="Times New Roman"/>
          <w:b/>
          <w:sz w:val="28"/>
        </w:rPr>
        <w:t>1.3. Những khó khăn khi quản lý thủ công</w:t>
      </w:r>
    </w:p>
    <w:p>
      <w:pPr>
        <w:pStyle w:val="Normal"/>
        <w:ind w:firstLine="720"/>
        <w:jc w:val="both"/>
        <w:rPr/>
      </w:pPr>
      <w:r>
        <w:rPr>
          <w:rFonts w:eastAsia="Times New Roman" w:cs="Times New Roman"/>
          <w:b w:val="false"/>
          <w:i w:val="false"/>
          <w:sz w:val="26"/>
        </w:rPr>
        <w:t>Qua khảo sát cách vận hành bằng sổ tay và tin nhắn, nhóm tổng hợp các vấn đề chính trong Bảng 1.1.</w:t>
      </w:r>
    </w:p>
    <w:p>
      <w:pPr>
        <w:pStyle w:val="Normal"/>
        <w:keepNext w:val="true"/>
        <w:spacing w:before="0" w:after="120"/>
        <w:jc w:val="center"/>
        <w:rPr/>
      </w:pPr>
      <w:r>
        <w:rPr>
          <w:rFonts w:eastAsia="Times New Roman" w:cs="Times New Roman"/>
          <w:b/>
          <w:i/>
          <w:sz w:val="26"/>
        </w:rPr>
        <w:t xml:space="preserve">Bảng 1.1: </w:t>
      </w:r>
      <w:r>
        <w:rPr>
          <w:rFonts w:eastAsia="Times New Roman" w:cs="Times New Roman"/>
          <w:i/>
          <w:sz w:val="26"/>
        </w:rPr>
        <w:t>Các vấn đề của cách quản lý thủ công</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2040"/>
        <w:gridCol w:w="4082"/>
        <w:gridCol w:w="2949"/>
      </w:tblGrid>
      <w:tr>
        <w:trPr>
          <w:tblHeader w:val="true"/>
        </w:trPr>
        <w:tc>
          <w:tcPr>
            <w:tcW w:w="204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Vấn đề</w:t>
            </w:r>
          </w:p>
        </w:tc>
        <w:tc>
          <w:tcPr>
            <w:tcW w:w="4082"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Biểu hiện trong thực tế</w:t>
            </w:r>
          </w:p>
        </w:tc>
        <w:tc>
          <w:tcPr>
            <w:tcW w:w="2949"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Hậu quả</w:t>
            </w:r>
          </w:p>
        </w:tc>
      </w:tr>
      <w:tr>
        <w:trPr>
          <w:cantSplit/>
        </w:trPr>
        <w:tc>
          <w:tcPr>
            <w:tcW w:w="204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Chồng lịch</w:t>
            </w:r>
          </w:p>
        </w:tc>
        <w:tc>
          <w:tcPr>
            <w:tcW w:w="408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Hai người cùng nhận lịch cho một thợ vào cùng khung giờ; không ai biết dịch vụ 120 phút sẽ lấn sang lịch kế tiếp</w:t>
            </w:r>
          </w:p>
        </w:tc>
        <w:tc>
          <w:tcPr>
            <w:tcW w:w="294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Khách phải chờ lâu hoặc bị huỷ, mất uy tín</w:t>
            </w:r>
          </w:p>
        </w:tc>
      </w:tr>
      <w:tr>
        <w:trPr>
          <w:cantSplit/>
        </w:trPr>
        <w:tc>
          <w:tcPr>
            <w:tcW w:w="204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Mất khách</w:t>
            </w:r>
          </w:p>
        </w:tc>
        <w:tc>
          <w:tcPr>
            <w:tcW w:w="408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Tin nhắn đặt lịch ngoài giờ hoặc giờ cao điểm không được trả lời kịp</w:t>
            </w:r>
          </w:p>
        </w:tc>
        <w:tc>
          <w:tcPr>
            <w:tcW w:w="294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Khách chuyển sang tiệm khác</w:t>
            </w:r>
          </w:p>
        </w:tc>
      </w:tr>
      <w:tr>
        <w:trPr>
          <w:cantSplit/>
        </w:trPr>
        <w:tc>
          <w:tcPr>
            <w:tcW w:w="204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Khách không đến (no-show)</w:t>
            </w:r>
          </w:p>
        </w:tc>
        <w:tc>
          <w:tcPr>
            <w:tcW w:w="408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Không có nhắc lịch; không lưu lịch sử khách hay lỡ hẹn</w:t>
            </w:r>
          </w:p>
        </w:tc>
        <w:tc>
          <w:tcPr>
            <w:tcW w:w="294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Thợ ngồi chơi, khung giờ bị lãng phí</w:t>
            </w:r>
          </w:p>
        </w:tc>
      </w:tr>
      <w:tr>
        <w:trPr>
          <w:cantSplit/>
        </w:trPr>
        <w:tc>
          <w:tcPr>
            <w:tcW w:w="204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Gian lận, thất thoát doanh thu</w:t>
            </w:r>
          </w:p>
        </w:tc>
        <w:tc>
          <w:tcPr>
            <w:tcW w:w="408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Thu tiền mặt không ghi phiếu, sửa sổ sau khi thu, áp ưu đãi tuỳ tiện</w:t>
            </w:r>
          </w:p>
        </w:tc>
        <w:tc>
          <w:tcPr>
            <w:tcW w:w="294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Chủ tiệm không kiểm soát được doanh thu thật</w:t>
            </w:r>
          </w:p>
        </w:tc>
      </w:tr>
      <w:tr>
        <w:trPr>
          <w:cantSplit/>
        </w:trPr>
        <w:tc>
          <w:tcPr>
            <w:tcW w:w="204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Thiếu dữ liệu khách hàng</w:t>
            </w:r>
          </w:p>
        </w:tc>
        <w:tc>
          <w:tcPr>
            <w:tcW w:w="408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Không biết khách đã làm dịch vụ gì, dùng sản phẩm nào, thích thợ nào</w:t>
            </w:r>
          </w:p>
        </w:tc>
        <w:tc>
          <w:tcPr>
            <w:tcW w:w="294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Tư vấn kém, khó chăm sóc khách quen</w:t>
            </w:r>
          </w:p>
        </w:tc>
      </w:tr>
      <w:tr>
        <w:trPr>
          <w:cantSplit/>
        </w:trPr>
        <w:tc>
          <w:tcPr>
            <w:tcW w:w="204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Báo cáo chậm, thiếu chính xác</w:t>
            </w:r>
          </w:p>
        </w:tc>
        <w:tc>
          <w:tcPr>
            <w:tcW w:w="408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Cuối tháng mới cộng sổ để tính doanh thu và hoa hồng</w:t>
            </w:r>
          </w:p>
        </w:tc>
        <w:tc>
          <w:tcPr>
            <w:tcW w:w="294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Quyết định kinh doanh dựa trên cảm tính</w:t>
            </w:r>
          </w:p>
        </w:tc>
      </w:tr>
    </w:tbl>
    <w:p>
      <w:pPr>
        <w:pStyle w:val="Normal"/>
        <w:spacing w:lineRule="auto" w:line="240" w:before="0" w:after="80"/>
        <w:rPr/>
      </w:pPr>
      <w:r>
        <w:rPr/>
      </w:r>
    </w:p>
    <w:p>
      <w:pPr>
        <w:pStyle w:val="Heading2"/>
        <w:rPr/>
      </w:pPr>
      <w:bookmarkStart w:id="7" w:name="__RefHeading___Toc2791_2791007604"/>
      <w:bookmarkEnd w:id="7"/>
      <w:r>
        <w:rPr>
          <w:rFonts w:eastAsia="Times New Roman" w:cs="Times New Roman"/>
          <w:b/>
          <w:sz w:val="28"/>
        </w:rPr>
        <w:t>1.4. Mục tiêu của phần mềm</w:t>
      </w:r>
    </w:p>
    <w:p>
      <w:pPr>
        <w:pStyle w:val="Normal"/>
        <w:keepNext w:val="true"/>
        <w:ind w:firstLine="720"/>
        <w:jc w:val="both"/>
        <w:rPr/>
      </w:pPr>
      <w:r>
        <w:rPr>
          <w:rFonts w:eastAsia="Times New Roman" w:cs="Times New Roman"/>
          <w:b w:val="false"/>
          <w:i w:val="false"/>
          <w:sz w:val="26"/>
        </w:rPr>
        <w:t>Từ các vấn đề trên, hệ thống đặt ra những mục tiêu có thể kiểm chứng được:</w:t>
      </w:r>
    </w:p>
    <w:p>
      <w:pPr>
        <w:pStyle w:val="ListBullet"/>
        <w:numPr>
          <w:ilvl w:val="0"/>
          <w:numId w:val="1"/>
        </w:numPr>
        <w:jc w:val="both"/>
        <w:rPr/>
      </w:pPr>
      <w:r>
        <w:rPr>
          <w:rFonts w:eastAsia="Times New Roman" w:cs="Times New Roman"/>
          <w:b w:val="false"/>
          <w:i w:val="false"/>
          <w:sz w:val="26"/>
        </w:rPr>
        <w:t xml:space="preserve">Khách </w:t>
      </w:r>
      <w:r>
        <w:rPr>
          <w:rFonts w:eastAsia="Times New Roman" w:cs="Times New Roman"/>
          <w:b/>
          <w:i w:val="false"/>
          <w:sz w:val="26"/>
        </w:rPr>
        <w:t>tự đặt lịch trực tuyến 24/7</w:t>
      </w:r>
      <w:r>
        <w:rPr>
          <w:rFonts w:eastAsia="Times New Roman" w:cs="Times New Roman"/>
          <w:b w:val="false"/>
          <w:i w:val="false"/>
          <w:sz w:val="26"/>
        </w:rPr>
        <w:t xml:space="preserve"> qua 4 bước (dịch vụ → khung giờ → thợ → xác nhận), không cần tài khoản, chỉ thấy những khung giờ thợ thực sự rảnh.</w:t>
      </w:r>
    </w:p>
    <w:p>
      <w:pPr>
        <w:pStyle w:val="ListBullet"/>
        <w:numPr>
          <w:ilvl w:val="0"/>
          <w:numId w:val="1"/>
        </w:numPr>
        <w:jc w:val="both"/>
        <w:rPr/>
      </w:pPr>
      <w:r>
        <w:rPr>
          <w:rFonts w:eastAsia="Times New Roman" w:cs="Times New Roman"/>
          <w:b/>
          <w:i w:val="false"/>
          <w:sz w:val="26"/>
        </w:rPr>
        <w:t>Không bao giờ chồng lịch</w:t>
      </w:r>
      <w:r>
        <w:rPr>
          <w:rFonts w:eastAsia="Times New Roman" w:cs="Times New Roman"/>
          <w:b w:val="false"/>
          <w:i w:val="false"/>
          <w:sz w:val="26"/>
        </w:rPr>
        <w:t>: kể cả khi nhiều khách cùng bấm đặt một khung giờ tại cùng thời điểm, chỉ đúng một yêu cầu thành công.</w:t>
      </w:r>
    </w:p>
    <w:p>
      <w:pPr>
        <w:pStyle w:val="ListBullet"/>
        <w:numPr>
          <w:ilvl w:val="0"/>
          <w:numId w:val="1"/>
        </w:numPr>
        <w:jc w:val="both"/>
        <w:rPr/>
      </w:pPr>
      <w:r>
        <w:rPr>
          <w:rFonts w:eastAsia="Times New Roman" w:cs="Times New Roman"/>
          <w:b w:val="false"/>
          <w:i w:val="false"/>
          <w:sz w:val="26"/>
        </w:rPr>
        <w:t xml:space="preserve">Lễ tân có </w:t>
      </w:r>
      <w:r>
        <w:rPr>
          <w:rFonts w:eastAsia="Times New Roman" w:cs="Times New Roman"/>
          <w:b/>
          <w:i w:val="false"/>
          <w:sz w:val="26"/>
        </w:rPr>
        <w:t>lịch ngày trực quan</w:t>
      </w:r>
      <w:r>
        <w:rPr>
          <w:rFonts w:eastAsia="Times New Roman" w:cs="Times New Roman"/>
          <w:b w:val="false"/>
          <w:i w:val="false"/>
          <w:sz w:val="26"/>
        </w:rPr>
        <w:t xml:space="preserve"> theo cột thợ, trục 15 phút; check-in, dời lịch, chuyển thợ hàng loạt chỉ với vài thao tác.</w:t>
      </w:r>
    </w:p>
    <w:p>
      <w:pPr>
        <w:pStyle w:val="ListBullet"/>
        <w:numPr>
          <w:ilvl w:val="0"/>
          <w:numId w:val="1"/>
        </w:numPr>
        <w:jc w:val="both"/>
        <w:rPr/>
      </w:pPr>
      <w:r>
        <w:rPr>
          <w:rFonts w:eastAsia="Times New Roman" w:cs="Times New Roman"/>
          <w:b/>
          <w:i w:val="false"/>
          <w:sz w:val="26"/>
        </w:rPr>
        <w:t>Giảm no-show</w:t>
      </w:r>
      <w:r>
        <w:rPr>
          <w:rFonts w:eastAsia="Times New Roman" w:cs="Times New Roman"/>
          <w:b w:val="false"/>
          <w:i w:val="false"/>
          <w:sz w:val="26"/>
        </w:rPr>
        <w:t xml:space="preserve"> nhờ email xác nhận, nhắc lịch trước 24 giờ, lưu số lần không đến trong hồ sơ khách.</w:t>
      </w:r>
    </w:p>
    <w:p>
      <w:pPr>
        <w:pStyle w:val="ListBullet"/>
        <w:numPr>
          <w:ilvl w:val="0"/>
          <w:numId w:val="1"/>
        </w:numPr>
        <w:jc w:val="both"/>
        <w:rPr/>
      </w:pPr>
      <w:r>
        <w:rPr>
          <w:rFonts w:eastAsia="Times New Roman" w:cs="Times New Roman"/>
          <w:b/>
          <w:i w:val="false"/>
          <w:sz w:val="26"/>
        </w:rPr>
        <w:t>Minh bạch doanh thu</w:t>
      </w:r>
      <w:r>
        <w:rPr>
          <w:rFonts w:eastAsia="Times New Roman" w:cs="Times New Roman"/>
          <w:b w:val="false"/>
          <w:i w:val="false"/>
          <w:sz w:val="26"/>
        </w:rPr>
        <w:t>: phiếu tính tiền khoá sau khi đóng, chỉ điều chỉnh bằng phiếu điều chỉnh; mọi thao tác quan trọng ghi vào nhật ký chỉ đọc.</w:t>
      </w:r>
    </w:p>
    <w:p>
      <w:pPr>
        <w:pStyle w:val="ListBullet"/>
        <w:numPr>
          <w:ilvl w:val="0"/>
          <w:numId w:val="1"/>
        </w:numPr>
        <w:jc w:val="both"/>
        <w:rPr/>
      </w:pPr>
      <w:r>
        <w:rPr>
          <w:rFonts w:eastAsia="Times New Roman" w:cs="Times New Roman"/>
          <w:b w:val="false"/>
          <w:i w:val="false"/>
          <w:sz w:val="26"/>
        </w:rPr>
        <w:t xml:space="preserve">Chủ tiệm xem </w:t>
      </w:r>
      <w:r>
        <w:rPr>
          <w:rFonts w:eastAsia="Times New Roman" w:cs="Times New Roman"/>
          <w:b/>
          <w:i w:val="false"/>
          <w:sz w:val="26"/>
        </w:rPr>
        <w:t>doanh thu theo thợ / dịch vụ</w:t>
      </w:r>
      <w:r>
        <w:rPr>
          <w:rFonts w:eastAsia="Times New Roman" w:cs="Times New Roman"/>
          <w:b w:val="false"/>
          <w:i w:val="false"/>
          <w:sz w:val="26"/>
        </w:rPr>
        <w:t>, tỉ lệ không đến và phân bố khung giờ, xuất CSV mở được bằng Excel.</w:t>
      </w:r>
    </w:p>
    <w:p>
      <w:pPr>
        <w:pStyle w:val="ListBullet"/>
        <w:numPr>
          <w:ilvl w:val="0"/>
          <w:numId w:val="1"/>
        </w:numPr>
        <w:jc w:val="both"/>
        <w:rPr/>
      </w:pPr>
      <w:r>
        <w:rPr>
          <w:rFonts w:eastAsia="Times New Roman" w:cs="Times New Roman"/>
          <w:b w:val="false"/>
          <w:i w:val="false"/>
          <w:sz w:val="26"/>
        </w:rPr>
        <w:t xml:space="preserve">Triển khai </w:t>
      </w:r>
      <w:r>
        <w:rPr>
          <w:rFonts w:eastAsia="Times New Roman" w:cs="Times New Roman"/>
          <w:b/>
          <w:i w:val="false"/>
          <w:sz w:val="26"/>
        </w:rPr>
        <w:t>một chạm</w:t>
      </w:r>
      <w:r>
        <w:rPr>
          <w:rFonts w:eastAsia="Times New Roman" w:cs="Times New Roman"/>
          <w:b w:val="false"/>
          <w:i w:val="false"/>
          <w:sz w:val="26"/>
        </w:rPr>
        <w:t>: sao chép dự án sang máy bất kỳ, bật Docker Desktop, nhấp đúp run_project.bat là toàn bộ hệ thống chạy.</w:t>
      </w:r>
    </w:p>
    <w:p>
      <w:pPr>
        <w:pStyle w:val="Heading2"/>
        <w:rPr/>
      </w:pPr>
      <w:bookmarkStart w:id="8" w:name="__RefHeading___Toc2793_2791007604"/>
      <w:bookmarkEnd w:id="8"/>
      <w:r>
        <w:rPr>
          <w:rFonts w:eastAsia="Times New Roman" w:cs="Times New Roman"/>
          <w:b/>
          <w:sz w:val="28"/>
        </w:rPr>
        <w:t>1.5. Đối tượng sử dụng và phạm vi</w:t>
      </w:r>
    </w:p>
    <w:p>
      <w:pPr>
        <w:pStyle w:val="Normal"/>
        <w:keepNext w:val="true"/>
        <w:spacing w:before="0" w:after="120"/>
        <w:jc w:val="center"/>
        <w:rPr/>
      </w:pPr>
      <w:r>
        <w:rPr>
          <w:rFonts w:eastAsia="Times New Roman" w:cs="Times New Roman"/>
          <w:b/>
          <w:i/>
          <w:sz w:val="26"/>
        </w:rPr>
        <w:t xml:space="preserve">Bảng 1.2: </w:t>
      </w:r>
      <w:r>
        <w:rPr>
          <w:rFonts w:eastAsia="Times New Roman" w:cs="Times New Roman"/>
          <w:i/>
          <w:sz w:val="26"/>
        </w:rPr>
        <w:t>Bốn vai trò nhân sự và khách trên trang công khai</w:t>
      </w:r>
    </w:p>
    <w:tbl>
      <w:tblPr>
        <w:tblW w:w="9072"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701"/>
        <w:gridCol w:w="2835"/>
        <w:gridCol w:w="4536"/>
      </w:tblGrid>
      <w:tr>
        <w:trPr>
          <w:tblHeader w:val="true"/>
        </w:trPr>
        <w:tc>
          <w:tcPr>
            <w:tcW w:w="170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Vai trò</w:t>
            </w:r>
          </w:p>
        </w:tc>
        <w:tc>
          <w:tcPr>
            <w:tcW w:w="2835"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Nhu cầu chính</w:t>
            </w:r>
          </w:p>
        </w:tc>
        <w:tc>
          <w:tcPr>
            <w:tcW w:w="4536"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Phạm vi trong hệ thống</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Khách hàng</w:t>
            </w:r>
          </w:p>
        </w:tc>
        <w:tc>
          <w:tcPr>
            <w:tcW w:w="2835"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Đặt lịch nhanh, tra cứu, huỷ lịch, đánh giá</w:t>
            </w:r>
          </w:p>
        </w:tc>
        <w:tc>
          <w:tcPr>
            <w:tcW w:w="4536"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Trang công khai, không cần đăng nhập; tra cứu bằng mã 8 ký tự hoặc SĐT</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Lễ tân</w:t>
            </w:r>
          </w:p>
        </w:tc>
        <w:tc>
          <w:tcPr>
            <w:tcW w:w="2835"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Điều phối lịch trong ngày, tiếp khách, thu tiền</w:t>
            </w:r>
          </w:p>
        </w:tc>
        <w:tc>
          <w:tcPr>
            <w:tcW w:w="4536"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Lịch ngày, chờ xác nhận, khách vãng lai, chuyển lịch hàng loạt, phiếu tính tiền, hồ sơ khách</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Thợ</w:t>
            </w:r>
          </w:p>
        </w:tc>
        <w:tc>
          <w:tcPr>
            <w:tcW w:w="2835"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Biết hôm nay làm cho ai, dịch vụ gì</w:t>
            </w:r>
          </w:p>
        </w:tc>
        <w:tc>
          <w:tcPr>
            <w:tcW w:w="4536"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Lịch của tôi, bắt đầu / hoàn tất, ghi chú kỹ thuật; SĐT khách bị che</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Chủ tiệm</w:t>
            </w:r>
          </w:p>
        </w:tc>
        <w:tc>
          <w:tcPr>
            <w:tcW w:w="2835"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Nắm doanh thu, cấu hình dịch vụ và ca làm</w:t>
            </w:r>
          </w:p>
        </w:tc>
        <w:tc>
          <w:tcPr>
            <w:tcW w:w="4536"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Tổng quan, doanh thu, phân bố khung giờ, dịch vụ, hồ sơ thợ, ca làm, giờ mở cửa, mã giảm giá</w:t>
            </w:r>
          </w:p>
        </w:tc>
      </w:tr>
      <w:tr>
        <w:trPr>
          <w:cantSplit/>
        </w:trPr>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Quản trị hệ thống</w:t>
            </w:r>
          </w:p>
        </w:tc>
        <w:tc>
          <w:tcPr>
            <w:tcW w:w="28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Quản lý tài khoản, kiểm soát an toàn</w:t>
            </w:r>
          </w:p>
        </w:tc>
        <w:tc>
          <w:tcPr>
            <w:tcW w:w="453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Tài khoản nhân sự, nhật ký hoạt động, bảng phân quyền</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Ngoài phạm vi của phiên bản hiện tại: thanh toán trực tuyến qua cổng thanh toán, ứng dụng di động gốc, quản lý nhiều chi nhánh và quản lý kho mỹ phẩm.</w:t>
      </w:r>
    </w:p>
    <w:p>
      <w:pPr>
        <w:pStyle w:val="Heading2"/>
        <w:rPr/>
      </w:pPr>
      <w:bookmarkStart w:id="9" w:name="__RefHeading___Toc2795_2791007604"/>
      <w:bookmarkEnd w:id="9"/>
      <w:r>
        <w:rPr>
          <w:rFonts w:eastAsia="Times New Roman" w:cs="Times New Roman"/>
          <w:b/>
          <w:sz w:val="28"/>
        </w:rPr>
        <w:t>1.6. Công nghệ sử dụng</w:t>
      </w:r>
    </w:p>
    <w:p>
      <w:pPr>
        <w:pStyle w:val="Normal"/>
        <w:keepNext w:val="true"/>
        <w:spacing w:before="0" w:after="120"/>
        <w:jc w:val="center"/>
        <w:rPr/>
      </w:pPr>
      <w:r>
        <w:rPr>
          <w:rFonts w:eastAsia="Times New Roman" w:cs="Times New Roman"/>
          <w:b/>
          <w:i/>
          <w:sz w:val="26"/>
        </w:rPr>
        <w:t xml:space="preserve">Bảng 1.3: </w:t>
      </w:r>
      <w:r>
        <w:rPr>
          <w:rFonts w:eastAsia="Times New Roman" w:cs="Times New Roman"/>
          <w:i/>
          <w:sz w:val="26"/>
        </w:rPr>
        <w:t>Công nghệ sử dụng trong dự án</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814"/>
        <w:gridCol w:w="2437"/>
        <w:gridCol w:w="4820"/>
      </w:tblGrid>
      <w:tr>
        <w:trPr>
          <w:tblHeader w:val="true"/>
        </w:trPr>
        <w:tc>
          <w:tcPr>
            <w:tcW w:w="181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Thành phần</w:t>
            </w:r>
          </w:p>
        </w:tc>
        <w:tc>
          <w:tcPr>
            <w:tcW w:w="2437"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Công nghệ</w:t>
            </w:r>
          </w:p>
        </w:tc>
        <w:tc>
          <w:tcPr>
            <w:tcW w:w="482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Lý do lựa chọn</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Backend</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NestJS 10, TypeScript</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Kiến trúc module rõ ràng, Dependency Injection, Guard/Interceptor cho phân quyền và nhật ký</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Truy cập dữ liệu</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TypeORM 0.3</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Ánh xạ entity, giao dịch với mức cô lập tuỳ chọn (SERIALIZABLE)</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Cơ sở dữ liệu</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PostgreSQL 15</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Kiểu khoảng thời gian (tstzrange), ràng buộc EXCLUDE USING gist, trigger, múi giờ</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Frontend</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React 18, Vite 5, Tailwind CSS 3.4</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SPA nhanh, khởi động dev &lt; 1 giây, thiết kế nhất quán theo phong cách Fresha</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Biểu đồ, biểu tượng</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Recharts, Lucide Icons</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Biểu đồ doanh thu, phân bố khung giờ; bộ icon gọn nhẹ</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Email</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Nodemailer + Maildev</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Hàng đợi email có thử lại; hộp thư ảo để kiểm thử</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Hạ tầng</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Docker Compose, PgAdmin</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Dựng CSDL và dịch vụ phụ trợ bằng một lệnh trên mọi máy</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Kiểm thử</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Jest, Supertest, Playwright</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Kiểm thử đơn vị, E2E qua HTTP và kiểm thử giao diện tự động</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Quản lý dự án</w:t>
            </w:r>
          </w:p>
        </w:tc>
        <w:tc>
          <w:tcPr>
            <w:tcW w:w="243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Jira, GitHub (Git Flow)</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Quản lý Backlog – Sprint; nhánh feature/fix → develop → main, gắn tag phát hành</w:t>
            </w:r>
          </w:p>
        </w:tc>
      </w:tr>
    </w:tbl>
    <w:p>
      <w:pPr>
        <w:pStyle w:val="Normal"/>
        <w:spacing w:lineRule="auto" w:line="240" w:before="0" w:after="80"/>
        <w:rPr/>
      </w:pPr>
      <w:r>
        <w:rPr/>
      </w:r>
    </w:p>
    <w:p>
      <w:pPr>
        <w:pStyle w:val="Heading1"/>
        <w:rPr/>
      </w:pPr>
      <w:bookmarkStart w:id="10" w:name="__RefHeading___Toc2797_2791007604"/>
      <w:bookmarkEnd w:id="10"/>
      <w:r>
        <w:rPr>
          <w:rFonts w:eastAsia="Times New Roman" w:cs="Times New Roman"/>
          <w:b/>
          <w:sz w:val="32"/>
        </w:rPr>
        <w:t>CHƯƠNG 2</w:t>
        <w:br/>
        <w:t>PHÂN TÍCH YÊU CẦU VÀ QUY TRÌNH SCRUM</w:t>
      </w:r>
    </w:p>
    <w:p>
      <w:pPr>
        <w:pStyle w:val="Heading2"/>
        <w:rPr/>
      </w:pPr>
      <w:bookmarkStart w:id="11" w:name="__RefHeading___Toc2799_2791007604"/>
      <w:bookmarkEnd w:id="11"/>
      <w:r>
        <w:rPr>
          <w:rFonts w:eastAsia="Times New Roman" w:cs="Times New Roman"/>
          <w:b/>
          <w:sz w:val="28"/>
        </w:rPr>
        <w:t>2.1. Quy trình Scrum áp dụng</w:t>
      </w:r>
    </w:p>
    <w:p>
      <w:pPr>
        <w:pStyle w:val="Normal"/>
        <w:ind w:firstLine="720"/>
        <w:jc w:val="both"/>
        <w:rPr/>
      </w:pPr>
      <w:r>
        <w:rPr>
          <w:rFonts w:eastAsia="Times New Roman" w:cs="Times New Roman"/>
          <w:b w:val="false"/>
          <w:i w:val="false"/>
          <w:sz w:val="26"/>
        </w:rPr>
        <w:t xml:space="preserve">Dự án được thực hiện theo khung Scrum với bốn Sprint. </w:t>
      </w:r>
      <w:r>
        <w:rPr>
          <w:rFonts w:eastAsia="Times New Roman" w:cs="Times New Roman"/>
          <w:b/>
          <w:i w:val="false"/>
          <w:sz w:val="26"/>
        </w:rPr>
        <w:t>ThS. Cấn Tuấn Anh</w:t>
      </w:r>
      <w:r>
        <w:rPr>
          <w:rFonts w:eastAsia="Times New Roman" w:cs="Times New Roman"/>
          <w:b w:val="false"/>
          <w:i w:val="false"/>
          <w:sz w:val="26"/>
        </w:rP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pPr>
        <w:pStyle w:val="Normal"/>
        <w:keepNext w:val="true"/>
        <w:spacing w:before="0" w:after="120"/>
        <w:jc w:val="center"/>
        <w:rPr/>
      </w:pPr>
      <w:r>
        <w:rPr>
          <w:rFonts w:eastAsia="Times New Roman" w:cs="Times New Roman"/>
          <w:b/>
          <w:i/>
          <w:sz w:val="26"/>
        </w:rPr>
        <w:t xml:space="preserve">Bảng 2.1: </w:t>
      </w:r>
      <w:r>
        <w:rPr>
          <w:rFonts w:eastAsia="Times New Roman" w:cs="Times New Roman"/>
          <w:i/>
          <w:sz w:val="26"/>
        </w:rPr>
        <w:t>Các sự kiện Scrum và công cụ của nhóm</w:t>
      </w:r>
    </w:p>
    <w:tbl>
      <w:tblPr>
        <w:tblW w:w="9072"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2268"/>
        <w:gridCol w:w="6804"/>
      </w:tblGrid>
      <w:tr>
        <w:trPr>
          <w:tblHeader w:val="true"/>
        </w:trPr>
        <w:tc>
          <w:tcPr>
            <w:tcW w:w="226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Sự kiện / công cụ</w:t>
            </w:r>
          </w:p>
        </w:tc>
        <w:tc>
          <w:tcPr>
            <w:tcW w:w="680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Cách nhóm thực hiện</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Sprint Planning</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Chọn user story từ Product Backlog theo độ ưu tiên (Must / Should), thống nhất Sprint Goal, ước lượng Story Point bằng Planning Poker</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Daily Scrum</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Trao đổi 15 phút mỗi ngày: đã làm gì, sẽ làm gì, vướng mắc gì; cập nhật trạng thái ticket trên Jira</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Sprint Review</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Demo trên môi trường staging theo docs/DEMO-SCRIPT.md, PO nghiệm thu và ghi nhận lỗi (ví dụ: 15 + 8 lỗi ở Sprint 1)</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Sprint Retrospective</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Rút kinh nghiệm theo Start – Stop – Continue, đưa hành động cải tiến vào Sprint kế tiếp</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Quản lý mã nguồn</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GitHub theo Git Flow: nhánh feature/…, fix/… → develop → main, mỗi bản phát hành gắn tag (v1.1.0 … v1.2.5)</w:t>
            </w:r>
          </w:p>
        </w:tc>
      </w:tr>
    </w:tbl>
    <w:p>
      <w:pPr>
        <w:pStyle w:val="Normal"/>
        <w:spacing w:lineRule="auto" w:line="240" w:before="0" w:after="80"/>
        <w:rPr/>
      </w:pPr>
      <w:r>
        <w:rPr/>
      </w:r>
    </w:p>
    <w:p>
      <w:pPr>
        <w:pStyle w:val="Normal"/>
        <w:ind w:firstLine="720"/>
        <w:jc w:val="both"/>
        <w:rPr/>
      </w:pPr>
      <w:r>
        <w:rPr>
          <w:rFonts w:eastAsia="Times New Roman" w:cs="Times New Roman"/>
          <w:b/>
          <w:i w:val="false"/>
          <w:sz w:val="26"/>
        </w:rPr>
        <w:t>Định nghĩa Hoàn thành (DoD)</w:t>
      </w:r>
      <w:r>
        <w:rPr>
          <w:rFonts w:eastAsia="Times New Roman" w:cs="Times New Roman"/>
          <w:b w:val="false"/>
          <w:i w:val="false"/>
          <w:sz w:val="26"/>
        </w:rPr>
        <w:t xml:space="preserve"> của nhóm: mã được review và merge vào develop; npm run build và npm run lint của cả backend lẫn frontend đạt 0 lỗi, 0 cảnh báo; kiểm thử đơn vị và E2E đều đạt; story được đối chiếu trong docs/BACKLOG-MAPPING.md; chức năng chạy được trên staging dựng bằng một lệnh.</w:t>
      </w:r>
    </w:p>
    <w:p>
      <w:pPr>
        <w:pStyle w:val="Heading2"/>
        <w:rPr/>
      </w:pPr>
      <w:bookmarkStart w:id="12" w:name="__RefHeading___Toc2801_2791007604"/>
      <w:bookmarkEnd w:id="12"/>
      <w:r>
        <w:rPr>
          <w:rFonts w:eastAsia="Times New Roman" w:cs="Times New Roman"/>
          <w:b/>
          <w:sz w:val="28"/>
        </w:rPr>
        <w:t>2.2. Product Backlog: 6 Epic, 39 User Story, 165 Story Point</w:t>
      </w:r>
    </w:p>
    <w:p>
      <w:pPr>
        <w:pStyle w:val="Normal"/>
        <w:keepNext w:val="true"/>
        <w:spacing w:before="0" w:after="120"/>
        <w:jc w:val="center"/>
        <w:rPr/>
      </w:pPr>
      <w:r>
        <w:rPr>
          <w:rFonts w:eastAsia="Times New Roman" w:cs="Times New Roman"/>
          <w:b/>
          <w:i/>
          <w:sz w:val="26"/>
        </w:rPr>
        <w:t xml:space="preserve">Bảng 2.2: </w:t>
      </w:r>
      <w:r>
        <w:rPr>
          <w:rFonts w:eastAsia="Times New Roman" w:cs="Times New Roman"/>
          <w:i/>
          <w:sz w:val="26"/>
        </w:rPr>
        <w:t>Phân rã Product Backlog theo Epic</w:t>
      </w:r>
    </w:p>
    <w:tbl>
      <w:tblPr>
        <w:tblW w:w="9070"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020"/>
        <w:gridCol w:w="4648"/>
        <w:gridCol w:w="1135"/>
        <w:gridCol w:w="1246"/>
        <w:gridCol w:w="1021"/>
      </w:tblGrid>
      <w:tr>
        <w:trPr>
          <w:tblHeader w:val="true"/>
        </w:trPr>
        <w:tc>
          <w:tcPr>
            <w:tcW w:w="102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Mã</w:t>
            </w:r>
          </w:p>
        </w:tc>
        <w:tc>
          <w:tcPr>
            <w:tcW w:w="464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Epic</w:t>
            </w:r>
          </w:p>
        </w:tc>
        <w:tc>
          <w:tcPr>
            <w:tcW w:w="1135"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Số story</w:t>
            </w:r>
          </w:p>
        </w:tc>
        <w:tc>
          <w:tcPr>
            <w:tcW w:w="1246"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Story Point</w:t>
            </w:r>
          </w:p>
        </w:tc>
        <w:tc>
          <w:tcPr>
            <w:tcW w:w="102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Tỉ trọng</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Tài khoản và phân quyền</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7</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27</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16,4%</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Dịch vụ, thợ và lịch làm việc</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6</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27</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16,4%</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Đặt lịch công khai và tính khung giờ trống</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7</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31</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18,8%</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Vận hành lịch hẹn hằng ngày</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9</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39</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23,6%</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EP-05</w:t>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Thanh toán và hồ sơ khách hàng</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23</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13,9%</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EP-06</w:t>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Nhắc lịch, thông báo và báo cáo</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18</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10,9%</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464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Tổng cộng</w:t>
            </w:r>
          </w:p>
        </w:tc>
        <w:tc>
          <w:tcPr>
            <w:tcW w:w="113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39</w:t>
            </w:r>
          </w:p>
        </w:tc>
        <w:tc>
          <w:tcPr>
            <w:tcW w:w="124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165</w:t>
            </w:r>
          </w:p>
        </w:tc>
        <w:tc>
          <w:tcPr>
            <w:tcW w:w="102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100%</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 xml:space="preserve">Epic lớn nhất là EP-04 </w:t>
      </w:r>
      <w:r>
        <w:rPr>
          <w:rFonts w:eastAsia="Times New Roman" w:cs="Times New Roman"/>
          <w:b w:val="false"/>
          <w:i/>
          <w:sz w:val="26"/>
        </w:rPr>
        <w:t>Vận hành lịch hẹn hằng ngày</w:t>
      </w:r>
      <w:r>
        <w:rPr>
          <w:rFonts w:eastAsia="Times New Roman" w:cs="Times New Roman"/>
          <w:b w:val="false"/>
          <w:i w:val="false"/>
          <w:sz w:val="26"/>
        </w:rPr>
        <w:t xml:space="preserve"> (39 point, 23,6%) – phản ánh đúng thực tế: phần việc của lễ tân trong ngày là nơi phần mềm tạo ra nhiều giá trị nhất. EP-03 </w:t>
      </w:r>
      <w:r>
        <w:rPr>
          <w:rFonts w:eastAsia="Times New Roman" w:cs="Times New Roman"/>
          <w:b w:val="false"/>
          <w:i/>
          <w:sz w:val="26"/>
        </w:rPr>
        <w:t>Đặt lịch công khai</w:t>
      </w:r>
      <w:r>
        <w:rPr>
          <w:rFonts w:eastAsia="Times New Roman" w:cs="Times New Roman"/>
          <w:b w:val="false"/>
          <w:i w:val="false"/>
          <w:sz w:val="26"/>
        </w:rPr>
        <w:t xml:space="preserve"> đứng thứ hai, chứa hai story kỹ thuật khó nhất là bộ tính khung giờ trống (S2-05) và chống đặt trùng (S2-08).</w:t>
      </w:r>
    </w:p>
    <w:p>
      <w:pPr>
        <w:pStyle w:val="Heading3"/>
        <w:rPr/>
      </w:pPr>
      <w:bookmarkStart w:id="13" w:name="__RefHeading___Toc2803_2791007604"/>
      <w:bookmarkEnd w:id="13"/>
      <w:r>
        <w:rPr>
          <w:rFonts w:eastAsia="Times New Roman" w:cs="Times New Roman"/>
          <w:b/>
          <w:i/>
          <w:sz w:val="26"/>
        </w:rPr>
        <w:t>2.2.1. Danh sách 39 User Story</w:t>
      </w:r>
    </w:p>
    <w:p>
      <w:pPr>
        <w:pStyle w:val="Normal"/>
        <w:keepNext w:val="true"/>
        <w:spacing w:before="0" w:after="120"/>
        <w:jc w:val="center"/>
        <w:rPr/>
      </w:pPr>
      <w:r>
        <w:rPr>
          <w:rFonts w:eastAsia="Times New Roman" w:cs="Times New Roman"/>
          <w:b/>
          <w:i/>
          <w:sz w:val="26"/>
        </w:rPr>
        <w:t xml:space="preserve">Bảng 2.3: </w:t>
      </w:r>
      <w:r>
        <w:rPr>
          <w:rFonts w:eastAsia="Times New Roman" w:cs="Times New Roman"/>
          <w:i/>
          <w:sz w:val="26"/>
        </w:rPr>
        <w:t>Danh sách user story theo Sprint</w:t>
      </w:r>
    </w:p>
    <w:tbl>
      <w:tblPr>
        <w:tblW w:w="9070"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020"/>
        <w:gridCol w:w="1019"/>
        <w:gridCol w:w="793"/>
        <w:gridCol w:w="6238"/>
      </w:tblGrid>
      <w:tr>
        <w:trPr>
          <w:tblHeader w:val="true"/>
        </w:trPr>
        <w:tc>
          <w:tcPr>
            <w:tcW w:w="102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Mã</w:t>
            </w:r>
          </w:p>
        </w:tc>
        <w:tc>
          <w:tcPr>
            <w:tcW w:w="1019"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Epic</w:t>
            </w:r>
          </w:p>
        </w:tc>
        <w:tc>
          <w:tcPr>
            <w:tcW w:w="79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Point</w:t>
            </w:r>
          </w:p>
        </w:tc>
        <w:tc>
          <w:tcPr>
            <w:tcW w:w="623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Nội dung chính (tiêu chí chấp nhận tóm tắt)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S1-01</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Đăng nhập, khoá 15 phút sau 5 lần sai, JWT 30 phút / 7 ngày</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S1-02</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Tạo / sửa / ngưng hoạt động tài khoản, mật khẩu tạm, chặn ngưng admin cuối cùng</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S1-03</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4 vai trò nhân sự; khách dùng trang công khai; menu theo quyền, API trả 403</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S1-04</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Đổi mật khẩu, quên mật khẩu, liên kết 30 phút dùng một lần</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S1-05</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Dịch vụ: thời lượng bội số 15 (15–240), giá ≤ 20.000.000 đ, không xoá khi đã có lịch</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S1-06</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Nhóm dịch vụ, thứ tự hiển thị, chặn xoá nhóm còn dịch vụ</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S1-07</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Hồ sơ thợ, ảnh ≤ 2 MB, kỹ năng nhiều – nhiều</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S1-08</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Giờ mở cửa theo thứ, chênh tối thiểu 60 phút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S1-09</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Nhật ký hoạt động chỉ đọc, lọc theo ngày và tài khoản</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S1-10</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Môi trường staging một lệnh + dữ liệu mẫu chạy lại không nhân đôi</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S2-01</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8</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Ca làm theo tuần, nghỉ giữa ca, chống chồng lấn, sao chép tuần</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S2-02</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EP-02</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Ngày nghỉ tiệm / thợ; xác nhận lịch bị ảnh hưởng; chỉ ghi nhật ký sau khi lưu</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S2-03</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Danh mục công khai, tìm kiếm không dấu, hiển thị tốt ở 360 px</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S2-04</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Chọn tối đa 5 dịch vụ, cộng dồn thời lượng và tiền tạm tính</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S2-05</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8</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Bộ tính khung giờ trống 15 phút, gợi ý 2 ngày gần nhất còn chỗ</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S2-06</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Chọn đích danh thợ hoặc thợ bất kỳ (ưu tiên thợ ít lịch nhất)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S2-07</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Chốt lịch không cần tài khoản, mã 8 ký tự, giới hạn theo SĐT và IP</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S2-08</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Chống đặt trùng: SERIALIZABLE + FOR UPDATE + EXCLUDE</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S2-09</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EP-03</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Tra cứu bằng mã hoặc SĐT, chặn 30 phút sau 10 lần sai</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S3-01</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8</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Lịch ngày dạng cột theo thợ, trục 15 phút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S3-02</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Xác nhận / từ chối lịch online, lý do bắt buộc</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S3-03</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Check-in trong cửa sổ ±60 phút, đánh dấu muộn &gt; 15 phút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S3-04</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Đổi thợ / dời giờ, kiểm tra kỹ năng và khoảng trống</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S3-05</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Khách tự huỷ khi còn ≥ 120 phút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S3-06</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Đánh dấu không đến sau 30 phút, hoàn tác trong 15 phút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S3-07</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Khách vãng lai tại quầy, tự điền theo SĐT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S3-08</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Thợ xem lịch riêng, bắt đầu / hoàn tất, SĐT được che</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S3-09</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EP-04</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Chuyển lịch hàng loạt khi thợ nghỉ đột xuất</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S3-10</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EP-05</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Gộp hồ sơ khách theo SĐT, tìm kiếm nhanh</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S4-01</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EP-05</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8</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Phiếu tính tiền, dịch vụ phát sinh, tiền mặt / chuyển khoản, phiếu điều chỉnh</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S4-02</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EP-05</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Mã giảm giá phần trăm hoặc số tiền, một mã mỗi phiếu</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S4-03</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EP-05</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Lịch sử 10 lượt gần nhất + ghi chú kỹ thuật 500 ký tự</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S4-04</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EP-05</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Đánh giá 1–5 sao qua liên kết dùng một lần trong 7 ngày</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S4-05</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EP-06</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Email xác nhận ≤ 2 phút, nhắc trước 24 giờ, thử lại 3 lần</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S4-06</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EP-06</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Thông báo trong ứng dụng, chuông đếm chưa đọc</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S4-07</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EP-06</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Doanh thu theo thợ / dịch vụ, xuất CSV UTF-8</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S4-08</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EP-06</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Tổng quan hôm nay, tự làm mới 60 giây</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S4-09</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EP-06</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Tỉ lệ không đến / huỷ, phân bố khung giờ</w:t>
            </w:r>
          </w:p>
        </w:tc>
      </w:tr>
      <w:tr>
        <w:trPr>
          <w:cantSplit/>
        </w:trPr>
        <w:tc>
          <w:tcPr>
            <w:tcW w:w="10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S4-10</w:t>
            </w:r>
          </w:p>
        </w:tc>
        <w:tc>
          <w:tcPr>
            <w:tcW w:w="101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EP-01</w:t>
            </w:r>
          </w:p>
        </w:tc>
        <w:tc>
          <w:tcPr>
            <w:tcW w:w="79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62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Rà soát phân quyền bằng kiểm thử tự động + kịch bản demo</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Tiền tố mã story cho biết Sprint thực hiện (S1 … S4). Story S4-10 thuộc EP-01 nhưng được đặt ở Sprint cuối vì là bước rà soát phân quyền tổng thể sau khi mọi màn hình đã hoàn thành.</w:t>
      </w:r>
    </w:p>
    <w:p>
      <w:pPr>
        <w:pStyle w:val="Heading2"/>
        <w:rPr/>
      </w:pPr>
      <w:bookmarkStart w:id="14" w:name="__RefHeading___Toc2805_2791007604"/>
      <w:bookmarkEnd w:id="14"/>
      <w:r>
        <w:rPr>
          <w:rFonts w:eastAsia="Times New Roman" w:cs="Times New Roman"/>
          <w:b/>
          <w:sz w:val="28"/>
        </w:rPr>
        <w:t>2.3. Kế hoạch bốn Sprint</w:t>
      </w:r>
    </w:p>
    <w:p>
      <w:pPr>
        <w:pStyle w:val="Normal"/>
        <w:keepNext w:val="true"/>
        <w:spacing w:before="0" w:after="120"/>
        <w:jc w:val="center"/>
        <w:rPr/>
      </w:pPr>
      <w:r>
        <w:rPr>
          <w:rFonts w:eastAsia="Times New Roman" w:cs="Times New Roman"/>
          <w:b/>
          <w:i/>
          <w:sz w:val="26"/>
        </w:rPr>
        <w:t xml:space="preserve">Bảng 2.4: </w:t>
      </w:r>
      <w:r>
        <w:rPr>
          <w:rFonts w:eastAsia="Times New Roman" w:cs="Times New Roman"/>
          <w:i/>
          <w:sz w:val="26"/>
        </w:rPr>
        <w:t>Phân công user story vào bốn Sprint</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133"/>
        <w:gridCol w:w="2041"/>
        <w:gridCol w:w="4309"/>
        <w:gridCol w:w="738"/>
        <w:gridCol w:w="850"/>
      </w:tblGrid>
      <w:tr>
        <w:trPr>
          <w:tblHeader w:val="true"/>
        </w:trPr>
        <w:tc>
          <w:tcPr>
            <w:tcW w:w="113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Sprint</w:t>
            </w:r>
          </w:p>
        </w:tc>
        <w:tc>
          <w:tcPr>
            <w:tcW w:w="204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Chủ đề</w:t>
            </w:r>
          </w:p>
        </w:tc>
        <w:tc>
          <w:tcPr>
            <w:tcW w:w="4309"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Trọng tâm</w:t>
            </w:r>
          </w:p>
        </w:tc>
        <w:tc>
          <w:tcPr>
            <w:tcW w:w="73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Story</w:t>
            </w:r>
          </w:p>
        </w:tc>
        <w:tc>
          <w:tcPr>
            <w:tcW w:w="85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Point</w:t>
            </w:r>
          </w:p>
        </w:tc>
      </w:tr>
      <w:tr>
        <w:trPr>
          <w:cantSplit/>
        </w:trPr>
        <w:tc>
          <w:tcPr>
            <w:tcW w:w="113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Sprint 1</w:t>
            </w:r>
          </w:p>
        </w:tc>
        <w:tc>
          <w:tcPr>
            <w:tcW w:w="204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Nền tảng tài khoản và danh mục gốc</w:t>
            </w:r>
          </w:p>
        </w:tc>
        <w:tc>
          <w:tcPr>
            <w:tcW w:w="430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4 vai trò nhân sự, khách công khai; dịch vụ, thợ, giờ mở cửa; staging 1 lệnh</w:t>
            </w:r>
          </w:p>
        </w:tc>
        <w:tc>
          <w:tcPr>
            <w:tcW w:w="73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10</w:t>
            </w:r>
          </w:p>
        </w:tc>
        <w:tc>
          <w:tcPr>
            <w:tcW w:w="85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40</w:t>
            </w:r>
          </w:p>
        </w:tc>
      </w:tr>
      <w:tr>
        <w:trPr>
          <w:cantSplit/>
        </w:trPr>
        <w:tc>
          <w:tcPr>
            <w:tcW w:w="113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Sprint 2</w:t>
            </w:r>
          </w:p>
        </w:tc>
        <w:tc>
          <w:tcPr>
            <w:tcW w:w="204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Ca làm và đặt lịch công khai</w:t>
            </w:r>
          </w:p>
        </w:tc>
        <w:tc>
          <w:tcPr>
            <w:tcW w:w="430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Ca làm theo tuần, ngày nghỉ; khách tự đặt lịch 4 bước; bộ tính khung giờ 15 phút; chống đặt trùng</w:t>
            </w:r>
          </w:p>
        </w:tc>
        <w:tc>
          <w:tcPr>
            <w:tcW w:w="73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9</w:t>
            </w:r>
          </w:p>
        </w:tc>
        <w:tc>
          <w:tcPr>
            <w:tcW w:w="85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42</w:t>
            </w:r>
          </w:p>
        </w:tc>
      </w:tr>
      <w:tr>
        <w:trPr>
          <w:cantSplit/>
        </w:trPr>
        <w:tc>
          <w:tcPr>
            <w:tcW w:w="113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Sprint 3</w:t>
            </w:r>
          </w:p>
        </w:tc>
        <w:tc>
          <w:tcPr>
            <w:tcW w:w="204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Vận hành lịch hẹn trong ngày</w:t>
            </w:r>
          </w:p>
        </w:tc>
        <w:tc>
          <w:tcPr>
            <w:tcW w:w="430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Lịch ngày theo cột thợ, xác nhận, check-in, dời lịch, vãng lai, no-show, lịch của thợ, chuyển lịch hàng loạt</w:t>
            </w:r>
          </w:p>
        </w:tc>
        <w:tc>
          <w:tcPr>
            <w:tcW w:w="73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10</w:t>
            </w:r>
          </w:p>
        </w:tc>
        <w:tc>
          <w:tcPr>
            <w:tcW w:w="85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42</w:t>
            </w:r>
          </w:p>
        </w:tc>
      </w:tr>
      <w:tr>
        <w:trPr>
          <w:cantSplit/>
        </w:trPr>
        <w:tc>
          <w:tcPr>
            <w:tcW w:w="113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Sprint 4</w:t>
            </w:r>
          </w:p>
        </w:tc>
        <w:tc>
          <w:tcPr>
            <w:tcW w:w="204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Thanh toán, đánh giá, báo cáo</w:t>
            </w:r>
          </w:p>
        </w:tc>
        <w:tc>
          <w:tcPr>
            <w:tcW w:w="430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Phiếu tính tiền, mã giảm giá, lịch sử khách, đánh giá, email nhắc lịch, thông báo, doanh thu, rà soát phân quyền</w:t>
            </w:r>
          </w:p>
        </w:tc>
        <w:tc>
          <w:tcPr>
            <w:tcW w:w="738"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10</w:t>
            </w:r>
          </w:p>
        </w:tc>
        <w:tc>
          <w:tcPr>
            <w:tcW w:w="85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41</w:t>
            </w:r>
          </w:p>
        </w:tc>
      </w:tr>
      <w:tr>
        <w:trPr>
          <w:cantSplit/>
        </w:trPr>
        <w:tc>
          <w:tcPr>
            <w:tcW w:w="113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Tổng</w:t>
            </w:r>
          </w:p>
        </w:tc>
        <w:tc>
          <w:tcPr>
            <w:tcW w:w="204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
          </w:p>
        </w:tc>
        <w:tc>
          <w:tcPr>
            <w:tcW w:w="43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
          </w:p>
        </w:tc>
        <w:tc>
          <w:tcPr>
            <w:tcW w:w="73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39</w:t>
            </w:r>
          </w:p>
        </w:tc>
        <w:tc>
          <w:tcPr>
            <w:tcW w:w="85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165</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Đối chiếu sheet Product Backlog và Sprint Plan của đề tài gốc: Sprint 1 có 10 story / 40 point; Sprint 2 có 9 story / 42 point; Sprint 3 có 10 story / 42 point; Sprint 4 có 10 story / 41 point. Tổng cộng 39 story và 165 point, không gộp điểm hai Sprint cuối.</w:t>
      </w:r>
    </w:p>
    <w:p>
      <w:pPr>
        <w:pStyle w:val="Heading2"/>
        <w:rPr/>
      </w:pPr>
      <w:bookmarkStart w:id="15" w:name="__RefHeading___Toc2807_2791007604"/>
      <w:bookmarkEnd w:id="15"/>
      <w:r>
        <w:rPr>
          <w:rFonts w:eastAsia="Times New Roman" w:cs="Times New Roman"/>
          <w:b/>
          <w:sz w:val="28"/>
        </w:rPr>
        <w:t>2.4. Ma trận phân công 10 thành viên</w:t>
      </w:r>
    </w:p>
    <w:p>
      <w:pPr>
        <w:pStyle w:val="Normal"/>
        <w:keepNext w:val="true"/>
        <w:spacing w:before="0" w:after="120"/>
        <w:jc w:val="center"/>
        <w:rPr/>
      </w:pPr>
      <w:r>
        <w:rPr>
          <w:rFonts w:eastAsia="Times New Roman" w:cs="Times New Roman"/>
          <w:b/>
          <w:i/>
          <w:sz w:val="26"/>
        </w:rPr>
        <w:t xml:space="preserve">Bảng 2.5: </w:t>
      </w:r>
      <w:r>
        <w:rPr>
          <w:rFonts w:eastAsia="Times New Roman" w:cs="Times New Roman"/>
          <w:i/>
          <w:sz w:val="26"/>
        </w:rPr>
        <w:t>Phân công nhiệm vụ theo thành viên</w:t>
      </w:r>
    </w:p>
    <w:tbl>
      <w:tblPr>
        <w:tblW w:w="9070"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566"/>
        <w:gridCol w:w="1702"/>
        <w:gridCol w:w="1586"/>
        <w:gridCol w:w="3288"/>
        <w:gridCol w:w="1928"/>
      </w:tblGrid>
      <w:tr>
        <w:trPr>
          <w:tblHeader w:val="true"/>
        </w:trPr>
        <w:tc>
          <w:tcPr>
            <w:tcW w:w="566"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TT</w:t>
            </w:r>
          </w:p>
        </w:tc>
        <w:tc>
          <w:tcPr>
            <w:tcW w:w="1702"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Thành viên</w:t>
            </w:r>
          </w:p>
        </w:tc>
        <w:tc>
          <w:tcPr>
            <w:tcW w:w="1586"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Vai trò</w:t>
            </w:r>
          </w:p>
        </w:tc>
        <w:tc>
          <w:tcPr>
            <w:tcW w:w="328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Nhiệm vụ chính</w:t>
            </w:r>
          </w:p>
        </w:tc>
        <w:tc>
          <w:tcPr>
            <w:tcW w:w="192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Sản phẩm bàn giao</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Duy Linh</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Nhóm trưởng · Tech Lead</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Backend NestJS, CSDL (trigger, ràng buộc), giải thuật tính khung giờ, chống đặt trùng; review và merge Pull Request</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Mã nguồn backend, schema.sql, kiến trúc hệ thống</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Lê Thị Phương Linh</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Phó nhóm · Phụ trách tài liệu</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Chuẩn hoá báo cáo Word theo mẫu của trường; viết chương Kiến trúc và Quy trình Scrum; theo dõi Sprint, Story Point</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Báo cáo tổng hợp, tài liệu quy trình Scrum</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Trương Quốc Khánh</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QA · Test Lead</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Kịch bản nghiệm thu (DEMO-SCRIPT), đối chiếu 39 user story (BACKLOG-MAPPING); điều phối kiểm thử thủ công, báo lỗi</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docs/DEMO-SCRIPT.md, docs/BACKLOG-MAPPING.md, danh sách lỗi</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4</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Nam Khánh</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Dev Frontend – phân hệ Khách</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Trang công khai: HomePage, Step1Services, Step2Slot, LookupPage; câu chữ tiếng Việt, bố cục nút, kiểm tra trên di động</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frontend/src/pages/public</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Bùi Quang Minh</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Dev Frontend – phân hệ Quản trị</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ServicesPage, StylistsPage, WorkingHoursPage; kiểm tra ràng buộc biểu mẫu (giá không âm, thời lượng bội số 15 phút)</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frontend/src/pages/admin</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6</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Thị Hương</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Tester</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Soạn bộ Test Case từ DEMO-SCRIPT, chạy thử trên web và ghi Pass/Fail; phụ trách các ticket QA trên Jira</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docs/Test_Cases_Salon_Spa.xlsx</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7</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Dương Đức Mạnh</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Phân tích yêu cầu</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Viết Chương 1–2: lý do chọn đề tài, khảo sát hiện trạng (sổ tay, Zalo), so sánh hệ thống mới với cách làm cũ</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docs/report/ (Chương 1, 2)</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8</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Phương Đình Khoa Nam</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Thiết kế sơ đồ</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Vẽ sơ đồ Use Case, sơ đồ CSDL 24 bảng, luồng nghiệp vụ trên Draw.io / StarUML và xuất ảnh chèn báo cáo</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docs/diagrams/ (.drawio, .png)</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9</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Hoàng Long</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Slide &amp; hình ảnh</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Slide nghiệm thu theo Sprint; chụp ảnh màn hình từng chức năng cho báo cáo; đóng vai khách hàng khi demo</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Slide_Nghiem_Thu_Sprint.pptx, ảnh màn hình</w:t>
            </w:r>
          </w:p>
        </w:tc>
      </w:tr>
      <w:tr>
        <w:trPr>
          <w:cantSplit/>
        </w:trPr>
        <w:tc>
          <w:tcPr>
            <w:tcW w:w="56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10</w:t>
            </w:r>
          </w:p>
        </w:tc>
        <w:tc>
          <w:tcPr>
            <w:tcW w:w="17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Phạm Mậu Lực</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Dữ liệu mẫu &amp; video demo</w:t>
            </w:r>
          </w:p>
        </w:tc>
        <w:tc>
          <w:tcPr>
            <w:tcW w:w="328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Soạn danh sách dịch vụ cắt – uốn – nhuộm kèm giá thực tế, ảnh thợ; quay video một luồng đặt lịch hoàn chỉnh</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database/seed-data-real.sql, video demo</w:t>
            </w:r>
          </w:p>
        </w:tc>
      </w:tr>
    </w:tbl>
    <w:p>
      <w:pPr>
        <w:pStyle w:val="Normal"/>
        <w:spacing w:lineRule="auto" w:line="240" w:before="0" w:after="80"/>
        <w:rPr/>
      </w:pPr>
      <w:r>
        <w:rPr/>
      </w:r>
    </w:p>
    <w:p>
      <w:pPr>
        <w:pStyle w:val="Normal"/>
        <w:keepNext w:val="true"/>
        <w:spacing w:before="0" w:after="120"/>
        <w:jc w:val="center"/>
        <w:rPr/>
      </w:pPr>
      <w:r>
        <w:rPr>
          <w:rFonts w:eastAsia="Times New Roman" w:cs="Times New Roman"/>
          <w:b/>
          <w:i/>
          <w:sz w:val="26"/>
        </w:rPr>
        <w:t xml:space="preserve">Bảng 2.6: </w:t>
      </w:r>
      <w:r>
        <w:rPr>
          <w:rFonts w:eastAsia="Times New Roman" w:cs="Times New Roman"/>
          <w:i/>
          <w:sz w:val="26"/>
        </w:rPr>
        <w:t>Ma trận trách nhiệm theo mảng công việc (● phụ trách chính, ○ hỗ trợ)</w:t>
      </w:r>
    </w:p>
    <w:tbl>
      <w:tblPr>
        <w:tblW w:w="9069"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2096"/>
        <w:gridCol w:w="1163"/>
        <w:gridCol w:w="1162"/>
        <w:gridCol w:w="1161"/>
        <w:gridCol w:w="1162"/>
        <w:gridCol w:w="1163"/>
        <w:gridCol w:w="1162"/>
      </w:tblGrid>
      <w:tr>
        <w:trPr>
          <w:tblHeader w:val="true"/>
        </w:trPr>
        <w:tc>
          <w:tcPr>
            <w:tcW w:w="2096"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Thành viên</w:t>
            </w:r>
          </w:p>
        </w:tc>
        <w:tc>
          <w:tcPr>
            <w:tcW w:w="116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Backend &amp; CSDL</w:t>
            </w:r>
          </w:p>
        </w:tc>
        <w:tc>
          <w:tcPr>
            <w:tcW w:w="1162"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Frontend</w:t>
            </w:r>
          </w:p>
        </w:tc>
        <w:tc>
          <w:tcPr>
            <w:tcW w:w="116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Kiểm thử</w:t>
            </w:r>
          </w:p>
        </w:tc>
        <w:tc>
          <w:tcPr>
            <w:tcW w:w="1162"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Tài liệu &amp; sơ đồ</w:t>
            </w:r>
          </w:p>
        </w:tc>
        <w:tc>
          <w:tcPr>
            <w:tcW w:w="116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Slide &amp; demo</w:t>
            </w:r>
          </w:p>
        </w:tc>
        <w:tc>
          <w:tcPr>
            <w:tcW w:w="1162"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Dữ liệu mẫu &amp; hạ tầng</w:t>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Duy Linh</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Lê Thị Phương Linh</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Trương Quốc Khánh</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Nam Khánh</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Bùi Quang Minh</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Thị Hương</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Dương Đức Mạnh</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Phương Đình Khoa Nam</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Nguyễn Hoàng Long</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r>
      <w:tr>
        <w:trPr>
          <w:cantSplit/>
        </w:trPr>
        <w:tc>
          <w:tcPr>
            <w:tcW w:w="209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Phạm Mậu Lực</w:t>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
          </w:p>
        </w:tc>
        <w:tc>
          <w:tcPr>
            <w:tcW w:w="116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116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r>
    </w:tbl>
    <w:p>
      <w:pPr>
        <w:pStyle w:val="Normal"/>
        <w:spacing w:lineRule="auto" w:line="240" w:before="0" w:after="80"/>
        <w:rPr/>
      </w:pPr>
      <w:r>
        <w:rPr/>
      </w:r>
    </w:p>
    <w:p>
      <w:pPr>
        <w:pStyle w:val="Heading1"/>
        <w:rPr/>
      </w:pPr>
      <w:bookmarkStart w:id="16" w:name="__RefHeading___Toc2809_2791007604"/>
      <w:bookmarkEnd w:id="16"/>
      <w:r>
        <w:rPr>
          <w:rFonts w:eastAsia="Times New Roman" w:cs="Times New Roman"/>
          <w:b/>
          <w:sz w:val="32"/>
        </w:rPr>
        <w:t>CHƯƠNG 3</w:t>
        <w:br/>
        <w:t>THIẾT KẾ KIẾN TRÚC VÀ CƠ SỞ DỮ LIỆU</w:t>
      </w:r>
    </w:p>
    <w:p>
      <w:pPr>
        <w:pStyle w:val="Heading2"/>
        <w:rPr/>
      </w:pPr>
      <w:bookmarkStart w:id="17" w:name="__RefHeading___Toc2811_2791007604"/>
      <w:bookmarkEnd w:id="17"/>
      <w:r>
        <w:rPr>
          <w:rFonts w:eastAsia="Times New Roman" w:cs="Times New Roman"/>
          <w:b/>
          <w:sz w:val="28"/>
        </w:rPr>
        <w:t>3.1. Kiến trúc tổng thể</w:t>
      </w:r>
    </w:p>
    <w:p>
      <w:pPr>
        <w:pStyle w:val="Normal"/>
        <w:keepNext w:val="true"/>
        <w:spacing w:before="0" w:after="120"/>
        <w:jc w:val="center"/>
        <w:rPr/>
      </w:pPr>
      <w:r>
        <w:rPr>
          <w:rFonts w:eastAsia="Times New Roman" w:cs="Times New Roman"/>
          <w:b/>
          <w:i/>
          <w:sz w:val="26"/>
        </w:rPr>
        <w:t xml:space="preserve">Bảng 3.1: </w:t>
      </w:r>
      <w:r>
        <w:rPr>
          <w:rFonts w:eastAsia="Times New Roman" w:cs="Times New Roman"/>
          <w:i/>
          <w:sz w:val="26"/>
        </w:rPr>
        <w:t>Kiến trúc bốn tầng của hệ thống</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700"/>
        <w:gridCol w:w="2551"/>
        <w:gridCol w:w="4820"/>
      </w:tblGrid>
      <w:tr>
        <w:trPr>
          <w:tblHeader w:val="true"/>
        </w:trPr>
        <w:tc>
          <w:tcPr>
            <w:tcW w:w="170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Tầng</w:t>
            </w:r>
          </w:p>
        </w:tc>
        <w:tc>
          <w:tcPr>
            <w:tcW w:w="255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Công nghệ</w:t>
            </w:r>
          </w:p>
        </w:tc>
        <w:tc>
          <w:tcPr>
            <w:tcW w:w="482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Trách nhiệm</w:t>
            </w:r>
          </w:p>
        </w:tc>
      </w:tr>
      <w:tr>
        <w:trPr>
          <w:cantSplit/>
        </w:trPr>
        <w:tc>
          <w:tcPr>
            <w:tcW w:w="170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1. Trình bày</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React 18 + Vite</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Trang công khai và quản lý; nhận SSE để làm mới dữ liệu</w:t>
            </w:r>
          </w:p>
        </w:tc>
      </w:tr>
      <w:tr>
        <w:trPr>
          <w:cantSplit/>
        </w:trPr>
        <w:tc>
          <w:tcPr>
            <w:tcW w:w="170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2. Giao tiếp API</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NestJS 10 Controller, DTO, Guard</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REST/JSON; xác thực JWT; kiểm tra dữ liệu và phân quyền</w:t>
            </w:r>
          </w:p>
        </w:tc>
      </w:tr>
      <w:tr>
        <w:trPr>
          <w:cantSplit/>
        </w:trPr>
        <w:tc>
          <w:tcPr>
            <w:tcW w:w="170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3. Nghiệp vụ</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NestJS Service</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Tính khung giờ, ngày nghỉ, vòng đời lịch, thanh toán; phát sự kiện sau commit</w:t>
            </w:r>
          </w:p>
        </w:tc>
      </w:tr>
      <w:tr>
        <w:trPr>
          <w:cantSplit/>
        </w:trPr>
        <w:tc>
          <w:tcPr>
            <w:tcW w:w="170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4. Lưu trữ</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TypeORM Repository + PostgreSQL</w:t>
            </w:r>
          </w:p>
        </w:tc>
        <w:tc>
          <w:tcPr>
            <w:tcW w:w="482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Migration có phiên bản; giao dịch SERIALIZABLE, FOR UPDATE, EXCLUDE</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 xml:space="preserve">Hệ thống tổ chức theo dạng </w:t>
      </w:r>
      <w:r>
        <w:rPr>
          <w:rFonts w:eastAsia="Times New Roman" w:cs="Times New Roman"/>
          <w:b/>
          <w:i w:val="false"/>
          <w:sz w:val="26"/>
        </w:rPr>
        <w:t>monorepo</w:t>
      </w:r>
      <w:r>
        <w:rPr>
          <w:rFonts w:eastAsia="Times New Roman" w:cs="Times New Roman"/>
          <w:b w:val="false"/>
          <w:i w:val="false"/>
          <w:sz w:val="26"/>
        </w:rPr>
        <w:t>: một kho mã chứa cả backend, frontend, lược đồ CSDL, tài liệu và các script khởi động. Hai ứng dụng giao tiếp qua REST/JSON; ở môi trường phát triển, Vite làm proxy chuyển /api, /uploads, /health sang NestJS nên trình duyệt chỉ làm việc với một địa chỉ duy nhất.</w:t>
      </w:r>
    </w:p>
    <w:p>
      <w:pPr>
        <w:pStyle w:val="Normal"/>
        <w:keepNext w:val="true"/>
        <w:spacing w:lineRule="auto" w:line="240" w:before="120" w:after="0"/>
        <w:jc w:val="center"/>
        <w:rPr/>
      </w:pPr>
      <w:r>
        <w:rPr/>
        <w:drawing>
          <wp:inline distT="0" distB="0" distL="0" distR="0">
            <wp:extent cx="5939790" cy="4156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939790" cy="415607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3.1: </w:t>
      </w:r>
      <w:r>
        <w:rPr>
          <w:rFonts w:eastAsia="Times New Roman" w:cs="Times New Roman"/>
          <w:i/>
          <w:sz w:val="26"/>
        </w:rPr>
        <w:t>Kiến trúc tổng thể của hệ thống</w:t>
      </w:r>
    </w:p>
    <w:tbl>
      <w:tblPr>
        <w:tblW w:w="9355" w:type="dxa"/>
        <w:jc w:val="center"/>
        <w:tblInd w:w="0" w:type="dxa"/>
        <w:tblLayout w:type="fixed"/>
        <w:tblCellMar>
          <w:top w:w="100" w:type="dxa"/>
          <w:start w:w="160" w:type="dxa"/>
          <w:bottom w:w="100" w:type="dxa"/>
          <w:end w:w="160" w:type="dxa"/>
        </w:tblCellMar>
        <w:tblLook w:val="04a0" w:firstRow="1" w:noVBand="1" w:lastRow="0" w:firstColumn="1" w:lastColumn="0" w:noHBand="0"/>
      </w:tblPr>
      <w:tblGrid>
        <w:gridCol w:w="9355"/>
      </w:tblGrid>
      <w:tr>
        <w:trPr>
          <w:cantSplit/>
        </w:trPr>
        <w:tc>
          <w:tcPr>
            <w:tcW w:w="9355" w:type="dxa"/>
            <w:tcBorders>
              <w:top w:val="single" w:sz="4" w:space="0" w:color="94A3B8"/>
              <w:start w:val="single" w:sz="4" w:space="0" w:color="94A3B8"/>
              <w:bottom w:val="single" w:sz="4" w:space="0" w:color="94A3B8"/>
              <w:end w:val="single" w:sz="4" w:space="0" w:color="94A3B8"/>
            </w:tcBorders>
            <w:shd w:color="auto" w:fill="F1F5F9" w:val="clear"/>
          </w:tcPr>
          <w:p>
            <w:pPr>
              <w:pStyle w:val="Normal"/>
              <w:spacing w:lineRule="auto" w:line="240" w:before="0" w:after="0"/>
              <w:rPr/>
            </w:pPr>
            <w:r>
              <w:rPr>
                <w:rFonts w:eastAsia="Times New Roman" w:cs="Times New Roman"/>
                <w:sz w:val="26"/>
              </w:rPr>
              <w:t>du_an/</w:t>
            </w:r>
          </w:p>
          <w:p>
            <w:pPr>
              <w:pStyle w:val="Normal"/>
              <w:spacing w:lineRule="auto" w:line="240" w:before="0" w:after="0"/>
              <w:rPr/>
            </w:pPr>
            <w:r>
              <w:rPr>
                <w:rFonts w:eastAsia="Times New Roman" w:cs="Times New Roman"/>
                <w:sz w:val="26"/>
              </w:rPr>
              <w:t xml:space="preserve">├── </w:t>
            </w:r>
            <w:r>
              <w:rPr>
                <w:rFonts w:eastAsia="Times New Roman" w:cs="Times New Roman"/>
                <w:sz w:val="26"/>
              </w:rPr>
              <w:t>backend/            NestJS – API, service, repository, events SSE</w:t>
            </w:r>
          </w:p>
          <w:p>
            <w:pPr>
              <w:pStyle w:val="Normal"/>
              <w:spacing w:lineRule="auto" w:line="240" w:before="0" w:after="0"/>
              <w:rPr/>
            </w:pPr>
            <w:r>
              <w:rPr>
                <w:rFonts w:eastAsia="Times New Roman" w:cs="Times New Roman"/>
                <w:sz w:val="26"/>
              </w:rPr>
              <w:t xml:space="preserve">├── </w:t>
            </w:r>
            <w:r>
              <w:rPr>
                <w:rFonts w:eastAsia="Times New Roman" w:cs="Times New Roman"/>
                <w:sz w:val="26"/>
              </w:rPr>
              <w:t>frontend/           React 18 + Vite – pages, api, contexts</w:t>
            </w:r>
          </w:p>
          <w:p>
            <w:pPr>
              <w:pStyle w:val="Normal"/>
              <w:spacing w:lineRule="auto" w:line="240" w:before="0" w:after="0"/>
              <w:rPr/>
            </w:pPr>
            <w:r>
              <w:rPr>
                <w:rFonts w:eastAsia="Times New Roman" w:cs="Times New Roman"/>
                <w:sz w:val="26"/>
              </w:rPr>
              <w:t xml:space="preserve">├── </w:t>
            </w:r>
            <w:r>
              <w:rPr>
                <w:rFonts w:eastAsia="Times New Roman" w:cs="Times New Roman"/>
                <w:sz w:val="26"/>
              </w:rPr>
              <w:t>database/           schema.sql (24 bảng), seed.sql</w:t>
            </w:r>
          </w:p>
          <w:p>
            <w:pPr>
              <w:pStyle w:val="Normal"/>
              <w:spacing w:lineRule="auto" w:line="240" w:before="0" w:after="0"/>
              <w:rPr/>
            </w:pPr>
            <w:r>
              <w:rPr>
                <w:rFonts w:eastAsia="Times New Roman" w:cs="Times New Roman"/>
                <w:sz w:val="26"/>
              </w:rPr>
              <w:t xml:space="preserve">├── </w:t>
            </w:r>
            <w:r>
              <w:rPr>
                <w:rFonts w:eastAsia="Times New Roman" w:cs="Times New Roman"/>
                <w:sz w:val="26"/>
              </w:rPr>
              <w:t>docs/               API, BACKLOG-MAPPING, DEMO-SCRIPT, …</w:t>
            </w:r>
          </w:p>
          <w:p>
            <w:pPr>
              <w:pStyle w:val="Normal"/>
              <w:spacing w:lineRule="auto" w:line="240" w:before="0" w:after="0"/>
              <w:rPr/>
            </w:pPr>
            <w:r>
              <w:rPr>
                <w:rFonts w:eastAsia="Times New Roman" w:cs="Times New Roman"/>
                <w:sz w:val="26"/>
              </w:rPr>
              <w:t xml:space="preserve">├── </w:t>
            </w:r>
            <w:r>
              <w:rPr>
                <w:rFonts w:eastAsia="Times New Roman" w:cs="Times New Roman"/>
                <w:sz w:val="26"/>
              </w:rPr>
              <w:t>scripts/            launcher.mjs – bộ giám sát khởi động</w:t>
            </w:r>
          </w:p>
          <w:p>
            <w:pPr>
              <w:pStyle w:val="Normal"/>
              <w:spacing w:lineRule="auto" w:line="240" w:before="0" w:after="0"/>
              <w:rPr/>
            </w:pPr>
            <w:r>
              <w:rPr>
                <w:rFonts w:eastAsia="Times New Roman" w:cs="Times New Roman"/>
                <w:sz w:val="26"/>
              </w:rPr>
              <w:t xml:space="preserve">├── </w:t>
            </w:r>
            <w:r>
              <w:rPr>
                <w:rFonts w:eastAsia="Times New Roman" w:cs="Times New Roman"/>
                <w:sz w:val="26"/>
              </w:rPr>
              <w:t>docker-compose.yml  PostgreSQL 15, PgAdmin, Maildev</w:t>
            </w:r>
          </w:p>
          <w:p>
            <w:pPr>
              <w:pStyle w:val="Normal"/>
              <w:spacing w:lineRule="auto" w:line="240" w:before="0" w:after="0"/>
              <w:rPr/>
            </w:pPr>
            <w:r>
              <w:rPr>
                <w:rFonts w:eastAsia="Times New Roman" w:cs="Times New Roman"/>
                <w:sz w:val="26"/>
              </w:rPr>
              <w:t xml:space="preserve">└── </w:t>
            </w:r>
            <w:r>
              <w:rPr>
                <w:rFonts w:eastAsia="Times New Roman" w:cs="Times New Roman"/>
                <w:sz w:val="26"/>
              </w:rPr>
              <w:t>run_project.bat / run_project.sh</w:t>
            </w:r>
          </w:p>
        </w:tc>
      </w:tr>
    </w:tbl>
    <w:p>
      <w:pPr>
        <w:pStyle w:val="Normal"/>
        <w:spacing w:before="0" w:after="40"/>
        <w:rPr/>
      </w:pPr>
      <w:r>
        <w:rPr/>
      </w:r>
    </w:p>
    <w:p>
      <w:pPr>
        <w:pStyle w:val="Heading3"/>
        <w:rPr/>
      </w:pPr>
      <w:bookmarkStart w:id="18" w:name="__RefHeading___Toc2813_2791007604"/>
      <w:bookmarkEnd w:id="18"/>
      <w:r>
        <w:rPr>
          <w:rFonts w:eastAsia="Times New Roman" w:cs="Times New Roman"/>
          <w:b/>
          <w:i/>
          <w:sz w:val="26"/>
        </w:rPr>
        <w:t>3.1.1. Backend phân tầng Controller – Service – Repository</w:t>
      </w:r>
    </w:p>
    <w:p>
      <w:pPr>
        <w:pStyle w:val="Normal"/>
        <w:ind w:firstLine="720"/>
        <w:jc w:val="both"/>
        <w:rPr/>
      </w:pPr>
      <w:r>
        <w:rPr>
          <w:rFonts w:eastAsia="Times New Roman" w:cs="Times New Roman"/>
          <w:b w:val="false"/>
          <w:i w:val="false"/>
          <w:sz w:val="26"/>
        </w:rPr>
        <w:t xml:space="preserve">Mỗi module NestJS gồm ba tầng. </w:t>
      </w:r>
      <w:r>
        <w:rPr>
          <w:rFonts w:eastAsia="Times New Roman" w:cs="Times New Roman"/>
          <w:b/>
          <w:i w:val="false"/>
          <w:sz w:val="26"/>
        </w:rPr>
        <w:t>Controller</w:t>
      </w:r>
      <w:r>
        <w:rPr>
          <w:rFonts w:eastAsia="Times New Roman" w:cs="Times New Roman"/>
          <w:b w:val="false"/>
          <w:i w:val="false"/>
          <w:sz w:val="26"/>
        </w:rPr>
        <w:t xml:space="preserve"> nhận yêu cầu HTTP, kiểm tra dữ liệu vào bằng DTO và class-validator. </w:t>
      </w:r>
      <w:r>
        <w:rPr>
          <w:rFonts w:eastAsia="Times New Roman" w:cs="Times New Roman"/>
          <w:b/>
          <w:i w:val="false"/>
          <w:sz w:val="26"/>
        </w:rPr>
        <w:t>Service</w:t>
      </w:r>
      <w:r>
        <w:rPr>
          <w:rFonts w:eastAsia="Times New Roman" w:cs="Times New Roman"/>
          <w:b w:val="false"/>
          <w:i w:val="false"/>
          <w:sz w:val="26"/>
        </w:rPr>
        <w:t xml:space="preserve"> chứa toàn bộ quy tắc nghiệp vụ và quản lý giao dịch. </w:t>
      </w:r>
      <w:r>
        <w:rPr>
          <w:rFonts w:eastAsia="Times New Roman" w:cs="Times New Roman"/>
          <w:b/>
          <w:i w:val="false"/>
          <w:sz w:val="26"/>
        </w:rPr>
        <w:t>Repository</w:t>
      </w:r>
      <w:r>
        <w:rPr>
          <w:rFonts w:eastAsia="Times New Roman" w:cs="Times New Roman"/>
          <w:b w:val="false"/>
          <w:i w:val="false"/>
          <w:sz w:val="26"/>
        </w:rPr>
        <w:t xml:space="preserve"> (TypeORM) đọc ghi CSDL. Các mối quan tâm xuyên suốt được đặt ở tầng toàn cục để không lặp lại trong từng module:</w:t>
      </w:r>
    </w:p>
    <w:p>
      <w:pPr>
        <w:pStyle w:val="ListBullet"/>
        <w:numPr>
          <w:ilvl w:val="0"/>
          <w:numId w:val="1"/>
        </w:numPr>
        <w:jc w:val="both"/>
        <w:rPr/>
      </w:pPr>
      <w:r>
        <w:rPr>
          <w:rFonts w:eastAsia="Times New Roman" w:cs="Times New Roman"/>
          <w:b w:val="false"/>
          <w:i w:val="false"/>
          <w:sz w:val="26"/>
        </w:rPr>
        <w:t xml:space="preserve">JwtAuthGuard – mặc định </w:t>
      </w:r>
      <w:r>
        <w:rPr>
          <w:rFonts w:eastAsia="Times New Roman" w:cs="Times New Roman"/>
          <w:b/>
          <w:i w:val="false"/>
          <w:sz w:val="26"/>
        </w:rPr>
        <w:t>mọi</w:t>
      </w:r>
      <w:r>
        <w:rPr>
          <w:rFonts w:eastAsia="Times New Roman" w:cs="Times New Roman"/>
          <w:b w:val="false"/>
          <w:i w:val="false"/>
          <w:sz w:val="26"/>
        </w:rPr>
        <w:t xml:space="preserve"> endpoint đều yêu cầu đăng nhập; endpoint công khai phải khai báo @Public().</w:t>
      </w:r>
    </w:p>
    <w:p>
      <w:pPr>
        <w:pStyle w:val="ListBullet"/>
        <w:numPr>
          <w:ilvl w:val="0"/>
          <w:numId w:val="1"/>
        </w:numPr>
        <w:jc w:val="both"/>
        <w:rPr/>
      </w:pPr>
      <w:r>
        <w:rPr>
          <w:rFonts w:eastAsia="Times New Roman" w:cs="Times New Roman"/>
          <w:b w:val="false"/>
          <w:i w:val="false"/>
          <w:sz w:val="26"/>
        </w:rPr>
        <w:t>RolesGuard – so khớp vai trò với ma trận phân quyền, trả 403 nếu không đủ quyền.</w:t>
      </w:r>
    </w:p>
    <w:p>
      <w:pPr>
        <w:pStyle w:val="ListBullet"/>
        <w:numPr>
          <w:ilvl w:val="0"/>
          <w:numId w:val="1"/>
        </w:numPr>
        <w:jc w:val="both"/>
        <w:rPr/>
      </w:pPr>
      <w:r>
        <w:rPr>
          <w:rFonts w:eastAsia="Times New Roman" w:cs="Times New Roman"/>
          <w:b w:val="false"/>
          <w:i w:val="false"/>
          <w:sz w:val="26"/>
        </w:rPr>
        <w:t>MustChangePasswordGuard – tài khoản dùng mật khẩu tạm bị buộc đổi mật khẩu trước khi thao tác.</w:t>
      </w:r>
    </w:p>
    <w:p>
      <w:pPr>
        <w:pStyle w:val="ListBullet"/>
        <w:numPr>
          <w:ilvl w:val="0"/>
          <w:numId w:val="1"/>
        </w:numPr>
        <w:jc w:val="both"/>
        <w:rPr/>
      </w:pPr>
      <w:r>
        <w:rPr>
          <w:rFonts w:eastAsia="Times New Roman" w:cs="Times New Roman"/>
          <w:b w:val="false"/>
          <w:i w:val="false"/>
          <w:sz w:val="26"/>
        </w:rPr>
        <w:t>ValidationPipe – gom lỗi thành thông điệp tiếng Việt kèm tên trường để giao diện đánh dấu đúng ô nhập.</w:t>
      </w:r>
    </w:p>
    <w:p>
      <w:pPr>
        <w:pStyle w:val="ListBullet"/>
        <w:numPr>
          <w:ilvl w:val="0"/>
          <w:numId w:val="1"/>
        </w:numPr>
        <w:jc w:val="both"/>
        <w:rPr/>
      </w:pPr>
      <w:r>
        <w:rPr>
          <w:rFonts w:eastAsia="Times New Roman" w:cs="Times New Roman"/>
          <w:b w:val="false"/>
          <w:i w:val="false"/>
          <w:sz w:val="26"/>
        </w:rPr>
        <w:t>TransformInterceptor – bọc mọi phản hồi thành { success, data }; AuditLogInterceptor ghi nhật ký thao tác.</w:t>
      </w:r>
    </w:p>
    <w:p>
      <w:pPr>
        <w:pStyle w:val="ListBullet"/>
        <w:numPr>
          <w:ilvl w:val="0"/>
          <w:numId w:val="1"/>
        </w:numPr>
        <w:jc w:val="both"/>
        <w:rPr/>
      </w:pPr>
      <w:r>
        <w:rPr>
          <w:rFonts w:eastAsia="Times New Roman" w:cs="Times New Roman"/>
          <w:b w:val="false"/>
          <w:i w:val="false"/>
          <w:sz w:val="26"/>
        </w:rPr>
        <w:t>AllExceptionsFilter – ánh xạ lỗi CSDL (ví dụ 23P01 vi phạm EXCLUDE, 40001 xung đột tuần tự hoá) thành mã HTTP 409 có thông điệp dễ hiểu.</w:t>
      </w:r>
    </w:p>
    <w:p>
      <w:pPr>
        <w:pStyle w:val="Heading3"/>
        <w:rPr/>
      </w:pPr>
      <w:bookmarkStart w:id="19" w:name="__RefHeading___Toc2815_2791007604"/>
      <w:bookmarkEnd w:id="19"/>
      <w:r>
        <w:rPr>
          <w:rFonts w:eastAsia="Times New Roman" w:cs="Times New Roman"/>
          <w:b/>
          <w:i/>
          <w:sz w:val="26"/>
        </w:rPr>
        <w:t>3.1.2. Frontend React SPA theo phong cách Fresha</w:t>
      </w:r>
    </w:p>
    <w:p>
      <w:pPr>
        <w:pStyle w:val="Normal"/>
        <w:ind w:firstLine="720"/>
        <w:jc w:val="both"/>
        <w:rPr/>
      </w:pPr>
      <w:r>
        <w:rPr>
          <w:rFonts w:eastAsia="Times New Roman" w:cs="Times New Roman"/>
          <w:b w:val="false"/>
          <w:i w:val="false"/>
          <w:sz w:val="26"/>
        </w:rPr>
        <w:t xml:space="preserve">Giao diện lấy cảm hứng từ Fresha và GlossGenius theo phong cách </w:t>
      </w:r>
      <w:r>
        <w:rPr>
          <w:rFonts w:eastAsia="Times New Roman" w:cs="Times New Roman"/>
          <w:b w:val="false"/>
          <w:i/>
          <w:sz w:val="26"/>
        </w:rPr>
        <w:t>Light Luxury</w:t>
      </w:r>
      <w:r>
        <w:rPr>
          <w:rFonts w:eastAsia="Times New Roman" w:cs="Times New Roman"/>
          <w:b w:val="false"/>
          <w:i w:val="false"/>
          <w:sz w:val="26"/>
        </w:rPr>
        <w:t>: màu chủ đạo teal #0D9488, chữ Slate-900, nền sáng, góc bo mềm và bóng đổ nhẹ. Ứng dụng chia thành hai bố cục: trang công khai cho khách (tối ưu cho màn hình 360 px, thanh điều hướng dưới cùng) và khu quản lý với menu trái sinh theo vai trò.</w:t>
      </w:r>
    </w:p>
    <w:p>
      <w:pPr>
        <w:pStyle w:val="ListBullet"/>
        <w:numPr>
          <w:ilvl w:val="0"/>
          <w:numId w:val="1"/>
        </w:numPr>
        <w:jc w:val="both"/>
        <w:rPr/>
      </w:pPr>
      <w:r>
        <w:rPr>
          <w:rFonts w:eastAsia="Times New Roman" w:cs="Times New Roman"/>
          <w:b w:val="false"/>
          <w:i w:val="false"/>
          <w:sz w:val="26"/>
        </w:rPr>
        <w:t>api/client.ts gắn JWT vào mọi yêu cầu, tự làm mới access token khi hết hạn và chỉ gọi refresh một lần cho nhiều yêu cầu song song.</w:t>
      </w:r>
    </w:p>
    <w:p>
      <w:pPr>
        <w:pStyle w:val="ListBullet"/>
        <w:numPr>
          <w:ilvl w:val="0"/>
          <w:numId w:val="1"/>
        </w:numPr>
        <w:jc w:val="both"/>
        <w:rPr/>
      </w:pPr>
      <w:r>
        <w:rPr>
          <w:rFonts w:eastAsia="Times New Roman" w:cs="Times New Roman"/>
          <w:b w:val="false"/>
          <w:i w:val="false"/>
          <w:sz w:val="26"/>
        </w:rPr>
        <w:t>AuthContext, BookingContext, ToastContext quản lý phiên đăng nhập, trạng thái đặt lịch 4 bước và thông báo.</w:t>
      </w:r>
    </w:p>
    <w:p>
      <w:pPr>
        <w:pStyle w:val="ListBullet"/>
        <w:numPr>
          <w:ilvl w:val="0"/>
          <w:numId w:val="1"/>
        </w:numPr>
        <w:jc w:val="both"/>
        <w:rPr/>
      </w:pPr>
      <w:r>
        <w:rPr>
          <w:rFonts w:eastAsia="Times New Roman" w:cs="Times New Roman"/>
          <w:b w:val="false"/>
          <w:i w:val="false"/>
          <w:sz w:val="26"/>
        </w:rPr>
        <w:t>Tuyến đường được bảo vệ theo vai trò; sau đăng nhập, người dùng được đưa thẳng tới trang phù hợp (ROLE_LANDING).</w:t>
      </w:r>
    </w:p>
    <w:p>
      <w:pPr>
        <w:pStyle w:val="ListBullet"/>
        <w:numPr>
          <w:ilvl w:val="0"/>
          <w:numId w:val="1"/>
        </w:numPr>
        <w:jc w:val="both"/>
        <w:rPr/>
      </w:pPr>
      <w:r>
        <w:rPr>
          <w:rFonts w:eastAsia="Times New Roman" w:cs="Times New Roman"/>
          <w:b w:val="false"/>
          <w:i w:val="false"/>
          <w:sz w:val="26"/>
        </w:rPr>
        <w:t>Ảnh dịch vụ có cơ chế dự phòng: khi ảnh lỗi hoặc mất mạng, thành phần SmartImage hiển thị nền gradient theo chủ đề thay vì khung ảnh vỡ.</w:t>
      </w:r>
    </w:p>
    <w:p>
      <w:pPr>
        <w:pStyle w:val="Heading3"/>
        <w:rPr/>
      </w:pPr>
      <w:bookmarkStart w:id="20" w:name="__RefHeading___Toc2817_2791007604"/>
      <w:bookmarkEnd w:id="20"/>
      <w:r>
        <w:rPr>
          <w:rFonts w:eastAsia="Times New Roman" w:cs="Times New Roman"/>
          <w:b/>
          <w:i/>
          <w:sz w:val="26"/>
        </w:rPr>
        <w:t>3.1.3. Bảo mật và phân quyền</w:t>
      </w:r>
    </w:p>
    <w:p>
      <w:pPr>
        <w:pStyle w:val="Normal"/>
        <w:keepNext w:val="true"/>
        <w:spacing w:before="0" w:after="120"/>
        <w:jc w:val="center"/>
        <w:rPr/>
      </w:pPr>
      <w:r>
        <w:rPr>
          <w:rFonts w:eastAsia="Times New Roman" w:cs="Times New Roman"/>
          <w:b/>
          <w:i/>
          <w:sz w:val="26"/>
        </w:rPr>
        <w:t xml:space="preserve">Bảng 3.2: </w:t>
      </w:r>
      <w:r>
        <w:rPr>
          <w:rFonts w:eastAsia="Times New Roman" w:cs="Times New Roman"/>
          <w:i/>
          <w:sz w:val="26"/>
        </w:rPr>
        <w:t>Các cơ chế bảo mật</w:t>
      </w:r>
    </w:p>
    <w:tbl>
      <w:tblPr>
        <w:tblW w:w="9072"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2268"/>
        <w:gridCol w:w="6804"/>
      </w:tblGrid>
      <w:tr>
        <w:trPr>
          <w:tblHeader w:val="true"/>
        </w:trPr>
        <w:tc>
          <w:tcPr>
            <w:tcW w:w="226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Cơ chế</w:t>
            </w:r>
          </w:p>
        </w:tc>
        <w:tc>
          <w:tcPr>
            <w:tcW w:w="680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Cài đặt</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Xác thực</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JWT: access token 30 phút, refresh token 7 ngày (lưu dạng băm trong refresh_tokens); mật khẩu băm bcrypt</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Chống dò mật khẩu</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Khoá tài khoản 15 phút sau 5 lần đăng nhập sai liên tiếp</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Thu hồi phiên</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sessions_valid_from: ngưng hoạt động hoặc đổi mật khẩu làm mọi phiên cũ mất hiệu lực ngay</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Phân quyền RBAC</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4 vai trò nhân sự: Thợ, Lễ tân, Chủ tiệm, Quản trị; Khách hàng dùng trang công khai; ma trận quyền F / W / R / – cho 8 nhóm chức năng</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Giới hạn tần suất</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Đặt lịch 5 lần/IP/giờ; tra cứu chặn 30 phút sau 10 lần sai; email khôi phục 3 lần/giờ</w:t>
            </w:r>
          </w:p>
        </w:tc>
      </w:tr>
      <w:tr>
        <w:trPr>
          <w:cantSplit/>
        </w:trPr>
        <w:tc>
          <w:tcPr>
            <w:tcW w:w="226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Bảo vệ dữ liệu khách</w:t>
            </w:r>
          </w:p>
        </w:tc>
        <w:tc>
          <w:tcPr>
            <w:tcW w:w="680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Thợ chỉ thấy SĐT đã che (098***1234); ghi chú kỹ thuật chỉ nhân sự nội bộ xem</w:t>
            </w:r>
          </w:p>
        </w:tc>
      </w:tr>
    </w:tbl>
    <w:p>
      <w:pPr>
        <w:pStyle w:val="Normal"/>
        <w:spacing w:lineRule="auto" w:line="240" w:before="0" w:after="80"/>
        <w:rPr/>
      </w:pPr>
      <w:r>
        <w:rPr/>
      </w:r>
    </w:p>
    <w:p>
      <w:pPr>
        <w:pStyle w:val="Heading2"/>
        <w:rPr/>
      </w:pPr>
      <w:bookmarkStart w:id="21" w:name="__RefHeading___Toc2819_2791007604"/>
      <w:bookmarkEnd w:id="21"/>
      <w:r>
        <w:rPr>
          <w:rFonts w:eastAsia="Times New Roman" w:cs="Times New Roman"/>
          <w:b/>
          <w:sz w:val="28"/>
        </w:rPr>
        <w:t>3.2. Thiết kế cơ sở dữ liệu PostgreSQL</w:t>
      </w:r>
    </w:p>
    <w:p>
      <w:pPr>
        <w:pStyle w:val="Normal"/>
        <w:ind w:firstLine="720"/>
        <w:jc w:val="both"/>
        <w:rPr/>
      </w:pPr>
      <w:r>
        <w:rPr>
          <w:rFonts w:eastAsia="Times New Roman" w:cs="Times New Roman"/>
          <w:b w:val="false"/>
          <w:i w:val="false"/>
          <w:sz w:val="26"/>
        </w:rPr>
        <w:t xml:space="preserve">Lược đồ gồm </w:t>
      </w:r>
      <w:r>
        <w:rPr>
          <w:rFonts w:eastAsia="Times New Roman" w:cs="Times New Roman"/>
          <w:b/>
          <w:i w:val="false"/>
          <w:sz w:val="26"/>
        </w:rPr>
        <w:t>24 bảng</w:t>
      </w:r>
      <w:r>
        <w:rPr>
          <w:rFonts w:eastAsia="Times New Roman" w:cs="Times New Roman"/>
          <w:b w:val="false"/>
          <w:i w:val="false"/>
          <w:sz w:val="26"/>
        </w:rPr>
        <w:t xml:space="preserve"> chia thành sáu nhóm nghiệp vụ, với 38 khoá ngoại, 10 kiểu ENUM, 22 ràng buộc CHECK và 3 ràng buộc EXCLUDE. Nguyên tắc thiết kế: </w:t>
      </w:r>
      <w:r>
        <w:rPr>
          <w:rFonts w:eastAsia="Times New Roman" w:cs="Times New Roman"/>
          <w:b/>
          <w:i w:val="false"/>
          <w:sz w:val="26"/>
        </w:rPr>
        <w:t>mọi quy tắc toàn vẹn quan trọng đều được cài ở tầng CSDL</w:t>
      </w:r>
      <w:r>
        <w:rPr>
          <w:rFonts w:eastAsia="Times New Roman" w:cs="Times New Roman"/>
          <w:b w:val="false"/>
          <w:i w:val="false"/>
          <w:sz w:val="26"/>
        </w:rPr>
        <w:t>, không chỉ ở tầng ứng dụng, vì vậy dữ liệu vẫn đúng ngay cả khi có công cụ khác ghi thẳng vào bảng. Do đó TypeORM để synchronize: false; lược đồ được quản lý bằng migration có phiên bản trong backend/src/database/migrations. schema.sql là nguồn cho migration nền, không chạy lại trực tiếp mỗi lần khởi động. Migration dùng khoá để tránh hai tiến trình nâng cấp cùng lúc; bước lỗi được rollback.</w:t>
      </w:r>
    </w:p>
    <w:p>
      <w:pPr>
        <w:pStyle w:val="Normal"/>
        <w:keepNext w:val="true"/>
        <w:spacing w:lineRule="auto" w:line="240" w:before="120" w:after="0"/>
        <w:jc w:val="center"/>
        <w:rPr/>
      </w:pPr>
      <w:r>
        <w:rPr/>
        <w:drawing>
          <wp:inline distT="0" distB="0" distL="0" distR="0">
            <wp:extent cx="5939790" cy="5015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6"/>
                    <a:stretch>
                      <a:fillRect/>
                    </a:stretch>
                  </pic:blipFill>
                  <pic:spPr bwMode="auto">
                    <a:xfrm>
                      <a:off x="0" y="0"/>
                      <a:ext cx="5939790" cy="5015230"/>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3.2: </w:t>
      </w:r>
      <w:r>
        <w:rPr>
          <w:rFonts w:eastAsia="Times New Roman" w:cs="Times New Roman"/>
          <w:i/>
          <w:sz w:val="26"/>
        </w:rPr>
        <w:t>Sơ đồ CSDL rút gọn theo nhóm nghiệp vụ (24 bảng)</w:t>
      </w:r>
    </w:p>
    <w:p>
      <w:pPr>
        <w:pStyle w:val="Normal"/>
        <w:keepNext w:val="true"/>
        <w:spacing w:before="0" w:after="120"/>
        <w:jc w:val="center"/>
        <w:rPr/>
      </w:pPr>
      <w:r>
        <w:rPr>
          <w:rFonts w:eastAsia="Times New Roman" w:cs="Times New Roman"/>
          <w:b/>
          <w:i/>
          <w:sz w:val="26"/>
        </w:rPr>
        <w:t xml:space="preserve">Bảng 3.3: </w:t>
      </w:r>
      <w:r>
        <w:rPr>
          <w:rFonts w:eastAsia="Times New Roman" w:cs="Times New Roman"/>
          <w:i/>
          <w:sz w:val="26"/>
        </w:rPr>
        <w:t>Nhóm bảng trong cơ sở dữ liệu</w:t>
      </w:r>
    </w:p>
    <w:tbl>
      <w:tblPr>
        <w:tblW w:w="9070"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927"/>
        <w:gridCol w:w="3628"/>
        <w:gridCol w:w="3515"/>
      </w:tblGrid>
      <w:tr>
        <w:trPr>
          <w:tblHeader w:val="true"/>
        </w:trPr>
        <w:tc>
          <w:tcPr>
            <w:tcW w:w="1927"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Nhóm</w:t>
            </w:r>
          </w:p>
        </w:tc>
        <w:tc>
          <w:tcPr>
            <w:tcW w:w="362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Bảng</w:t>
            </w:r>
          </w:p>
        </w:tc>
        <w:tc>
          <w:tcPr>
            <w:tcW w:w="3515"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Vai trò</w:t>
            </w:r>
          </w:p>
        </w:tc>
      </w:tr>
      <w:tr>
        <w:trPr>
          <w:cantSplit/>
        </w:trPr>
        <w:tc>
          <w:tcPr>
            <w:tcW w:w="192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Tài khoản &amp; bảo mật</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users, refresh_tokens, password_reset_tokens, audit_logs, rate_limits</w:t>
            </w:r>
          </w:p>
        </w:tc>
        <w:tc>
          <w:tcPr>
            <w:tcW w:w="351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Đăng nhập, phiên, khôi phục mật khẩu, nhật ký chỉ đọc, chống spam</w:t>
            </w:r>
          </w:p>
        </w:tc>
      </w:tr>
      <w:tr>
        <w:trPr>
          <w:cantSplit/>
        </w:trPr>
        <w:tc>
          <w:tcPr>
            <w:tcW w:w="192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Danh mục dịch vụ</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service_categories, services</w:t>
            </w:r>
          </w:p>
        </w:tc>
        <w:tc>
          <w:tcPr>
            <w:tcW w:w="351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Nhóm dịch vụ, thời lượng, giá</w:t>
            </w:r>
          </w:p>
        </w:tc>
      </w:tr>
      <w:tr>
        <w:trPr>
          <w:cantSplit/>
        </w:trPr>
        <w:tc>
          <w:tcPr>
            <w:tcW w:w="192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Thợ &amp; lịch làm việc</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stylists, stylist_services, stylist_shifts, stylist_time_off, salon_working_hours, salon_holidays</w:t>
            </w:r>
          </w:p>
        </w:tc>
        <w:tc>
          <w:tcPr>
            <w:tcW w:w="351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Hồ sơ thợ, kỹ năng, ca làm, nghỉ riêng, giờ mở cửa, ngày nghỉ của tiệm</w:t>
            </w:r>
          </w:p>
        </w:tc>
      </w:tr>
      <w:tr>
        <w:trPr>
          <w:cantSplit/>
        </w:trPr>
        <w:tc>
          <w:tcPr>
            <w:tcW w:w="192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Lịch hẹn</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customers, appointments, appointment_services, appointment_changes, service_notes</w:t>
            </w:r>
          </w:p>
        </w:tc>
        <w:tc>
          <w:tcPr>
            <w:tcW w:w="351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Hồ sơ khách theo SĐT, lịch hẹn, dịch vụ trong lịch (lưu snapshot giá), lịch sử thay đổi, ghi chú kỹ thuật</w:t>
            </w:r>
          </w:p>
        </w:tc>
      </w:tr>
      <w:tr>
        <w:trPr>
          <w:cantSplit/>
        </w:trPr>
        <w:tc>
          <w:tcPr>
            <w:tcW w:w="192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Thanh toán &amp; phản hồi</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invoices, invoice_items, vouchers, reviews</w:t>
            </w:r>
          </w:p>
        </w:tc>
        <w:tc>
          <w:tcPr>
            <w:tcW w:w="351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Phiếu tính tiền, mã giảm giá, đánh giá sau dịch vụ</w:t>
            </w:r>
          </w:p>
        </w:tc>
      </w:tr>
      <w:tr>
        <w:trPr>
          <w:cantSplit/>
        </w:trPr>
        <w:tc>
          <w:tcPr>
            <w:tcW w:w="1927"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Thông báo</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notifications, email_queue</w:t>
            </w:r>
          </w:p>
        </w:tc>
        <w:tc>
          <w:tcPr>
            <w:tcW w:w="3515"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Chuông thông báo trong ứng dụng, hàng đợi email có thử lại</w:t>
            </w:r>
          </w:p>
        </w:tc>
      </w:tr>
    </w:tbl>
    <w:p>
      <w:pPr>
        <w:pStyle w:val="Normal"/>
        <w:spacing w:lineRule="auto" w:line="240" w:before="0" w:after="80"/>
        <w:rPr/>
      </w:pPr>
      <w:r>
        <w:rPr/>
      </w:r>
    </w:p>
    <w:p>
      <w:pPr>
        <w:pStyle w:val="Heading3"/>
        <w:rPr/>
      </w:pPr>
      <w:bookmarkStart w:id="22" w:name="__RefHeading___Toc2821_2791007604"/>
      <w:bookmarkEnd w:id="22"/>
      <w:r>
        <w:rPr>
          <w:rFonts w:eastAsia="Times New Roman" w:cs="Times New Roman"/>
          <w:b/>
          <w:i/>
          <w:sz w:val="26"/>
        </w:rPr>
        <w:t>3.2.1. Ràng buộc toàn vẹn</w:t>
      </w:r>
    </w:p>
    <w:p>
      <w:pPr>
        <w:pStyle w:val="Normal"/>
        <w:keepNext w:val="true"/>
        <w:spacing w:before="0" w:after="120"/>
        <w:jc w:val="center"/>
        <w:rPr/>
      </w:pPr>
      <w:r>
        <w:rPr>
          <w:rFonts w:eastAsia="Times New Roman" w:cs="Times New Roman"/>
          <w:b/>
          <w:i/>
          <w:sz w:val="26"/>
        </w:rPr>
        <w:t xml:space="preserve">Bảng 3.4: </w:t>
      </w:r>
      <w:r>
        <w:rPr>
          <w:rFonts w:eastAsia="Times New Roman" w:cs="Times New Roman"/>
          <w:i/>
          <w:sz w:val="26"/>
        </w:rPr>
        <w:t>Một số ràng buộc toàn vẹn tiêu biểu</w:t>
      </w:r>
    </w:p>
    <w:tbl>
      <w:tblPr>
        <w:tblW w:w="9070"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3514"/>
        <w:gridCol w:w="1928"/>
        <w:gridCol w:w="3628"/>
      </w:tblGrid>
      <w:tr>
        <w:trPr>
          <w:tblHeader w:val="true"/>
        </w:trPr>
        <w:tc>
          <w:tcPr>
            <w:tcW w:w="351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Ràng buộc</w:t>
            </w:r>
          </w:p>
        </w:tc>
        <w:tc>
          <w:tcPr>
            <w:tcW w:w="192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Bảng</w:t>
            </w:r>
          </w:p>
        </w:tc>
        <w:tc>
          <w:tcPr>
            <w:tcW w:w="3628"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Ý nghĩa nghiệp vụ</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appointments_no_overlap – EXCLUDE USING gist</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appointments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Một thợ không thể có hai lịch đang hiệu lực chồng lên nhau</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stylist_shifts_no_overlap – EXCLUDE</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stylist_shifts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Ca làm của cùng một thợ trong một ngày không chồng lấn</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salon_holidays_no_overlap – EXCLUDE</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salon_holidays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Các kỳ nghỉ của tiệm không trùng khoảng ngày</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CHECK thời lượng, giá</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services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Thời lượng là bội số của 15 phút (15–240), giá không vượt 20.000.000 đ</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CHECK swh_min_60m</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salon_working_hours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Giờ đóng cửa cách giờ mở cửa tối thiểu 60 phút</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CHECK giờ nghỉ trong ca</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stylist_shifts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Giờ nghỉ giữa ca phải nằm trọn trong ca</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CHECK giá trị giảm</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vouchers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Giảm theo phần trăm không vượt 100%</w:t>
            </w:r>
          </w:p>
        </w:tc>
      </w:tr>
      <w:tr>
        <w:trPr>
          <w:cantSplit/>
        </w:trPr>
        <w:tc>
          <w:tcPr>
            <w:tcW w:w="35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UNIQUE</w:t>
            </w:r>
          </w:p>
        </w:tc>
        <w:tc>
          <w:tcPr>
            <w:tcW w:w="19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users, customers, appointments, vouchers</w:t>
            </w:r>
          </w:p>
        </w:tc>
        <w:tc>
          <w:tcPr>
            <w:tcW w:w="3628"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Email không phân biệt hoa thường; SĐT khách; mã tra cứu; mã giảm giá</w:t>
            </w:r>
          </w:p>
        </w:tc>
      </w:tr>
    </w:tbl>
    <w:p>
      <w:pPr>
        <w:pStyle w:val="Normal"/>
        <w:spacing w:lineRule="auto" w:line="240" w:before="0" w:after="80"/>
        <w:rPr/>
      </w:pPr>
      <w:r>
        <w:rPr/>
      </w:r>
    </w:p>
    <w:p>
      <w:pPr>
        <w:pStyle w:val="Normal"/>
        <w:keepNext w:val="true"/>
        <w:ind w:firstLine="720"/>
        <w:jc w:val="both"/>
        <w:rPr/>
      </w:pPr>
      <w:r>
        <w:rPr>
          <w:rFonts w:eastAsia="Times New Roman" w:cs="Times New Roman"/>
          <w:b w:val="false"/>
          <w:i w:val="false"/>
          <w:sz w:val="26"/>
        </w:rPr>
        <w:t>Ràng buộc chống chồng lịch được viết trên kiểu khoảng thời gian tstzrange với toán tử giao &amp;&amp; và chỉ áp dụng cho các trạng thái còn hiệu lực, nên lịch đã huỷ hoặc khách không đến không chiếm chỗ:</w:t>
      </w:r>
    </w:p>
    <w:tbl>
      <w:tblPr>
        <w:tblW w:w="9355" w:type="dxa"/>
        <w:jc w:val="center"/>
        <w:tblInd w:w="0" w:type="dxa"/>
        <w:tblLayout w:type="fixed"/>
        <w:tblCellMar>
          <w:top w:w="100" w:type="dxa"/>
          <w:start w:w="160" w:type="dxa"/>
          <w:bottom w:w="100" w:type="dxa"/>
          <w:end w:w="160" w:type="dxa"/>
        </w:tblCellMar>
        <w:tblLook w:val="04a0" w:firstRow="1" w:noVBand="1" w:lastRow="0" w:firstColumn="1" w:lastColumn="0" w:noHBand="0"/>
      </w:tblPr>
      <w:tblGrid>
        <w:gridCol w:w="9355"/>
      </w:tblGrid>
      <w:tr>
        <w:trPr>
          <w:cantSplit/>
        </w:trPr>
        <w:tc>
          <w:tcPr>
            <w:tcW w:w="9355" w:type="dxa"/>
            <w:tcBorders>
              <w:top w:val="single" w:sz="4" w:space="0" w:color="94A3B8"/>
              <w:start w:val="single" w:sz="4" w:space="0" w:color="94A3B8"/>
              <w:bottom w:val="single" w:sz="4" w:space="0" w:color="94A3B8"/>
              <w:end w:val="single" w:sz="4" w:space="0" w:color="94A3B8"/>
            </w:tcBorders>
            <w:shd w:color="auto" w:fill="F1F5F9" w:val="clear"/>
          </w:tcPr>
          <w:p>
            <w:pPr>
              <w:pStyle w:val="Normal"/>
              <w:spacing w:lineRule="auto" w:line="240" w:before="0" w:after="0"/>
              <w:rPr/>
            </w:pPr>
            <w:r>
              <w:rPr>
                <w:rFonts w:eastAsia="Times New Roman" w:cs="Times New Roman"/>
                <w:sz w:val="26"/>
              </w:rPr>
              <w:t>CONSTRAINT appointments_no_overlap EXCLUDE USING gist (</w:t>
            </w:r>
          </w:p>
          <w:p>
            <w:pPr>
              <w:pStyle w:val="Normal"/>
              <w:spacing w:lineRule="auto" w:line="240" w:before="0" w:after="0"/>
              <w:rPr/>
            </w:pPr>
            <w:r>
              <w:rPr>
                <w:rFonts w:eastAsia="Times New Roman" w:cs="Times New Roman"/>
                <w:sz w:val="26"/>
              </w:rPr>
              <w:t xml:space="preserve">  </w:t>
            </w:r>
            <w:r>
              <w:rPr>
                <w:rFonts w:eastAsia="Times New Roman" w:cs="Times New Roman"/>
                <w:sz w:val="26"/>
              </w:rPr>
              <w:t>stylist_id WITH =,</w:t>
            </w:r>
          </w:p>
          <w:p>
            <w:pPr>
              <w:pStyle w:val="Normal"/>
              <w:spacing w:lineRule="auto" w:line="240" w:before="0" w:after="0"/>
              <w:rPr/>
            </w:pPr>
            <w:r>
              <w:rPr>
                <w:rFonts w:eastAsia="Times New Roman" w:cs="Times New Roman"/>
                <w:sz w:val="26"/>
              </w:rPr>
              <w:t xml:space="preserve">  </w:t>
            </w:r>
            <w:r>
              <w:rPr>
                <w:rFonts w:eastAsia="Times New Roman" w:cs="Times New Roman"/>
                <w:sz w:val="26"/>
              </w:rPr>
              <w:t>tstzrange(start_at, end_at, '[)') WITH &amp;&amp;</w:t>
            </w:r>
          </w:p>
          <w:p>
            <w:pPr>
              <w:pStyle w:val="Normal"/>
              <w:spacing w:lineRule="auto" w:line="240" w:before="0" w:after="0"/>
              <w:rPr/>
            </w:pPr>
            <w:r>
              <w:rPr>
                <w:rFonts w:eastAsia="Times New Roman" w:cs="Times New Roman"/>
                <w:sz w:val="26"/>
              </w:rPr>
              <w:t>) WHERE (status IN ('pending','confirmed','arrived','in_progress'))</w:t>
            </w:r>
          </w:p>
        </w:tc>
      </w:tr>
    </w:tbl>
    <w:p>
      <w:pPr>
        <w:pStyle w:val="Normal"/>
        <w:spacing w:before="0" w:after="40"/>
        <w:rPr/>
      </w:pPr>
      <w:r>
        <w:rPr/>
      </w:r>
    </w:p>
    <w:p>
      <w:pPr>
        <w:pStyle w:val="Heading3"/>
        <w:rPr/>
      </w:pPr>
      <w:bookmarkStart w:id="23" w:name="__RefHeading___Toc2823_2791007604"/>
      <w:bookmarkEnd w:id="23"/>
      <w:r>
        <w:rPr>
          <w:rFonts w:eastAsia="Times New Roman" w:cs="Times New Roman"/>
          <w:b/>
          <w:i/>
          <w:sz w:val="26"/>
        </w:rPr>
        <w:t>3.2.2. Trigger</w:t>
      </w:r>
    </w:p>
    <w:p>
      <w:pPr>
        <w:pStyle w:val="Normal"/>
        <w:keepNext w:val="true"/>
        <w:ind w:firstLine="720"/>
        <w:jc w:val="both"/>
        <w:rPr/>
      </w:pPr>
      <w:r>
        <w:rPr>
          <w:rFonts w:eastAsia="Times New Roman" w:cs="Times New Roman"/>
          <w:b w:val="false"/>
          <w:i w:val="false"/>
          <w:sz w:val="26"/>
        </w:rPr>
        <w:t xml:space="preserve">Trigger set_updated_at tự cập nhật cột updated_at trên các bảng chính. Trigger </w:t>
      </w:r>
      <w:r>
        <w:rPr>
          <w:rFonts w:eastAsia="Times New Roman" w:cs="Times New Roman"/>
          <w:b/>
          <w:i w:val="false"/>
          <w:sz w:val="26"/>
        </w:rPr>
        <w:t>audit_logs_readonly</w:t>
      </w:r>
      <w:r>
        <w:rPr>
          <w:rFonts w:eastAsia="Times New Roman" w:cs="Times New Roman"/>
          <w:b w:val="false"/>
          <w:i w:val="false"/>
          <w:sz w:val="26"/>
        </w:rPr>
        <w:t xml:space="preserve"> biến bảng nhật ký thành </w:t>
      </w:r>
      <w:r>
        <w:rPr>
          <w:rFonts w:eastAsia="Times New Roman" w:cs="Times New Roman"/>
          <w:b w:val="false"/>
          <w:i/>
          <w:sz w:val="26"/>
        </w:rPr>
        <w:t>chỉ ghi thêm</w:t>
      </w:r>
      <w:r>
        <w:rPr>
          <w:rFonts w:eastAsia="Times New Roman" w:cs="Times New Roman"/>
          <w:b w:val="false"/>
          <w:i w:val="false"/>
          <w:sz w:val="26"/>
        </w:rP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w="9355" w:type="dxa"/>
        <w:jc w:val="center"/>
        <w:tblInd w:w="0" w:type="dxa"/>
        <w:tblLayout w:type="fixed"/>
        <w:tblCellMar>
          <w:top w:w="100" w:type="dxa"/>
          <w:start w:w="160" w:type="dxa"/>
          <w:bottom w:w="100" w:type="dxa"/>
          <w:end w:w="160" w:type="dxa"/>
        </w:tblCellMar>
        <w:tblLook w:val="04a0" w:firstRow="1" w:noVBand="1" w:lastRow="0" w:firstColumn="1" w:lastColumn="0" w:noHBand="0"/>
      </w:tblPr>
      <w:tblGrid>
        <w:gridCol w:w="9355"/>
      </w:tblGrid>
      <w:tr>
        <w:trPr>
          <w:cantSplit/>
        </w:trPr>
        <w:tc>
          <w:tcPr>
            <w:tcW w:w="9355" w:type="dxa"/>
            <w:tcBorders>
              <w:top w:val="single" w:sz="4" w:space="0" w:color="94A3B8"/>
              <w:start w:val="single" w:sz="4" w:space="0" w:color="94A3B8"/>
              <w:bottom w:val="single" w:sz="4" w:space="0" w:color="94A3B8"/>
              <w:end w:val="single" w:sz="4" w:space="0" w:color="94A3B8"/>
            </w:tcBorders>
            <w:shd w:color="auto" w:fill="F1F5F9" w:val="clear"/>
          </w:tcPr>
          <w:p>
            <w:pPr>
              <w:pStyle w:val="Normal"/>
              <w:spacing w:lineRule="auto" w:line="240" w:before="0" w:after="0"/>
              <w:rPr/>
            </w:pPr>
            <w:r>
              <w:rPr>
                <w:rFonts w:eastAsia="Times New Roman" w:cs="Times New Roman"/>
                <w:sz w:val="26"/>
              </w:rPr>
              <w:t>CREATE OR REPLACE FUNCTION audit_logs_readonly() RETURNS trigger LANGUAGE plpgsql AS $$</w:t>
            </w:r>
          </w:p>
          <w:p>
            <w:pPr>
              <w:pStyle w:val="Normal"/>
              <w:spacing w:lineRule="auto" w:line="240" w:before="0" w:after="0"/>
              <w:rPr/>
            </w:pPr>
            <w:r>
              <w:rPr>
                <w:rFonts w:eastAsia="Times New Roman" w:cs="Times New Roman"/>
                <w:sz w:val="26"/>
              </w:rPr>
              <w:t>BEGIN</w:t>
            </w:r>
          </w:p>
          <w:p>
            <w:pPr>
              <w:pStyle w:val="Normal"/>
              <w:spacing w:lineRule="auto" w:line="240" w:before="0" w:after="0"/>
              <w:rPr/>
            </w:pPr>
            <w:r>
              <w:rPr>
                <w:rFonts w:eastAsia="Times New Roman" w:cs="Times New Roman"/>
                <w:sz w:val="26"/>
              </w:rPr>
              <w:t xml:space="preserve">  </w:t>
            </w:r>
            <w:r>
              <w:rPr>
                <w:rFonts w:eastAsia="Times New Roman" w:cs="Times New Roman"/>
                <w:sz w:val="26"/>
              </w:rPr>
              <w:t>RAISE EXCEPTION 'Nhật ký hoạt động chỉ đọc, không được sửa hoặc xoá';</w:t>
            </w:r>
          </w:p>
          <w:p>
            <w:pPr>
              <w:pStyle w:val="Normal"/>
              <w:spacing w:lineRule="auto" w:line="240" w:before="0" w:after="0"/>
              <w:rPr/>
            </w:pPr>
            <w:r>
              <w:rPr>
                <w:rFonts w:eastAsia="Times New Roman" w:cs="Times New Roman"/>
                <w:sz w:val="26"/>
              </w:rPr>
              <w:t>END $$;</w:t>
            </w:r>
          </w:p>
          <w:p>
            <w:pPr>
              <w:pStyle w:val="Normal"/>
              <w:spacing w:lineRule="auto" w:line="240" w:before="0" w:after="0"/>
              <w:rPr/>
            </w:pPr>
            <w:r>
              <w:rPr>
                <w:rFonts w:eastAsia="Times New Roman" w:cs="Times New Roman"/>
                <w:sz w:val="26"/>
              </w:rPr>
              <w:t>CREATE TRIGGER trg_audit_readonly BEFORE UPDATE OR DELETE ON audit_logs</w:t>
            </w:r>
          </w:p>
          <w:p>
            <w:pPr>
              <w:pStyle w:val="Normal"/>
              <w:spacing w:lineRule="auto" w:line="240" w:before="0" w:after="0"/>
              <w:rPr/>
            </w:pPr>
            <w:r>
              <w:rPr>
                <w:rFonts w:eastAsia="Times New Roman" w:cs="Times New Roman"/>
                <w:sz w:val="26"/>
              </w:rPr>
              <w:t xml:space="preserve">  </w:t>
            </w:r>
            <w:r>
              <w:rPr>
                <w:rFonts w:eastAsia="Times New Roman" w:cs="Times New Roman"/>
                <w:sz w:val="26"/>
              </w:rPr>
              <w:t>FOR EACH ROW EXECUTE FUNCTION audit_logs_readonly();</w:t>
            </w:r>
          </w:p>
        </w:tc>
      </w:tr>
    </w:tbl>
    <w:p>
      <w:pPr>
        <w:pStyle w:val="Normal"/>
        <w:spacing w:before="0" w:after="40"/>
        <w:rPr/>
      </w:pPr>
      <w:r>
        <w:rPr/>
      </w:r>
    </w:p>
    <w:p>
      <w:pPr>
        <w:pStyle w:val="Normal"/>
        <w:ind w:firstLine="720"/>
        <w:jc w:val="both"/>
        <w:rPr/>
      </w:pPr>
      <w:r>
        <w:rPr>
          <w:rFonts w:eastAsia="Times New Roman" w:cs="Times New Roman"/>
          <w:b w:val="false"/>
          <w:i w:val="false"/>
          <w:sz w:val="26"/>
        </w:rPr>
        <w:t>Toàn bộ mốc thời gian lưu kiểu TIMESTAMPTZ; mỗi phiên kết nối đặt timezone = Asia/Ho_Chi_Minh để phép tính theo ngày (doanh thu hôm nay, lịch ngày) luôn đúng giờ Việt Nam.</w:t>
      </w:r>
    </w:p>
    <w:p>
      <w:pPr>
        <w:pStyle w:val="Heading2"/>
        <w:rPr/>
      </w:pPr>
      <w:bookmarkStart w:id="24" w:name="__RefHeading___Toc2825_2791007604"/>
      <w:bookmarkEnd w:id="24"/>
      <w:r>
        <w:rPr>
          <w:rFonts w:eastAsia="Times New Roman" w:cs="Times New Roman"/>
          <w:b/>
          <w:sz w:val="28"/>
        </w:rPr>
        <w:t>3.3. Giải thuật tính khung giờ trống 15 phút</w:t>
      </w:r>
    </w:p>
    <w:p>
      <w:pPr>
        <w:pStyle w:val="Normal"/>
        <w:keepNext w:val="true"/>
        <w:ind w:firstLine="720"/>
        <w:jc w:val="both"/>
        <w:rPr/>
      </w:pPr>
      <w:r>
        <w:rPr>
          <w:rFonts w:eastAsia="Times New Roman" w:cs="Times New Roman"/>
          <w:b w:val="false"/>
          <w:i w:val="false"/>
          <w:sz w:val="26"/>
        </w:rPr>
        <w:t xml:space="preserve">Bộ tính khung giờ (slot-calculator.ts) được viết thành </w:t>
      </w:r>
      <w:r>
        <w:rPr>
          <w:rFonts w:eastAsia="Times New Roman" w:cs="Times New Roman"/>
          <w:b/>
          <w:i w:val="false"/>
          <w:sz w:val="26"/>
        </w:rPr>
        <w:t>hàm thuần</w:t>
      </w:r>
      <w:r>
        <w:rPr>
          <w:rFonts w:eastAsia="Times New Roman" w:cs="Times New Roman"/>
          <w:b w:val="false"/>
          <w:i w:val="false"/>
          <w:sz w:val="26"/>
        </w:rP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pPr>
        <w:pStyle w:val="ListNumber"/>
        <w:numPr>
          <w:ilvl w:val="0"/>
          <w:numId w:val="4"/>
        </w:numPr>
        <w:jc w:val="both"/>
        <w:rPr/>
      </w:pPr>
      <w:r>
        <w:rPr>
          <w:rFonts w:eastAsia="Times New Roman" w:cs="Times New Roman"/>
          <w:b/>
          <w:i w:val="false"/>
          <w:sz w:val="26"/>
        </w:rPr>
        <w:t>Bước 1 – Khoảng làm việc:</w:t>
      </w:r>
      <w:r>
        <w:rPr>
          <w:rFonts w:eastAsia="Times New Roman" w:cs="Times New Roman"/>
          <w:b w:val="false"/>
          <w:i w:val="false"/>
          <w:sz w:val="26"/>
        </w:rPr>
        <w:t xml:space="preserve"> giao các ca làm của thợ với giờ mở cửa của tiệm hôm đó.</w:t>
      </w:r>
    </w:p>
    <w:p>
      <w:pPr>
        <w:pStyle w:val="ListNumber"/>
        <w:numPr>
          <w:ilvl w:val="0"/>
          <w:numId w:val="4"/>
        </w:numPr>
        <w:jc w:val="both"/>
        <w:rPr/>
      </w:pPr>
      <w:r>
        <w:rPr>
          <w:rFonts w:eastAsia="Times New Roman" w:cs="Times New Roman"/>
          <w:b/>
          <w:i w:val="false"/>
          <w:sz w:val="26"/>
        </w:rPr>
        <w:t>Bước 2 – Trừ khoảng bận:</w:t>
      </w:r>
      <w:r>
        <w:rPr>
          <w:rFonts w:eastAsia="Times New Roman" w:cs="Times New Roman"/>
          <w:b w:val="false"/>
          <w:i w:val="false"/>
          <w:sz w:val="26"/>
        </w:rPr>
        <w:t xml:space="preserve"> loại giờ nghỉ giữa ca, các lịch hẹn đang hiệu lực, ngày nghỉ của tiệm và nghỉ riêng của thợ; thu được danh sách khoảng rảnh nửa mở [start, end).</w:t>
      </w:r>
    </w:p>
    <w:p>
      <w:pPr>
        <w:pStyle w:val="ListNumber"/>
        <w:numPr>
          <w:ilvl w:val="0"/>
          <w:numId w:val="4"/>
        </w:numPr>
        <w:jc w:val="both"/>
        <w:rPr/>
      </w:pPr>
      <w:r>
        <w:rPr>
          <w:rFonts w:eastAsia="Times New Roman" w:cs="Times New Roman"/>
          <w:b/>
          <w:i w:val="false"/>
          <w:sz w:val="26"/>
        </w:rPr>
        <w:t>Bước 3 – Sinh ứng viên:</w:t>
      </w:r>
      <w:r>
        <w:rPr>
          <w:rFonts w:eastAsia="Times New Roman" w:cs="Times New Roman"/>
          <w:b w:val="false"/>
          <w:i w:val="false"/>
          <w:sz w:val="26"/>
        </w:rPr>
        <w:t xml:space="preserve"> duyệt các mốc canh theo lưới đồng hồ 15 phút (09:00, 09:15, 09:30 …); nhận mốc t nếu [t, t + D) nằm </w:t>
      </w:r>
      <w:r>
        <w:rPr>
          <w:rFonts w:eastAsia="Times New Roman" w:cs="Times New Roman"/>
          <w:b/>
          <w:i w:val="false"/>
          <w:sz w:val="26"/>
        </w:rPr>
        <w:t>trọn</w:t>
      </w:r>
      <w:r>
        <w:rPr>
          <w:rFonts w:eastAsia="Times New Roman" w:cs="Times New Roman"/>
          <w:b w:val="false"/>
          <w:i w:val="false"/>
          <w:sz w:val="26"/>
        </w:rPr>
        <w:t xml:space="preserve"> trong một khoảng rảnh.</w:t>
      </w:r>
    </w:p>
    <w:p>
      <w:pPr>
        <w:pStyle w:val="ListNumber"/>
        <w:numPr>
          <w:ilvl w:val="0"/>
          <w:numId w:val="4"/>
        </w:numPr>
        <w:jc w:val="both"/>
        <w:rPr/>
      </w:pPr>
      <w:r>
        <w:rPr>
          <w:rFonts w:eastAsia="Times New Roman" w:cs="Times New Roman"/>
          <w:b/>
          <w:i w:val="false"/>
          <w:sz w:val="26"/>
        </w:rPr>
        <w:t>Bước 4 – Lọc thời điểm:</w:t>
      </w:r>
      <w:r>
        <w:rPr>
          <w:rFonts w:eastAsia="Times New Roman" w:cs="Times New Roman"/>
          <w:b w:val="false"/>
          <w:i w:val="false"/>
          <w:sz w:val="26"/>
        </w:rPr>
        <w:t xml:space="preserve"> bỏ các mốc trong quá khứ hoặc cách hiện tại dưới 60 phút (lễ tân tạo lịch vãng lai được bỏ qua ràng buộc này).</w:t>
      </w:r>
    </w:p>
    <w:p>
      <w:pPr>
        <w:pStyle w:val="ListNumber"/>
        <w:numPr>
          <w:ilvl w:val="0"/>
          <w:numId w:val="4"/>
        </w:numPr>
        <w:jc w:val="both"/>
        <w:rPr/>
      </w:pPr>
      <w:r>
        <w:rPr>
          <w:rFonts w:eastAsia="Times New Roman" w:cs="Times New Roman"/>
          <w:b/>
          <w:i w:val="false"/>
          <w:sz w:val="26"/>
        </w:rPr>
        <w:t>Bước 5 – Gộp theo thợ:</w:t>
      </w:r>
      <w:r>
        <w:rPr>
          <w:rFonts w:eastAsia="Times New Roman" w:cs="Times New Roman"/>
          <w:b w:val="false"/>
          <w:i w:val="false"/>
          <w:sz w:val="26"/>
        </w:rPr>
        <w:t xml:space="preserve"> khi khách chọn “thợ bất kỳ”, hệ thống hợp khung giờ của mọi thợ làm được </w:t>
      </w:r>
      <w:r>
        <w:rPr>
          <w:rFonts w:eastAsia="Times New Roman" w:cs="Times New Roman"/>
          <w:b/>
          <w:i w:val="false"/>
          <w:sz w:val="26"/>
        </w:rPr>
        <w:t>tất cả</w:t>
      </w:r>
      <w:r>
        <w:rPr>
          <w:rFonts w:eastAsia="Times New Roman" w:cs="Times New Roman"/>
          <w:b w:val="false"/>
          <w:i w:val="false"/>
          <w:sz w:val="26"/>
        </w:rPr>
        <w:t xml:space="preserve"> dịch vụ đã chọn và ưu tiên thợ có ít lịch nhất trong ngày; nếu ngày đã kín, gợi ý 2 ngày gần nhất còn chỗ.</w:t>
      </w:r>
    </w:p>
    <w:p>
      <w:pPr>
        <w:pStyle w:val="Normal"/>
        <w:ind w:firstLine="720"/>
        <w:jc w:val="both"/>
        <w:rPr/>
      </w:pPr>
      <w:r>
        <w:rPr>
          <w:rFonts w:eastAsia="Times New Roman" w:cs="Times New Roman"/>
          <w:b w:val="false"/>
          <w:i w:val="false"/>
          <w:sz w:val="26"/>
        </w:rPr>
        <w:t>Với n khoảng bận trong ngày, bước 2 có độ phức tạp O(n log n) do sắp xếp; bước 3 duyệt tối đa 96 mốc/ngày, nên thời gian tính cho cả tiệm 8 thợ chỉ vài mili giây.</w:t>
      </w:r>
    </w:p>
    <w:p>
      <w:pPr>
        <w:pStyle w:val="Heading2"/>
        <w:rPr/>
      </w:pPr>
      <w:bookmarkStart w:id="25" w:name="__RefHeading___Toc2827_2791007604"/>
      <w:bookmarkEnd w:id="25"/>
      <w:r>
        <w:rPr>
          <w:rFonts w:eastAsia="Times New Roman" w:cs="Times New Roman"/>
          <w:b/>
          <w:sz w:val="28"/>
        </w:rPr>
        <w:t>3.4. Giải thuật chống đặt trùng lịch (Overbooking)</w:t>
      </w:r>
    </w:p>
    <w:p>
      <w:pPr>
        <w:pStyle w:val="Normal"/>
        <w:keepNext w:val="true"/>
        <w:ind w:firstLine="720"/>
        <w:jc w:val="both"/>
        <w:rPr/>
      </w:pPr>
      <w:r>
        <w:rPr>
          <w:rFonts w:eastAsia="Times New Roman" w:cs="Times New Roman"/>
          <w:b w:val="false"/>
          <w:i w:val="false"/>
          <w:sz w:val="26"/>
        </w:rP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rFonts w:eastAsia="Times New Roman" w:cs="Times New Roman"/>
          <w:b/>
          <w:i w:val="false"/>
          <w:sz w:val="26"/>
        </w:rPr>
        <w:t>ba lớp bảo vệ độc lập</w:t>
      </w:r>
      <w:r>
        <w:rPr>
          <w:rFonts w:eastAsia="Times New Roman" w:cs="Times New Roman"/>
          <w:b w:val="false"/>
          <w:i w:val="false"/>
          <w:sz w:val="26"/>
        </w:rPr>
        <w:t xml:space="preserve"> trong booking.service.ts:</w:t>
      </w:r>
    </w:p>
    <w:p>
      <w:pPr>
        <w:pStyle w:val="ListBullet"/>
        <w:numPr>
          <w:ilvl w:val="0"/>
          <w:numId w:val="1"/>
        </w:numPr>
        <w:jc w:val="both"/>
        <w:rPr/>
      </w:pPr>
      <w:r>
        <w:rPr>
          <w:rFonts w:eastAsia="Times New Roman" w:cs="Times New Roman"/>
          <w:b/>
          <w:i w:val="false"/>
          <w:sz w:val="26"/>
        </w:rPr>
        <w:t>Lớp 1 – Giao dịch SERIALIZABLE:</w:t>
      </w:r>
      <w:r>
        <w:rPr>
          <w:rFonts w:eastAsia="Times New Roman" w:cs="Times New Roman"/>
          <w:b w:val="false"/>
          <w:i w:val="false"/>
          <w:sz w:val="26"/>
        </w:rPr>
        <w:t xml:space="preserve"> mức cô lập cao nhất của PostgreSQL; nếu hai giao dịch tạo ra kết quả không tương đương với một thứ tự tuần tự, CSDL huỷ một bên với mã 40001; dịch vụ tự thực hiện lại giao dịch, tối đa 3 lần.</w:t>
      </w:r>
    </w:p>
    <w:p>
      <w:pPr>
        <w:pStyle w:val="ListBullet"/>
        <w:numPr>
          <w:ilvl w:val="0"/>
          <w:numId w:val="1"/>
        </w:numPr>
        <w:jc w:val="both"/>
        <w:rPr/>
      </w:pPr>
      <w:r>
        <w:rPr>
          <w:rFonts w:eastAsia="Times New Roman" w:cs="Times New Roman"/>
          <w:b/>
          <w:i w:val="false"/>
          <w:sz w:val="26"/>
        </w:rPr>
        <w:t>Lớp 2 – Khoá dòng SELECT … FOR UPDATE</w:t>
      </w:r>
      <w:r>
        <w:rPr>
          <w:rFonts w:eastAsia="Times New Roman" w:cs="Times New Roman"/>
          <w:b w:val="false"/>
          <w:i w:val="false"/>
          <w:sz w:val="26"/>
        </w:rPr>
        <w:t xml:space="preserve"> (SELECT … FROM stylists WHERE id = $1 FOR UPDATE): mọi yêu cầu cho cùng một thợ phải xếp hàng tại đây; bước kiểm tra lại khung giờ isRangeFree chạy bên trong khoá nên không thể bị chen ngang.</w:t>
      </w:r>
    </w:p>
    <w:p>
      <w:pPr>
        <w:pStyle w:val="ListBullet"/>
        <w:numPr>
          <w:ilvl w:val="0"/>
          <w:numId w:val="1"/>
        </w:numPr>
        <w:jc w:val="both"/>
        <w:rPr/>
      </w:pPr>
      <w:r>
        <w:rPr>
          <w:rFonts w:eastAsia="Times New Roman" w:cs="Times New Roman"/>
          <w:b/>
          <w:i w:val="false"/>
          <w:sz w:val="26"/>
        </w:rPr>
        <w:t>Lớp 3 – Ràng buộc EXCLUDE USING gist:</w:t>
      </w:r>
      <w:r>
        <w:rPr>
          <w:rFonts w:eastAsia="Times New Roman" w:cs="Times New Roman"/>
          <w:b w:val="false"/>
          <w:i w:val="false"/>
          <w:sz w:val="26"/>
        </w:rPr>
        <w:t xml:space="preserve"> chốt chặn cuối cùng ở tầng CSDL, đúng cả khi có tiến trình khác bỏ qua ứng dụng và ghi thẳng vào bảng; lỗi 23P01 được ánh xạ thành HTTP 409.</w:t>
      </w:r>
    </w:p>
    <w:p>
      <w:pPr>
        <w:pStyle w:val="Normal"/>
        <w:keepNext w:val="true"/>
        <w:spacing w:lineRule="auto" w:line="240" w:before="120" w:after="0"/>
        <w:jc w:val="center"/>
        <w:rPr/>
      </w:pPr>
      <w:r>
        <w:rPr/>
        <w:drawing>
          <wp:inline distT="0" distB="0" distL="0" distR="0">
            <wp:extent cx="5939790" cy="25228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939790" cy="252285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3.3: </w:t>
      </w:r>
      <w:r>
        <w:rPr>
          <w:rFonts w:eastAsia="Times New Roman" w:cs="Times New Roman"/>
          <w:i/>
          <w:sz w:val="26"/>
        </w:rPr>
        <w:t>Luồng xử lý 20 yêu cầu đặt cùng một khung giờ</w:t>
      </w:r>
    </w:p>
    <w:tbl>
      <w:tblPr>
        <w:tblW w:w="9355" w:type="dxa"/>
        <w:jc w:val="center"/>
        <w:tblInd w:w="0" w:type="dxa"/>
        <w:tblLayout w:type="fixed"/>
        <w:tblCellMar>
          <w:top w:w="100" w:type="dxa"/>
          <w:start w:w="160" w:type="dxa"/>
          <w:bottom w:w="100" w:type="dxa"/>
          <w:end w:w="160" w:type="dxa"/>
        </w:tblCellMar>
        <w:tblLook w:val="04a0" w:firstRow="1" w:noVBand="1" w:lastRow="0" w:firstColumn="1" w:lastColumn="0" w:noHBand="0"/>
      </w:tblPr>
      <w:tblGrid>
        <w:gridCol w:w="9355"/>
      </w:tblGrid>
      <w:tr>
        <w:trPr>
          <w:cantSplit/>
        </w:trPr>
        <w:tc>
          <w:tcPr>
            <w:tcW w:w="9355" w:type="dxa"/>
            <w:tcBorders>
              <w:top w:val="single" w:sz="4" w:space="0" w:color="94A3B8"/>
              <w:start w:val="single" w:sz="4" w:space="0" w:color="94A3B8"/>
              <w:bottom w:val="single" w:sz="4" w:space="0" w:color="94A3B8"/>
              <w:end w:val="single" w:sz="4" w:space="0" w:color="94A3B8"/>
            </w:tcBorders>
            <w:shd w:color="auto" w:fill="F1F5F9" w:val="clear"/>
          </w:tcPr>
          <w:p>
            <w:pPr>
              <w:pStyle w:val="Normal"/>
              <w:spacing w:lineRule="auto" w:line="240" w:before="0" w:after="0"/>
              <w:rPr/>
            </w:pPr>
            <w:r>
              <w:rPr>
                <w:rFonts w:eastAsia="Times New Roman" w:cs="Times New Roman"/>
                <w:sz w:val="26"/>
              </w:rPr>
              <w:t>const result = await this.dataSource.transaction('SERIALIZABLE', async (manager) =&gt; {</w:t>
            </w:r>
          </w:p>
          <w:p>
            <w:pPr>
              <w:pStyle w:val="Normal"/>
              <w:spacing w:lineRule="auto" w:line="240" w:before="0" w:after="0"/>
              <w:rPr/>
            </w:pPr>
            <w:r>
              <w:rPr>
                <w:rFonts w:eastAsia="Times New Roman" w:cs="Times New Roman"/>
                <w:sz w:val="26"/>
              </w:rPr>
              <w:t xml:space="preserve">  </w:t>
            </w:r>
            <w:r>
              <w:rPr>
                <w:rFonts w:eastAsia="Times New Roman" w:cs="Times New Roman"/>
                <w:sz w:val="26"/>
              </w:rPr>
              <w:t>// (2) Khoá dòng thợ: các yêu cầu cho cùng một thợ xếp hàng tại đây</w:t>
            </w:r>
          </w:p>
          <w:p>
            <w:pPr>
              <w:pStyle w:val="Normal"/>
              <w:spacing w:lineRule="auto" w:line="240" w:before="0" w:after="0"/>
              <w:rPr/>
            </w:pPr>
            <w:r>
              <w:rPr>
                <w:rFonts w:eastAsia="Times New Roman" w:cs="Times New Roman"/>
                <w:sz w:val="26"/>
              </w:rPr>
              <w:t xml:space="preserve">  </w:t>
            </w:r>
            <w:r>
              <w:rPr>
                <w:rFonts w:eastAsia="Times New Roman" w:cs="Times New Roman"/>
                <w:sz w:val="26"/>
              </w:rPr>
              <w:t>await manager.query('SELECT id, is_active FROM stylists WHERE id = $1 FOR UPDATE', [stylistId]);</w:t>
            </w:r>
          </w:p>
          <w:p>
            <w:pPr>
              <w:pStyle w:val="Normal"/>
              <w:spacing w:lineRule="auto" w:line="240" w:before="0" w:after="0"/>
              <w:rPr/>
            </w:pPr>
            <w:r>
              <w:rPr>
                <w:rFonts w:eastAsia="Times New Roman" w:cs="Times New Roman"/>
                <w:sz w:val="26"/>
              </w:rPr>
              <w:t xml:space="preserve">  </w:t>
            </w:r>
            <w:r>
              <w:rPr>
                <w:rFonts w:eastAsia="Times New Roman" w:cs="Times New Roman"/>
                <w:sz w:val="26"/>
              </w:rPr>
              <w:t>// Kiểm tra lại khung giờ NGAY TRONG khoá</w:t>
            </w:r>
          </w:p>
          <w:p>
            <w:pPr>
              <w:pStyle w:val="Normal"/>
              <w:spacing w:lineRule="auto" w:line="240" w:before="0" w:after="0"/>
              <w:rPr/>
            </w:pPr>
            <w:r>
              <w:rPr>
                <w:rFonts w:eastAsia="Times New Roman" w:cs="Times New Roman"/>
                <w:sz w:val="26"/>
              </w:rPr>
              <w:t xml:space="preserve">  </w:t>
            </w:r>
            <w:r>
              <w:rPr>
                <w:rFonts w:eastAsia="Times New Roman" w:cs="Times New Roman"/>
                <w:sz w:val="26"/>
              </w:rPr>
              <w:t>if (!(await this.isRangeFree(manager, stylistId, startAt, endAt)))</w:t>
            </w:r>
          </w:p>
          <w:p>
            <w:pPr>
              <w:pStyle w:val="Normal"/>
              <w:spacing w:lineRule="auto" w:line="240" w:before="0" w:after="0"/>
              <w:rPr/>
            </w:pPr>
            <w:r>
              <w:rPr>
                <w:rFonts w:eastAsia="Times New Roman" w:cs="Times New Roman"/>
                <w:sz w:val="26"/>
              </w:rPr>
              <w:t xml:space="preserve">    </w:t>
            </w:r>
            <w:r>
              <w:rPr>
                <w:rFonts w:eastAsia="Times New Roman" w:cs="Times New Roman"/>
                <w:sz w:val="26"/>
              </w:rPr>
              <w:t>throw new ConflictException(MSG.SLOT_TAKEN);   // 409</w:t>
            </w:r>
          </w:p>
          <w:p>
            <w:pPr>
              <w:pStyle w:val="Normal"/>
              <w:spacing w:lineRule="auto" w:line="240" w:before="0" w:after="0"/>
              <w:rPr/>
            </w:pPr>
            <w:r>
              <w:rPr>
                <w:rFonts w:eastAsia="Times New Roman" w:cs="Times New Roman"/>
                <w:sz w:val="26"/>
              </w:rPr>
              <w:t xml:space="preserve">  … </w:t>
            </w:r>
            <w:r>
              <w:rPr>
                <w:rFonts w:eastAsia="Times New Roman" w:cs="Times New Roman"/>
                <w:sz w:val="26"/>
              </w:rPr>
              <w:t>ghi appointments + appointment_services …</w:t>
            </w:r>
          </w:p>
          <w:p>
            <w:pPr>
              <w:pStyle w:val="Normal"/>
              <w:spacing w:lineRule="auto" w:line="240" w:before="0" w:after="0"/>
              <w:rPr/>
            </w:pPr>
            <w:r>
              <w:rPr>
                <w:rFonts w:eastAsia="Times New Roman" w:cs="Times New Roman"/>
                <w:sz w:val="26"/>
              </w:rPr>
              <w:t>});</w:t>
            </w:r>
          </w:p>
        </w:tc>
      </w:tr>
    </w:tbl>
    <w:p>
      <w:pPr>
        <w:pStyle w:val="Normal"/>
        <w:spacing w:before="0" w:after="40"/>
        <w:rPr/>
      </w:pPr>
      <w:r>
        <w:rPr/>
      </w:r>
    </w:p>
    <w:p>
      <w:pPr>
        <w:pStyle w:val="Normal"/>
        <w:ind w:firstLine="720"/>
        <w:jc w:val="both"/>
        <w:rPr/>
      </w:pPr>
      <w:r>
        <w:rPr>
          <w:rFonts w:eastAsia="Times New Roman" w:cs="Times New Roman"/>
          <w:b w:val="false"/>
          <w:i w:val="false"/>
          <w:sz w:val="26"/>
        </w:rPr>
        <w:t xml:space="preserve">Kiểm thử E2E booking-concurrency.e2e-spec.ts bắn </w:t>
      </w:r>
      <w:r>
        <w:rPr>
          <w:rFonts w:eastAsia="Times New Roman" w:cs="Times New Roman"/>
          <w:b/>
          <w:i w:val="false"/>
          <w:sz w:val="26"/>
        </w:rPr>
        <w:t>20 yêu cầu đồng thời</w:t>
      </w:r>
      <w:r>
        <w:rPr>
          <w:rFonts w:eastAsia="Times New Roman" w:cs="Times New Roman"/>
          <w:b w:val="false"/>
          <w:i w:val="false"/>
          <w:sz w:val="26"/>
        </w:rPr>
        <w:t xml:space="preserve"> vào cùng khung giờ của cùng một thợ: kết quả luôn là </w:t>
      </w:r>
      <w:r>
        <w:rPr>
          <w:rFonts w:eastAsia="Times New Roman" w:cs="Times New Roman"/>
          <w:b/>
          <w:i w:val="false"/>
          <w:sz w:val="26"/>
        </w:rPr>
        <w:t>đúng 1 yêu cầu thành công (201) và 19 yêu cầu nhận 409</w:t>
      </w:r>
      <w:r>
        <w:rPr>
          <w:rFonts w:eastAsia="Times New Roman" w:cs="Times New Roman"/>
          <w:b w:val="false"/>
          <w:i w:val="false"/>
          <w:sz w:val="26"/>
        </w:rP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pPr>
        <w:pStyle w:val="Heading1"/>
        <w:rPr/>
      </w:pPr>
      <w:bookmarkStart w:id="26" w:name="__RefHeading___Toc2829_2791007604"/>
      <w:bookmarkEnd w:id="26"/>
      <w:r>
        <w:rPr>
          <w:rFonts w:eastAsia="Times New Roman" w:cs="Times New Roman"/>
          <w:b/>
          <w:sz w:val="32"/>
        </w:rPr>
        <w:t>CHƯƠNG 4</w:t>
        <w:br/>
        <w:t>CÀI ĐẶT VÀ HIỆN THỰC HỆ THỐNG</w:t>
      </w:r>
    </w:p>
    <w:p>
      <w:pPr>
        <w:pStyle w:val="Heading2"/>
        <w:rPr/>
      </w:pPr>
      <w:bookmarkStart w:id="27" w:name="__RefHeading___Toc2831_2791007604"/>
      <w:bookmarkEnd w:id="27"/>
      <w:r>
        <w:rPr>
          <w:rFonts w:eastAsia="Times New Roman" w:cs="Times New Roman"/>
          <w:b/>
          <w:sz w:val="28"/>
        </w:rPr>
        <w:t>4.1. Tổng quan mã nguồn</w:t>
      </w:r>
    </w:p>
    <w:p>
      <w:pPr>
        <w:pStyle w:val="Normal"/>
        <w:keepNext w:val="true"/>
        <w:spacing w:before="0" w:after="120"/>
        <w:jc w:val="center"/>
        <w:rPr/>
      </w:pPr>
      <w:r>
        <w:rPr>
          <w:rFonts w:eastAsia="Times New Roman" w:cs="Times New Roman"/>
          <w:b/>
          <w:i/>
          <w:sz w:val="26"/>
        </w:rPr>
        <w:t xml:space="preserve">Bảng 4.1: </w:t>
      </w:r>
      <w:r>
        <w:rPr>
          <w:rFonts w:eastAsia="Times New Roman" w:cs="Times New Roman"/>
          <w:i/>
          <w:sz w:val="26"/>
        </w:rPr>
        <w:t>Phạm vi và kiểm định hệ thống ngày 06/10/2026</w:t>
      </w:r>
    </w:p>
    <w:tbl>
      <w:tblPr>
        <w:tblW w:w="9072"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5103"/>
        <w:gridCol w:w="3969"/>
      </w:tblGrid>
      <w:tr>
        <w:trPr>
          <w:tblHeader w:val="true"/>
        </w:trPr>
        <w:tc>
          <w:tcPr>
            <w:tcW w:w="510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Chỉ số</w:t>
            </w:r>
          </w:p>
        </w:tc>
        <w:tc>
          <w:tcPr>
            <w:tcW w:w="3969"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Giá trị</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Sprint / User Story / Story Point</w:t>
            </w:r>
          </w:p>
        </w:tc>
        <w:tc>
          <w:tcPr>
            <w:tcW w:w="396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4 / 39 / 165</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Kiến trúc ứng dụng</w:t>
            </w:r>
          </w:p>
        </w:tc>
        <w:tc>
          <w:tcPr>
            <w:tcW w:w="396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4 tầng: giao diện, API, nghiệp vụ, lưu trữ</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Phân quyền nhân sự</w:t>
            </w:r>
          </w:p>
        </w:tc>
        <w:tc>
          <w:tcPr>
            <w:tcW w:w="396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4 vai trò; khách đặt lịch công khai</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Hạ tầng</w:t>
            </w:r>
          </w:p>
        </w:tc>
        <w:tc>
          <w:tcPr>
            <w:tcW w:w="396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SSE · TypeORM Migration · 1-Click Update</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Bảng PostgreSQL / Entity TypeORM</w:t>
            </w:r>
          </w:p>
        </w:tc>
        <w:tc>
          <w:tcPr>
            <w:tcW w:w="396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24 / 24</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Kiểm thử đơn vị / E2E / Demo</w:t>
            </w:r>
          </w:p>
        </w:tc>
        <w:tc>
          <w:tcPr>
            <w:tcW w:w="396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139 / 83 (12 bộ) / 4</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Tài liệu API sinh tự động bằng Swagger tại địa chỉ /api/docs của backend; danh mục 59 endpoint kèm vai trò được phép nằm trong docs/API.md.</w:t>
      </w:r>
    </w:p>
    <w:p>
      <w:pPr>
        <w:pStyle w:val="Heading2"/>
        <w:rPr/>
      </w:pPr>
      <w:bookmarkStart w:id="28" w:name="__RefHeading___Toc2833_2791007604"/>
      <w:bookmarkEnd w:id="28"/>
      <w:r>
        <w:rPr>
          <w:rFonts w:eastAsia="Times New Roman" w:cs="Times New Roman"/>
          <w:b/>
          <w:sz w:val="28"/>
        </w:rPr>
        <w:t>4.2. Phân hệ Khách hàng – đặt lịch trực tuyến</w:t>
      </w:r>
    </w:p>
    <w:p>
      <w:pPr>
        <w:pStyle w:val="Normal"/>
        <w:ind w:firstLine="720"/>
        <w:jc w:val="both"/>
        <w:rPr/>
      </w:pPr>
      <w:r>
        <w:rPr>
          <w:rFonts w:eastAsia="Times New Roman" w:cs="Times New Roman"/>
          <w:b w:val="false"/>
          <w:i w:val="false"/>
          <w:sz w:val="26"/>
        </w:rPr>
        <w:t xml:space="preserve">Trang chủ giới thiệu tiệm và danh mục dịch vụ theo nhóm; chỉ dịch vụ đã có ít nhất một thợ làm được mới hiển thị. Ô tìm kiếm hỗ trợ </w:t>
      </w:r>
      <w:r>
        <w:rPr>
          <w:rFonts w:eastAsia="Times New Roman" w:cs="Times New Roman"/>
          <w:b/>
          <w:i w:val="false"/>
          <w:sz w:val="26"/>
        </w:rPr>
        <w:t>gõ không dấu</w:t>
      </w:r>
      <w:r>
        <w:rPr>
          <w:rFonts w:eastAsia="Times New Roman" w:cs="Times New Roman"/>
          <w:b w:val="false"/>
          <w:i w:val="false"/>
          <w:sz w:val="26"/>
        </w:rPr>
        <w:t xml:space="preserve"> (nhờ hàm f_unaccent và chỉ mục trigram trong CSDL).</w:t>
      </w:r>
    </w:p>
    <w:p>
      <w:pPr>
        <w:pStyle w:val="Normal"/>
        <w:keepNext w:val="true"/>
        <w:spacing w:lineRule="auto" w:line="240" w:before="120" w:after="0"/>
        <w:jc w:val="center"/>
        <w:rPr/>
      </w:pPr>
      <w:r>
        <w:rPr/>
        <w:drawing>
          <wp:inline distT="0" distB="0" distL="0" distR="0">
            <wp:extent cx="5939790" cy="37128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4.1: </w:t>
      </w:r>
      <w:r>
        <w:rPr>
          <w:rFonts w:eastAsia="Times New Roman" w:cs="Times New Roman"/>
          <w:i/>
          <w:sz w:val="26"/>
        </w:rPr>
        <w:t>Trang chủ công khai theo phong cách Fresha</w:t>
      </w:r>
    </w:p>
    <w:p>
      <w:pPr>
        <w:pStyle w:val="Normal"/>
        <w:ind w:firstLine="720"/>
        <w:jc w:val="both"/>
        <w:rPr/>
      </w:pPr>
      <w:r>
        <w:rPr>
          <w:rFonts w:eastAsia="Times New Roman" w:cs="Times New Roman"/>
          <w:b w:val="false"/>
          <w:i w:val="false"/>
          <w:sz w:val="26"/>
        </w:rPr>
        <w:t xml:space="preserve">Luồng đặt lịch gồm </w:t>
      </w:r>
      <w:r>
        <w:rPr>
          <w:rFonts w:eastAsia="Times New Roman" w:cs="Times New Roman"/>
          <w:b/>
          <w:i w:val="false"/>
          <w:sz w:val="26"/>
        </w:rPr>
        <w:t>4 bước</w:t>
      </w:r>
      <w:r>
        <w:rPr>
          <w:rFonts w:eastAsia="Times New Roman" w:cs="Times New Roman"/>
          <w:b w:val="false"/>
          <w:i w:val="false"/>
          <w:sz w:val="26"/>
        </w:rP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rFonts w:eastAsia="Times New Roman" w:cs="Times New Roman"/>
          <w:b/>
          <w:i w:val="false"/>
          <w:sz w:val="26"/>
        </w:rPr>
        <w:t>mã tra cứu 8 ký tự</w:t>
      </w:r>
      <w:r>
        <w:rPr>
          <w:rFonts w:eastAsia="Times New Roman" w:cs="Times New Roman"/>
          <w:b w:val="false"/>
          <w:i w:val="false"/>
          <w:sz w:val="26"/>
        </w:rPr>
        <w:t xml:space="preserve"> và email xác nhận trong vòng 2 phút.</w:t>
      </w:r>
    </w:p>
    <w:p>
      <w:pPr>
        <w:pStyle w:val="Normal"/>
        <w:keepNext w:val="true"/>
        <w:spacing w:lineRule="auto" w:line="240" w:before="120" w:after="0"/>
        <w:jc w:val="center"/>
        <w:rPr/>
      </w:pPr>
      <w:r>
        <w:rPr/>
        <w:drawing>
          <wp:inline distT="0" distB="0" distL="0" distR="0">
            <wp:extent cx="5939790" cy="3712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4.2: </w:t>
      </w:r>
      <w:r>
        <w:rPr>
          <w:rFonts w:eastAsia="Times New Roman" w:cs="Times New Roman"/>
          <w:i/>
          <w:sz w:val="26"/>
        </w:rPr>
        <w:t>Bước 1 – chọn dịch vụ, tự cộng thời lượng và tiền tạm tính</w:t>
      </w:r>
    </w:p>
    <w:tbl>
      <w:tblPr>
        <w:tblW w:w="9071"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3060"/>
        <w:gridCol w:w="6011"/>
      </w:tblGrid>
      <w:tr>
        <w:trPr/>
        <w:tc>
          <w:tcPr>
            <w:tcW w:w="3060" w:type="dxa"/>
            <w:tcBorders/>
            <w:vAlign w:val="center"/>
          </w:tcPr>
          <w:p>
            <w:pPr>
              <w:pStyle w:val="Normal"/>
              <w:keepNext w:val="true"/>
              <w:spacing w:lineRule="auto" w:line="240" w:before="0" w:after="120"/>
              <w:jc w:val="center"/>
              <w:rPr/>
            </w:pPr>
            <w:r>
              <w:rPr/>
              <w:drawing>
                <wp:inline distT="0" distB="0" distL="0" distR="0">
                  <wp:extent cx="1800225" cy="38957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1800225" cy="3895725"/>
                          </a:xfrm>
                          <a:prstGeom prst="rect">
                            <a:avLst/>
                          </a:prstGeom>
                          <a:noFill/>
                        </pic:spPr>
                      </pic:pic>
                    </a:graphicData>
                  </a:graphic>
                </wp:inline>
              </w:drawing>
            </w:r>
          </w:p>
        </w:tc>
        <w:tc>
          <w:tcPr>
            <w:tcW w:w="6011" w:type="dxa"/>
            <w:tcBorders/>
            <w:vAlign w:val="center"/>
          </w:tcPr>
          <w:p>
            <w:pPr>
              <w:pStyle w:val="Normal"/>
              <w:keepNext w:val="true"/>
              <w:spacing w:lineRule="auto" w:line="240" w:before="0" w:after="120"/>
              <w:jc w:val="center"/>
              <w:rPr/>
            </w:pPr>
            <w:r>
              <w:rPr/>
              <w:drawing>
                <wp:inline distT="0" distB="0" distL="0" distR="0">
                  <wp:extent cx="3672205" cy="2294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3672205" cy="2294890"/>
                          </a:xfrm>
                          <a:prstGeom prst="rect">
                            <a:avLst/>
                          </a:prstGeom>
                          <a:noFill/>
                        </pic:spPr>
                      </pic:pic>
                    </a:graphicData>
                  </a:graphic>
                </wp:inline>
              </w:drawing>
            </w:r>
          </w:p>
        </w:tc>
      </w:tr>
    </w:tbl>
    <w:p>
      <w:pPr>
        <w:pStyle w:val="Normal"/>
        <w:spacing w:before="0" w:after="120"/>
        <w:jc w:val="center"/>
        <w:rPr/>
      </w:pPr>
      <w:r>
        <w:rPr>
          <w:rFonts w:eastAsia="Times New Roman" w:cs="Times New Roman"/>
          <w:b/>
          <w:i/>
          <w:sz w:val="26"/>
        </w:rPr>
        <w:t xml:space="preserve">Hình 4.3: </w:t>
      </w:r>
      <w:r>
        <w:rPr>
          <w:rFonts w:eastAsia="Times New Roman" w:cs="Times New Roman"/>
          <w:i/>
          <w:sz w:val="26"/>
        </w:rPr>
        <w:t>Giao diện đặt lịch trên điện thoại (trái) và trang tra cứu lịch hẹn (phải)</w:t>
      </w:r>
    </w:p>
    <w:p>
      <w:pPr>
        <w:pStyle w:val="Normal"/>
        <w:ind w:firstLine="720"/>
        <w:jc w:val="both"/>
        <w:rPr/>
      </w:pPr>
      <w:r>
        <w:rPr>
          <w:rFonts w:eastAsia="Times New Roman" w:cs="Times New Roman"/>
          <w:b w:val="false"/>
          <w:i w:val="false"/>
          <w:sz w:val="26"/>
        </w:rPr>
        <w:t xml:space="preserve">Trang </w:t>
      </w:r>
      <w:r>
        <w:rPr>
          <w:rFonts w:eastAsia="Times New Roman" w:cs="Times New Roman"/>
          <w:b/>
          <w:i w:val="false"/>
          <w:sz w:val="26"/>
        </w:rPr>
        <w:t>Tra cứu</w:t>
      </w:r>
      <w:r>
        <w:rPr>
          <w:rFonts w:eastAsia="Times New Roman" w:cs="Times New Roman"/>
          <w:b w:val="false"/>
          <w:i w:val="false"/>
          <w:sz w:val="26"/>
        </w:rPr>
        <w:t xml:space="preserve"> cho phép khách tìm lịch bằng mã hoặc SĐT, tự huỷ khi còn ít nhất 120 phút; sau 10 lần tra sai trong một giờ, IP bị chặn 30 phút. Sau khi dịch vụ hoàn tất, khách nhận liên kết </w:t>
      </w:r>
      <w:r>
        <w:rPr>
          <w:rFonts w:eastAsia="Times New Roman" w:cs="Times New Roman"/>
          <w:b/>
          <w:i w:val="false"/>
          <w:sz w:val="26"/>
        </w:rPr>
        <w:t>đánh giá 1–5 sao</w:t>
      </w:r>
      <w:r>
        <w:rPr>
          <w:rFonts w:eastAsia="Times New Roman" w:cs="Times New Roman"/>
          <w:b w:val="false"/>
          <w:i w:val="false"/>
          <w:sz w:val="26"/>
        </w:rPr>
        <w:t xml:space="preserve"> dùng một lần, hiệu lực 7 ngày.</w:t>
      </w:r>
    </w:p>
    <w:p>
      <w:pPr>
        <w:pStyle w:val="Heading2"/>
        <w:rPr/>
      </w:pPr>
      <w:bookmarkStart w:id="29" w:name="__RefHeading___Toc2835_2791007604"/>
      <w:bookmarkEnd w:id="29"/>
      <w:r>
        <w:rPr>
          <w:rFonts w:eastAsia="Times New Roman" w:cs="Times New Roman"/>
          <w:b/>
          <w:sz w:val="28"/>
        </w:rPr>
        <w:t>4.3. Phân hệ Lễ tân – điều phối trong ngày</w:t>
      </w:r>
    </w:p>
    <w:p>
      <w:pPr>
        <w:pStyle w:val="Heading3"/>
        <w:rPr/>
      </w:pPr>
      <w:bookmarkStart w:id="30" w:name="__RefHeading___Toc2837_2791007604"/>
      <w:bookmarkEnd w:id="30"/>
      <w:r>
        <w:rPr>
          <w:rFonts w:eastAsia="Times New Roman" w:cs="Times New Roman"/>
          <w:b/>
          <w:i/>
          <w:sz w:val="26"/>
        </w:rPr>
        <w:t>4.3.1. Lịch ngày dạng timeline 15 phút</w:t>
      </w:r>
    </w:p>
    <w:p>
      <w:pPr>
        <w:pStyle w:val="Normal"/>
        <w:ind w:firstLine="720"/>
        <w:jc w:val="both"/>
        <w:rPr/>
      </w:pPr>
      <w:r>
        <w:rPr>
          <w:rFonts w:eastAsia="Times New Roman" w:cs="Times New Roman"/>
          <w:b w:val="false"/>
          <w:i w:val="false"/>
          <w:sz w:val="26"/>
        </w:rP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pPr>
        <w:pStyle w:val="Normal"/>
        <w:keepNext w:val="true"/>
        <w:spacing w:lineRule="auto" w:line="240" w:before="120" w:after="0"/>
        <w:jc w:val="center"/>
        <w:rPr/>
      </w:pPr>
      <w:r>
        <w:rPr/>
        <w:drawing>
          <wp:inline distT="0" distB="0" distL="0" distR="0">
            <wp:extent cx="5939790" cy="37128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4.4: </w:t>
      </w:r>
      <w:r>
        <w:rPr>
          <w:rFonts w:eastAsia="Times New Roman" w:cs="Times New Roman"/>
          <w:i/>
          <w:sz w:val="26"/>
        </w:rPr>
        <w:t>Lịch hẹn trong ngày dạng cột theo thợ</w:t>
      </w:r>
    </w:p>
    <w:p>
      <w:pPr>
        <w:pStyle w:val="Heading3"/>
        <w:rPr/>
      </w:pPr>
      <w:bookmarkStart w:id="31" w:name="__RefHeading___Toc2839_2791007604"/>
      <w:bookmarkEnd w:id="31"/>
      <w:r>
        <w:rPr>
          <w:rFonts w:eastAsia="Times New Roman" w:cs="Times New Roman"/>
          <w:b/>
          <w:i/>
          <w:sz w:val="26"/>
        </w:rPr>
        <w:t>4.3.2. Chờ xác nhận, khách vãng lai và check-in</w:t>
      </w:r>
    </w:p>
    <w:p>
      <w:pPr>
        <w:pStyle w:val="ListBullet"/>
        <w:numPr>
          <w:ilvl w:val="0"/>
          <w:numId w:val="1"/>
        </w:numPr>
        <w:jc w:val="both"/>
        <w:rPr/>
      </w:pPr>
      <w:r>
        <w:rPr>
          <w:rFonts w:eastAsia="Times New Roman" w:cs="Times New Roman"/>
          <w:b/>
          <w:i w:val="false"/>
          <w:sz w:val="26"/>
        </w:rPr>
        <w:t>Chờ xác nhận:</w:t>
      </w:r>
      <w:r>
        <w:rPr>
          <w:rFonts w:eastAsia="Times New Roman" w:cs="Times New Roman"/>
          <w:b w:val="false"/>
          <w:i w:val="false"/>
          <w:sz w:val="26"/>
        </w:rPr>
        <w:t xml:space="preserve"> danh sách lịch đặt online; từ chối bắt buộc chọn lý do; lịch chờ quá 12 giờ được đánh dấu quá hạn.</w:t>
      </w:r>
    </w:p>
    <w:p>
      <w:pPr>
        <w:pStyle w:val="ListBullet"/>
        <w:numPr>
          <w:ilvl w:val="0"/>
          <w:numId w:val="1"/>
        </w:numPr>
        <w:jc w:val="both"/>
        <w:rPr/>
      </w:pPr>
      <w:r>
        <w:rPr>
          <w:rFonts w:eastAsia="Times New Roman" w:cs="Times New Roman"/>
          <w:b/>
          <w:i w:val="false"/>
          <w:sz w:val="26"/>
        </w:rPr>
        <w:t>Khách vãng lai:</w:t>
      </w:r>
      <w:r>
        <w:rPr>
          <w:rFonts w:eastAsia="Times New Roman" w:cs="Times New Roman"/>
          <w:b w:val="false"/>
          <w:i w:val="false"/>
          <w:sz w:val="26"/>
        </w:rPr>
        <w:t xml:space="preserve"> gõ SĐT là tự điền tên và hiện các lượt gần nhất; lịch tại quầy vào thẳng trạng thái </w:t>
      </w:r>
      <w:r>
        <w:rPr>
          <w:rFonts w:eastAsia="Times New Roman" w:cs="Times New Roman"/>
          <w:b w:val="false"/>
          <w:i/>
          <w:sz w:val="26"/>
        </w:rPr>
        <w:t>Đã xác nhận</w:t>
      </w:r>
      <w:r>
        <w:rPr>
          <w:rFonts w:eastAsia="Times New Roman" w:cs="Times New Roman"/>
          <w:b w:val="false"/>
          <w:i w:val="false"/>
          <w:sz w:val="26"/>
        </w:rPr>
        <w:t>, bỏ qua ràng buộc đặt trước 60 phút. SĐT mới luôn khởi tạo 0 lượt đến.</w:t>
      </w:r>
    </w:p>
    <w:p>
      <w:pPr>
        <w:pStyle w:val="ListBullet"/>
        <w:numPr>
          <w:ilvl w:val="0"/>
          <w:numId w:val="1"/>
        </w:numPr>
        <w:jc w:val="both"/>
        <w:rPr/>
      </w:pPr>
      <w:r>
        <w:rPr>
          <w:rFonts w:eastAsia="Times New Roman" w:cs="Times New Roman"/>
          <w:b/>
          <w:i w:val="false"/>
          <w:sz w:val="26"/>
        </w:rPr>
        <w:t>Check-in</w:t>
      </w:r>
      <w:r>
        <w:rPr>
          <w:rFonts w:eastAsia="Times New Roman" w:cs="Times New Roman"/>
          <w:b w:val="false"/>
          <w:i w:val="false"/>
          <w:sz w:val="26"/>
        </w:rPr>
        <w:t xml:space="preserve"> trong cửa sổ ±60 phút quanh giờ hẹn, đánh dấu </w:t>
      </w:r>
      <w:r>
        <w:rPr>
          <w:rFonts w:eastAsia="Times New Roman" w:cs="Times New Roman"/>
          <w:b w:val="false"/>
          <w:i/>
          <w:sz w:val="26"/>
        </w:rPr>
        <w:t>đến muộn</w:t>
      </w:r>
      <w:r>
        <w:rPr>
          <w:rFonts w:eastAsia="Times New Roman" w:cs="Times New Roman"/>
          <w:b w:val="false"/>
          <w:i w:val="false"/>
          <w:sz w:val="26"/>
        </w:rPr>
        <w:t xml:space="preserve"> nếu trễ hơn 15 phút và gửi thông báo cho thợ.</w:t>
      </w:r>
    </w:p>
    <w:p>
      <w:pPr>
        <w:pStyle w:val="ListBullet"/>
        <w:numPr>
          <w:ilvl w:val="0"/>
          <w:numId w:val="1"/>
        </w:numPr>
        <w:jc w:val="both"/>
        <w:rPr/>
      </w:pPr>
      <w:r>
        <w:rPr>
          <w:rFonts w:eastAsia="Times New Roman" w:cs="Times New Roman"/>
          <w:b/>
          <w:i w:val="false"/>
          <w:sz w:val="26"/>
        </w:rPr>
        <w:t>Đánh dấu không đến</w:t>
      </w:r>
      <w:r>
        <w:rPr>
          <w:rFonts w:eastAsia="Times New Roman" w:cs="Times New Roman"/>
          <w:b w:val="false"/>
          <w:i w:val="false"/>
          <w:sz w:val="26"/>
        </w:rPr>
        <w:t xml:space="preserve"> sau 30 phút, cộng vào hồ sơ khách, cho phép hoàn tác trong 15 phút.</w:t>
      </w:r>
    </w:p>
    <w:p>
      <w:pPr>
        <w:pStyle w:val="Normal"/>
        <w:keepNext w:val="true"/>
        <w:spacing w:lineRule="auto" w:line="240" w:before="120" w:after="0"/>
        <w:jc w:val="center"/>
        <w:rPr/>
      </w:pPr>
      <w:r>
        <w:rPr/>
        <w:drawing>
          <wp:inline distT="0" distB="0" distL="0" distR="0">
            <wp:extent cx="5939790" cy="37128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4.5: </w:t>
      </w:r>
      <w:r>
        <w:rPr>
          <w:rFonts w:eastAsia="Times New Roman" w:cs="Times New Roman"/>
          <w:i/>
          <w:sz w:val="26"/>
        </w:rPr>
        <w:t>Tạo lịch cho khách vãng lai tại quầy</w:t>
      </w:r>
    </w:p>
    <w:p>
      <w:pPr>
        <w:pStyle w:val="Heading3"/>
        <w:rPr/>
      </w:pPr>
      <w:bookmarkStart w:id="32" w:name="__RefHeading___Toc2841_2791007604"/>
      <w:bookmarkEnd w:id="32"/>
      <w:r>
        <w:rPr>
          <w:rFonts w:eastAsia="Times New Roman" w:cs="Times New Roman"/>
          <w:b/>
          <w:i/>
          <w:sz w:val="26"/>
        </w:rPr>
        <w:t>4.3.3. Chuyển lịch hàng loạt (Bulk Reassign)</w:t>
      </w:r>
    </w:p>
    <w:p>
      <w:pPr>
        <w:pStyle w:val="Normal"/>
        <w:ind w:firstLine="720"/>
        <w:jc w:val="both"/>
        <w:rPr/>
      </w:pPr>
      <w:r>
        <w:rPr>
          <w:rFonts w:eastAsia="Times New Roman" w:cs="Times New Roman"/>
          <w:b w:val="false"/>
          <w:i w:val="false"/>
          <w:sz w:val="26"/>
        </w:rPr>
        <w:t xml:space="preserve">Khi một thợ nghỉ đột xuất, lễ tân chọn thợ và ngày; hệ thống lập danh sách lịch bị ảnh hưởng, </w:t>
      </w:r>
      <w:r>
        <w:rPr>
          <w:rFonts w:eastAsia="Times New Roman" w:cs="Times New Roman"/>
          <w:b/>
          <w:i w:val="false"/>
          <w:sz w:val="26"/>
        </w:rPr>
        <w:t>gợi ý thợ thay thế đủ kỹ năng và còn trống</w:t>
      </w:r>
      <w:r>
        <w:rPr>
          <w:rFonts w:eastAsia="Times New Roman" w:cs="Times New Roman"/>
          <w:b w:val="false"/>
          <w:i w:val="false"/>
          <w:sz w:val="26"/>
        </w:rPr>
        <w:t>, hoặc phương án dời giờ. Mỗi lịch được xử lý độc lập – một lịch lỗi không làm hỏng cả lô; lịch sử thay đổi ghi vào appointment_changes và khách nhận email thông báo.</w:t>
      </w:r>
    </w:p>
    <w:p>
      <w:pPr>
        <w:pStyle w:val="Normal"/>
        <w:keepNext w:val="true"/>
        <w:spacing w:lineRule="auto" w:line="240" w:before="120" w:after="0"/>
        <w:jc w:val="center"/>
        <w:rPr/>
      </w:pPr>
      <w:r>
        <w:rPr/>
        <w:drawing>
          <wp:inline distT="0" distB="0" distL="0" distR="0">
            <wp:extent cx="5939790" cy="37128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4.6: </w:t>
      </w:r>
      <w:r>
        <w:rPr>
          <w:rFonts w:eastAsia="Times New Roman" w:cs="Times New Roman"/>
          <w:i/>
          <w:sz w:val="26"/>
        </w:rPr>
        <w:t>Chuyển lịch hàng loạt khi thợ nghỉ đột xuất</w:t>
      </w:r>
    </w:p>
    <w:p>
      <w:pPr>
        <w:pStyle w:val="Heading3"/>
        <w:rPr/>
      </w:pPr>
      <w:bookmarkStart w:id="33" w:name="__RefHeading___Toc2843_2791007604"/>
      <w:bookmarkEnd w:id="33"/>
      <w:r>
        <w:rPr>
          <w:rFonts w:eastAsia="Times New Roman" w:cs="Times New Roman"/>
          <w:b/>
          <w:i/>
          <w:sz w:val="26"/>
        </w:rPr>
        <w:t>4.3.4. Phiếu tính tiền và hồ sơ khách</w:t>
      </w:r>
    </w:p>
    <w:p>
      <w:pPr>
        <w:pStyle w:val="Normal"/>
        <w:ind w:firstLine="720"/>
        <w:jc w:val="both"/>
        <w:rPr/>
      </w:pPr>
      <w:r>
        <w:rPr>
          <w:rFonts w:eastAsia="Times New Roman" w:cs="Times New Roman"/>
          <w:b w:val="false"/>
          <w:i w:val="false"/>
          <w:sz w:val="26"/>
        </w:rPr>
        <w:t xml:space="preserve">Phiếu tự nạp dịch vụ kèm </w:t>
      </w:r>
      <w:r>
        <w:rPr>
          <w:rFonts w:eastAsia="Times New Roman" w:cs="Times New Roman"/>
          <w:b/>
          <w:i w:val="false"/>
          <w:sz w:val="26"/>
        </w:rPr>
        <w:t>đơn giá tại thời điểm hẹn</w:t>
      </w:r>
      <w:r>
        <w:rPr>
          <w:rFonts w:eastAsia="Times New Roman" w:cs="Times New Roman"/>
          <w:b w:val="false"/>
          <w:i w:val="false"/>
          <w:sz w:val="26"/>
        </w:rPr>
        <w:t xml:space="preserve"> (snapshot), cho phép thêm dịch vụ phát sinh, áp dụng </w:t>
      </w:r>
      <w:r>
        <w:rPr>
          <w:rFonts w:eastAsia="Times New Roman" w:cs="Times New Roman"/>
          <w:b/>
          <w:i w:val="false"/>
          <w:sz w:val="26"/>
        </w:rPr>
        <w:t>một</w:t>
      </w:r>
      <w:r>
        <w:rPr>
          <w:rFonts w:eastAsia="Times New Roman" w:cs="Times New Roman"/>
          <w:b w:val="false"/>
          <w:i w:val="false"/>
          <w:sz w:val="26"/>
        </w:rP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pPr>
        <w:pStyle w:val="Normal"/>
        <w:keepNext w:val="true"/>
        <w:spacing w:lineRule="auto" w:line="240" w:before="120" w:after="0"/>
        <w:jc w:val="center"/>
        <w:rPr/>
      </w:pPr>
      <w:r>
        <w:rPr/>
        <w:drawing>
          <wp:inline distT="0" distB="0" distL="0" distR="0">
            <wp:extent cx="5939790" cy="3712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4.7: </w:t>
      </w:r>
      <w:r>
        <w:rPr>
          <w:rFonts w:eastAsia="Times New Roman" w:cs="Times New Roman"/>
          <w:i/>
          <w:sz w:val="26"/>
        </w:rPr>
        <w:t>Danh sách phiếu tính tiền</w:t>
      </w:r>
    </w:p>
    <w:p>
      <w:pPr>
        <w:pStyle w:val="Heading2"/>
        <w:rPr/>
      </w:pPr>
      <w:bookmarkStart w:id="34" w:name="__RefHeading___Toc2845_2791007604"/>
      <w:bookmarkEnd w:id="34"/>
      <w:r>
        <w:rPr>
          <w:rFonts w:eastAsia="Times New Roman" w:cs="Times New Roman"/>
          <w:b/>
          <w:sz w:val="28"/>
        </w:rPr>
        <w:t>4.4. Phân hệ Thợ – lịch cá nhân và bảo mật thông tin khách</w:t>
      </w:r>
    </w:p>
    <w:p>
      <w:pPr>
        <w:pStyle w:val="Normal"/>
        <w:ind w:firstLine="720"/>
        <w:jc w:val="both"/>
        <w:rPr/>
      </w:pPr>
      <w:r>
        <w:rPr>
          <w:rFonts w:eastAsia="Times New Roman" w:cs="Times New Roman"/>
          <w:b w:val="false"/>
          <w:i w:val="false"/>
          <w:sz w:val="26"/>
        </w:rPr>
        <w:t xml:space="preserve">Thợ chỉ thấy lịch của chính mình trong ngày, bấm </w:t>
      </w:r>
      <w:r>
        <w:rPr>
          <w:rFonts w:eastAsia="Times New Roman" w:cs="Times New Roman"/>
          <w:b/>
          <w:i w:val="false"/>
          <w:sz w:val="26"/>
        </w:rPr>
        <w:t>Bắt đầu</w:t>
      </w:r>
      <w:r>
        <w:rPr>
          <w:rFonts w:eastAsia="Times New Roman" w:cs="Times New Roman"/>
          <w:b w:val="false"/>
          <w:i w:val="false"/>
          <w:sz w:val="26"/>
        </w:rPr>
        <w:t xml:space="preserve"> / </w:t>
      </w:r>
      <w:r>
        <w:rPr>
          <w:rFonts w:eastAsia="Times New Roman" w:cs="Times New Roman"/>
          <w:b/>
          <w:i w:val="false"/>
          <w:sz w:val="26"/>
        </w:rPr>
        <w:t>Hoàn tất</w:t>
      </w:r>
      <w:r>
        <w:rPr>
          <w:rFonts w:eastAsia="Times New Roman" w:cs="Times New Roman"/>
          <w:b w:val="false"/>
          <w:i w:val="false"/>
          <w:sz w:val="26"/>
        </w:rPr>
        <w:t xml:space="preserve"> cho từng lượt; hệ thống cảnh báo khi lượt làm vượt thời lượng dự kiến quá 20 phút. Số điện thoại khách </w:t>
      </w:r>
      <w:r>
        <w:rPr>
          <w:rFonts w:eastAsia="Times New Roman" w:cs="Times New Roman"/>
          <w:b/>
          <w:i w:val="false"/>
          <w:sz w:val="26"/>
        </w:rPr>
        <w:t>luôn được che</w:t>
      </w:r>
      <w:r>
        <w:rPr>
          <w:rFonts w:eastAsia="Times New Roman" w:cs="Times New Roman"/>
          <w:b w:val="false"/>
          <w:i w:val="false"/>
          <w:sz w:val="26"/>
        </w:rPr>
        <w:t xml:space="preserve"> (ví dụ 098***1234) bằng hàm maskPhone ở backend, nên dữ liệu gốc không bao giờ được gửi xuống trình duyệt của thợ. Thợ ghi chú kỹ thuật (tối đa 500 ký tự: sản phẩm đã dùng, thời gian ủ…) để lần sau phục vụ khách tốt hơn.</w:t>
      </w:r>
    </w:p>
    <w:p>
      <w:pPr>
        <w:pStyle w:val="Normal"/>
        <w:keepNext w:val="true"/>
        <w:spacing w:lineRule="auto" w:line="240" w:before="120" w:after="0"/>
        <w:jc w:val="center"/>
        <w:rPr/>
      </w:pPr>
      <w:r>
        <w:rPr/>
        <w:drawing>
          <wp:inline distT="0" distB="0" distL="0" distR="0">
            <wp:extent cx="5939790" cy="3712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4.8: </w:t>
      </w:r>
      <w:r>
        <w:rPr>
          <w:rFonts w:eastAsia="Times New Roman" w:cs="Times New Roman"/>
          <w:i/>
          <w:sz w:val="26"/>
        </w:rPr>
        <w:t>Lịch làm việc cá nhân của thợ</w:t>
      </w:r>
    </w:p>
    <w:p>
      <w:pPr>
        <w:pStyle w:val="Heading2"/>
        <w:rPr/>
      </w:pPr>
      <w:bookmarkStart w:id="35" w:name="__RefHeading___Toc2847_2791007604"/>
      <w:bookmarkEnd w:id="35"/>
      <w:r>
        <w:rPr>
          <w:rFonts w:eastAsia="Times New Roman" w:cs="Times New Roman"/>
          <w:b/>
          <w:sz w:val="28"/>
        </w:rPr>
        <w:t>4.5. Phân hệ Chủ tiệm – báo cáo và cấu hình</w:t>
      </w:r>
    </w:p>
    <w:p>
      <w:pPr>
        <w:pStyle w:val="ListBullet"/>
        <w:numPr>
          <w:ilvl w:val="0"/>
          <w:numId w:val="1"/>
        </w:numPr>
        <w:jc w:val="both"/>
        <w:rPr/>
      </w:pPr>
      <w:r>
        <w:rPr>
          <w:rFonts w:eastAsia="Times New Roman" w:cs="Times New Roman"/>
          <w:b/>
          <w:i w:val="false"/>
          <w:sz w:val="26"/>
        </w:rPr>
        <w:t>Tổng quan hôm nay:</w:t>
      </w:r>
      <w:r>
        <w:rPr>
          <w:rFonts w:eastAsia="Times New Roman" w:cs="Times New Roman"/>
          <w:b w:val="false"/>
          <w:i w:val="false"/>
          <w:sz w:val="26"/>
        </w:rPr>
        <w:t xml:space="preserve"> doanh thu đã thu, số thợ theo ca, lịch hẹn theo 7 trạng thái; tự làm mới mỗi 60 giây; bấm vào trạng thái để mở danh sách.</w:t>
      </w:r>
    </w:p>
    <w:p>
      <w:pPr>
        <w:pStyle w:val="ListBullet"/>
        <w:numPr>
          <w:ilvl w:val="0"/>
          <w:numId w:val="1"/>
        </w:numPr>
        <w:jc w:val="both"/>
        <w:rPr/>
      </w:pPr>
      <w:r>
        <w:rPr>
          <w:rFonts w:eastAsia="Times New Roman" w:cs="Times New Roman"/>
          <w:b/>
          <w:i w:val="false"/>
          <w:sz w:val="26"/>
        </w:rPr>
        <w:t>Doanh thu:</w:t>
      </w:r>
      <w:r>
        <w:rPr>
          <w:rFonts w:eastAsia="Times New Roman" w:cs="Times New Roman"/>
          <w:b w:val="false"/>
          <w:i w:val="false"/>
          <w:sz w:val="26"/>
        </w:rPr>
        <w:t xml:space="preserve"> theo ngày, theo thợ và theo dịch vụ trong khoảng tối đa 365 ngày; </w:t>
      </w:r>
      <w:r>
        <w:rPr>
          <w:rFonts w:eastAsia="Times New Roman" w:cs="Times New Roman"/>
          <w:b/>
          <w:i w:val="false"/>
          <w:sz w:val="26"/>
        </w:rPr>
        <w:t>xuất CSV UTF-8 có BOM</w:t>
      </w:r>
      <w:r>
        <w:rPr>
          <w:rFonts w:eastAsia="Times New Roman" w:cs="Times New Roman"/>
          <w:b w:val="false"/>
          <w:i w:val="false"/>
          <w:sz w:val="26"/>
        </w:rPr>
        <w:t xml:space="preserve"> để Excel trên Windows hiển thị đúng tiếng Việt.</w:t>
      </w:r>
    </w:p>
    <w:p>
      <w:pPr>
        <w:pStyle w:val="ListBullet"/>
        <w:numPr>
          <w:ilvl w:val="0"/>
          <w:numId w:val="1"/>
        </w:numPr>
        <w:jc w:val="both"/>
        <w:rPr/>
      </w:pPr>
      <w:r>
        <w:rPr>
          <w:rFonts w:eastAsia="Times New Roman" w:cs="Times New Roman"/>
          <w:b/>
          <w:i w:val="false"/>
          <w:sz w:val="26"/>
        </w:rPr>
        <w:t>Phân bố khung giờ &amp; no-show:</w:t>
      </w:r>
      <w:r>
        <w:rPr>
          <w:rFonts w:eastAsia="Times New Roman" w:cs="Times New Roman"/>
          <w:b w:val="false"/>
          <w:i w:val="false"/>
          <w:sz w:val="26"/>
        </w:rPr>
        <w:t xml:space="preserve"> tỉ lệ không đến / huỷ (một chữ số thập phân), biểu đồ so sánh ngày thường và cuối tuần.</w:t>
      </w:r>
    </w:p>
    <w:p>
      <w:pPr>
        <w:pStyle w:val="ListBullet"/>
        <w:numPr>
          <w:ilvl w:val="0"/>
          <w:numId w:val="1"/>
        </w:numPr>
        <w:jc w:val="both"/>
        <w:rPr/>
      </w:pPr>
      <w:r>
        <w:rPr>
          <w:rFonts w:eastAsia="Times New Roman" w:cs="Times New Roman"/>
          <w:b/>
          <w:i w:val="false"/>
          <w:sz w:val="26"/>
        </w:rPr>
        <w:t>Cấu hình:</w:t>
      </w:r>
      <w:r>
        <w:rPr>
          <w:rFonts w:eastAsia="Times New Roman" w:cs="Times New Roman"/>
          <w:b w:val="false"/>
          <w:i w:val="false"/>
          <w:sz w:val="26"/>
        </w:rPr>
        <w:t xml:space="preserve"> dịch vụ và bảng giá (dịch vụ đã có lịch hẹn chỉ được chuyển </w:t>
      </w:r>
      <w:r>
        <w:rPr>
          <w:rFonts w:eastAsia="Times New Roman" w:cs="Times New Roman"/>
          <w:b w:val="false"/>
          <w:i/>
          <w:sz w:val="26"/>
        </w:rPr>
        <w:t>Ngừng kinh doanh</w:t>
      </w:r>
      <w:r>
        <w:rPr>
          <w:rFonts w:eastAsia="Times New Roman" w:cs="Times New Roman"/>
          <w:b w:val="false"/>
          <w:i w:val="false"/>
          <w:sz w:val="26"/>
        </w:rPr>
        <w:t>, không xoá cứng), hồ sơ thợ, bảng ca làm theo tuần (sao chép sang tuần sau), giờ mở cửa, ngày nghỉ, mã giảm giá.</w:t>
      </w:r>
    </w:p>
    <w:p>
      <w:pPr>
        <w:pStyle w:val="Normal"/>
        <w:keepNext w:val="true"/>
        <w:spacing w:lineRule="auto" w:line="240" w:before="120" w:after="0"/>
        <w:jc w:val="center"/>
        <w:rPr/>
      </w:pPr>
      <w:r>
        <w:rPr/>
        <w:drawing>
          <wp:inline distT="0" distB="0" distL="0" distR="0">
            <wp:extent cx="5939790" cy="37128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4.9: </w:t>
      </w:r>
      <w:r>
        <w:rPr>
          <w:rFonts w:eastAsia="Times New Roman" w:cs="Times New Roman"/>
          <w:i/>
          <w:sz w:val="26"/>
        </w:rPr>
        <w:t>Báo cáo doanh thu theo ngày, theo thợ và theo dịch vụ</w:t>
      </w:r>
    </w:p>
    <w:p>
      <w:pPr>
        <w:pStyle w:val="Normal"/>
        <w:keepNext w:val="true"/>
        <w:spacing w:lineRule="auto" w:line="240" w:before="120" w:after="0"/>
        <w:jc w:val="center"/>
        <w:rPr/>
      </w:pPr>
      <w:r>
        <w:rPr/>
        <w:drawing>
          <wp:inline distT="0" distB="0" distL="0" distR="0">
            <wp:extent cx="5939790" cy="37128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4.10: </w:t>
      </w:r>
      <w:r>
        <w:rPr>
          <w:rFonts w:eastAsia="Times New Roman" w:cs="Times New Roman"/>
          <w:i/>
          <w:sz w:val="26"/>
        </w:rPr>
        <w:t>Bảng ca làm theo tuần của các thợ</w:t>
      </w:r>
    </w:p>
    <w:p>
      <w:pPr>
        <w:pStyle w:val="Heading2"/>
        <w:rPr/>
      </w:pPr>
      <w:bookmarkStart w:id="36" w:name="__RefHeading___Toc2849_2791007604"/>
      <w:bookmarkEnd w:id="36"/>
      <w:r>
        <w:rPr>
          <w:rFonts w:eastAsia="Times New Roman" w:cs="Times New Roman"/>
          <w:b/>
          <w:sz w:val="28"/>
        </w:rPr>
        <w:t>4.6. Phân hệ Quản trị hệ thống</w:t>
      </w:r>
    </w:p>
    <w:p>
      <w:pPr>
        <w:pStyle w:val="ListBullet"/>
        <w:numPr>
          <w:ilvl w:val="0"/>
          <w:numId w:val="1"/>
        </w:numPr>
        <w:jc w:val="both"/>
        <w:rPr/>
      </w:pPr>
      <w:r>
        <w:rPr>
          <w:rFonts w:eastAsia="Times New Roman" w:cs="Times New Roman"/>
          <w:b/>
          <w:i w:val="false"/>
          <w:sz w:val="26"/>
        </w:rPr>
        <w:t>Tài khoản nhân sự:</w:t>
      </w:r>
      <w:r>
        <w:rPr>
          <w:rFonts w:eastAsia="Times New Roman" w:cs="Times New Roman"/>
          <w:b w:val="false"/>
          <w:i w:val="false"/>
          <w:sz w:val="26"/>
        </w:rPr>
        <w:t xml:space="preserve"> tạo tài khoản sinh </w:t>
      </w:r>
      <w:r>
        <w:rPr>
          <w:rFonts w:eastAsia="Times New Roman" w:cs="Times New Roman"/>
          <w:b/>
          <w:i w:val="false"/>
          <w:sz w:val="26"/>
        </w:rPr>
        <w:t>mật khẩu tạm ngẫu nhiên</w:t>
      </w:r>
      <w:r>
        <w:rPr>
          <w:rFonts w:eastAsia="Times New Roman" w:cs="Times New Roman"/>
          <w:b w:val="false"/>
          <w:i w:val="false"/>
          <w:sz w:val="26"/>
        </w:rPr>
        <w:t xml:space="preserve"> hiển thị trong hộp thoại có nút </w:t>
      </w:r>
      <w:r>
        <w:rPr>
          <w:rFonts w:eastAsia="Times New Roman" w:cs="Times New Roman"/>
          <w:b w:val="false"/>
          <w:i/>
          <w:sz w:val="26"/>
        </w:rPr>
        <w:t>Sao chép mật khẩu</w:t>
      </w:r>
      <w:r>
        <w:rPr>
          <w:rFonts w:eastAsia="Times New Roman" w:cs="Times New Roman"/>
          <w:b w:val="false"/>
          <w:i w:val="false"/>
          <w:sz w:val="26"/>
        </w:rPr>
        <w:t xml:space="preserve"> và gửi qua email; lần đăng nhập đầu bắt buộc đổi mật khẩu; không cho ngưng hoạt động quản trị viên cuối cùng.</w:t>
      </w:r>
    </w:p>
    <w:p>
      <w:pPr>
        <w:pStyle w:val="ListBullet"/>
        <w:numPr>
          <w:ilvl w:val="0"/>
          <w:numId w:val="1"/>
        </w:numPr>
        <w:jc w:val="both"/>
        <w:rPr/>
      </w:pPr>
      <w:r>
        <w:rPr>
          <w:rFonts w:eastAsia="Times New Roman" w:cs="Times New Roman"/>
          <w:b/>
          <w:i w:val="false"/>
          <w:sz w:val="26"/>
        </w:rPr>
        <w:t>Nhật ký hoạt động:</w:t>
      </w:r>
      <w:r>
        <w:rPr>
          <w:rFonts w:eastAsia="Times New Roman" w:cs="Times New Roman"/>
          <w:b w:val="false"/>
          <w:i w:val="false"/>
          <w:sz w:val="26"/>
        </w:rPr>
        <w:t xml:space="preserve"> lọc theo ngày, tài khoản, hành động; 50 dòng/trang; ghi người thực hiện, thời điểm, IP; không thể sửa hoặc xoá (trigger chỉ đọc).</w:t>
      </w:r>
    </w:p>
    <w:p>
      <w:pPr>
        <w:pStyle w:val="ListBullet"/>
        <w:numPr>
          <w:ilvl w:val="0"/>
          <w:numId w:val="1"/>
        </w:numPr>
        <w:jc w:val="both"/>
        <w:rPr/>
      </w:pPr>
      <w:r>
        <w:rPr>
          <w:rFonts w:eastAsia="Times New Roman" w:cs="Times New Roman"/>
          <w:b/>
          <w:i w:val="false"/>
          <w:sz w:val="26"/>
        </w:rPr>
        <w:t>Bảng phân quyền:</w:t>
      </w:r>
      <w:r>
        <w:rPr>
          <w:rFonts w:eastAsia="Times New Roman" w:cs="Times New Roman"/>
          <w:b w:val="false"/>
          <w:i w:val="false"/>
          <w:sz w:val="26"/>
        </w:rPr>
        <w:t xml:space="preserve"> ma trận lấy thẳng từ máy chủ – cùng một nguồn với guard chặn API, nên giao diện và thực thi luôn khớp nhau.</w:t>
      </w:r>
    </w:p>
    <w:p>
      <w:pPr>
        <w:pStyle w:val="Normal"/>
        <w:keepNext w:val="true"/>
        <w:spacing w:lineRule="auto" w:line="240" w:before="120" w:after="0"/>
        <w:jc w:val="center"/>
        <w:rPr/>
      </w:pPr>
      <w:r>
        <w:rPr/>
        <w:drawing>
          <wp:inline distT="0" distB="0" distL="0" distR="0">
            <wp:extent cx="5939790" cy="37128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4.11: </w:t>
      </w:r>
      <w:r>
        <w:rPr>
          <w:rFonts w:eastAsia="Times New Roman" w:cs="Times New Roman"/>
          <w:i/>
          <w:sz w:val="26"/>
        </w:rPr>
        <w:t>Nhật ký hoạt động chỉ đọc</w:t>
      </w:r>
    </w:p>
    <w:p>
      <w:pPr>
        <w:pStyle w:val="Normal"/>
        <w:keepNext w:val="true"/>
        <w:spacing w:lineRule="auto" w:line="240" w:before="120" w:after="0"/>
        <w:jc w:val="center"/>
        <w:rPr/>
      </w:pPr>
      <w:r>
        <w:rPr/>
        <w:drawing>
          <wp:inline distT="0" distB="0" distL="0" distR="0">
            <wp:extent cx="5939790" cy="37128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939790" cy="37128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4.12: </w:t>
      </w:r>
      <w:r>
        <w:rPr>
          <w:rFonts w:eastAsia="Times New Roman" w:cs="Times New Roman"/>
          <w:i/>
          <w:sz w:val="26"/>
        </w:rPr>
        <w:t>Phân quyền bốn vai trò nhân sự và khách công khai</w:t>
      </w:r>
    </w:p>
    <w:p>
      <w:pPr>
        <w:pStyle w:val="Heading2"/>
        <w:rPr/>
      </w:pPr>
      <w:bookmarkStart w:id="37" w:name="__RefHeading___Toc2851_2791007604"/>
      <w:bookmarkEnd w:id="37"/>
      <w:r>
        <w:rPr>
          <w:rFonts w:eastAsia="Times New Roman" w:cs="Times New Roman"/>
          <w:b/>
          <w:sz w:val="28"/>
        </w:rPr>
        <w:t>4.7. Hạ tầng tự động một chạm</w:t>
      </w:r>
    </w:p>
    <w:p>
      <w:pPr>
        <w:pStyle w:val="Normal"/>
        <w:ind w:firstLine="720"/>
        <w:jc w:val="both"/>
        <w:rPr/>
      </w:pPr>
      <w:r>
        <w:rPr>
          <w:rFonts w:eastAsia="Times New Roman" w:cs="Times New Roman"/>
          <w:b w:val="false"/>
          <w:i w:val="false"/>
          <w:sz w:val="26"/>
        </w:rPr>
        <w:t xml:space="preserve">Mục tiêu: sao chép dự án sang </w:t>
      </w:r>
      <w:r>
        <w:rPr>
          <w:rFonts w:eastAsia="Times New Roman" w:cs="Times New Roman"/>
          <w:b/>
          <w:i w:val="false"/>
          <w:sz w:val="26"/>
        </w:rPr>
        <w:t>bất kỳ máy Windows, macOS hay Linux</w:t>
      </w:r>
      <w:r>
        <w:rPr>
          <w:rFonts w:eastAsia="Times New Roman" w:cs="Times New Roman"/>
          <w:b w:val="false"/>
          <w:i w:val="false"/>
          <w:sz w:val="26"/>
        </w:rPr>
        <w:t xml:space="preserve"> nào, chỉ cần bật Docker Desktop và nhấp đúp run_project.bat (hoặc chạy ./run_project.sh) là toàn bộ hệ thống hoạt động, không cần cấu hình tay.</w:t>
      </w:r>
    </w:p>
    <w:p>
      <w:pPr>
        <w:pStyle w:val="Normal"/>
        <w:keepNext w:val="true"/>
        <w:spacing w:lineRule="auto" w:line="240" w:before="120" w:after="0"/>
        <w:jc w:val="center"/>
        <w:rPr/>
      </w:pPr>
      <w:r>
        <w:rPr/>
        <w:drawing>
          <wp:inline distT="0" distB="0" distL="0" distR="0">
            <wp:extent cx="5939790" cy="21507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1"/>
                    <a:stretch>
                      <a:fillRect/>
                    </a:stretch>
                  </pic:blipFill>
                  <pic:spPr bwMode="auto">
                    <a:xfrm>
                      <a:off x="0" y="0"/>
                      <a:ext cx="5939790" cy="2150745"/>
                    </a:xfrm>
                    <a:prstGeom prst="rect">
                      <a:avLst/>
                    </a:prstGeom>
                    <a:noFill/>
                  </pic:spPr>
                </pic:pic>
              </a:graphicData>
            </a:graphic>
          </wp:inline>
        </w:drawing>
      </w:r>
    </w:p>
    <w:p>
      <w:pPr>
        <w:pStyle w:val="Normal"/>
        <w:spacing w:before="0" w:after="120"/>
        <w:jc w:val="center"/>
        <w:rPr/>
      </w:pPr>
      <w:r>
        <w:rPr>
          <w:rFonts w:eastAsia="Times New Roman" w:cs="Times New Roman"/>
          <w:b/>
          <w:i/>
          <w:sz w:val="26"/>
        </w:rPr>
        <w:t xml:space="preserve">Hình 4.13: </w:t>
      </w:r>
      <w:r>
        <w:rPr>
          <w:rFonts w:eastAsia="Times New Roman" w:cs="Times New Roman"/>
          <w:i/>
          <w:sz w:val="26"/>
        </w:rPr>
        <w:t>Luồng khởi động một chạm và bộ giám sát tự phục hồi</w:t>
      </w:r>
    </w:p>
    <w:p>
      <w:pPr>
        <w:pStyle w:val="Heading3"/>
        <w:rPr/>
      </w:pPr>
      <w:bookmarkStart w:id="38" w:name="__RefHeading___Toc2853_2791007604"/>
      <w:bookmarkEnd w:id="38"/>
      <w:r>
        <w:rPr>
          <w:rFonts w:eastAsia="Times New Roman" w:cs="Times New Roman"/>
          <w:b/>
          <w:i/>
          <w:sz w:val="26"/>
        </w:rPr>
        <w:t>4.7.1. Docker Compose và dữ liệu mẫu an toàn</w:t>
      </w:r>
    </w:p>
    <w:p>
      <w:pPr>
        <w:pStyle w:val="ListBullet"/>
        <w:numPr>
          <w:ilvl w:val="0"/>
          <w:numId w:val="1"/>
        </w:numPr>
        <w:jc w:val="both"/>
        <w:rPr/>
      </w:pPr>
      <w:r>
        <w:rPr>
          <w:rFonts w:eastAsia="Times New Roman" w:cs="Times New Roman"/>
          <w:b w:val="false"/>
          <w:i w:val="false"/>
          <w:sz w:val="26"/>
        </w:rPr>
        <w:t xml:space="preserve">docker compose up -d dựng PostgreSQL 15, PgAdmin và Maildev. Healthcheck kiểm tra qua </w:t>
      </w:r>
      <w:r>
        <w:rPr>
          <w:rFonts w:eastAsia="Times New Roman" w:cs="Times New Roman"/>
          <w:b/>
          <w:i w:val="false"/>
          <w:sz w:val="26"/>
        </w:rPr>
        <w:t>TCP</w:t>
      </w:r>
      <w:r>
        <w:rPr>
          <w:rFonts w:eastAsia="Times New Roman" w:cs="Times New Roman"/>
          <w:b w:val="false"/>
          <w:i w:val="false"/>
          <w:sz w:val="26"/>
        </w:rPr>
        <w:t xml:space="preserve"> (pg_isready -h 127.0.0.1) chứ không qua Unix socket, tránh báo “sẵn sàng” quá sớm khi container còn chạy script khởi tạo.</w:t>
      </w:r>
    </w:p>
    <w:p>
      <w:pPr>
        <w:pStyle w:val="ListBullet"/>
        <w:numPr>
          <w:ilvl w:val="0"/>
          <w:numId w:val="1"/>
        </w:numPr>
        <w:jc w:val="both"/>
        <w:rPr/>
      </w:pPr>
      <w:r>
        <w:rPr>
          <w:rFonts w:eastAsia="Times New Roman" w:cs="Times New Roman"/>
          <w:b w:val="false"/>
          <w:i w:val="false"/>
          <w:sz w:val="26"/>
        </w:rPr>
        <w:t>run-seed.ts áp dụng migration còn thiếu rồi nạp seed.sql cho môi trường phát triển / QA; không dùng seed cho máy vận hành thật.</w:t>
      </w:r>
    </w:p>
    <w:p>
      <w:pPr>
        <w:pStyle w:val="ListBullet"/>
        <w:numPr>
          <w:ilvl w:val="0"/>
          <w:numId w:val="1"/>
        </w:numPr>
        <w:jc w:val="both"/>
        <w:rPr/>
      </w:pPr>
      <w:r>
        <w:rPr>
          <w:rFonts w:eastAsia="Times New Roman" w:cs="Times New Roman"/>
          <w:b w:val="false"/>
          <w:i w:val="false"/>
          <w:sz w:val="26"/>
        </w:rPr>
        <w:t>seed.sql chạy lại an toàn (</w:t>
      </w:r>
      <w:r>
        <w:rPr>
          <w:rFonts w:eastAsia="Times New Roman" w:cs="Times New Roman"/>
          <w:b/>
          <w:i w:val="false"/>
          <w:sz w:val="26"/>
        </w:rPr>
        <w:t>idempotent</w:t>
      </w:r>
      <w:r>
        <w:rPr>
          <w:rFonts w:eastAsia="Times New Roman" w:cs="Times New Roman"/>
          <w:b w:val="false"/>
          <w:i w:val="false"/>
          <w:sz w:val="26"/>
        </w:rPr>
        <w:t>): ON CONFLICT DO NOTHING cho mọi khoá duy nhất; bỏ qua khung giờ mẫu đã trùng lịch thật; đưa 8 tài khoản mẫu về đúng mật khẩu và mở khoá mỗi lần chạy.</w:t>
      </w:r>
    </w:p>
    <w:p>
      <w:pPr>
        <w:pStyle w:val="ListBullet"/>
        <w:numPr>
          <w:ilvl w:val="0"/>
          <w:numId w:val="1"/>
        </w:numPr>
        <w:jc w:val="both"/>
        <w:rPr/>
      </w:pPr>
      <w:r>
        <w:rPr>
          <w:rFonts w:eastAsia="Times New Roman" w:cs="Times New Roman"/>
          <w:b w:val="false"/>
          <w:i w:val="false"/>
          <w:sz w:val="26"/>
        </w:rPr>
        <w:t xml:space="preserve">Endpoint /health trả </w:t>
      </w:r>
      <w:r>
        <w:rPr>
          <w:rFonts w:eastAsia="Times New Roman" w:cs="Times New Roman"/>
          <w:b/>
          <w:i w:val="false"/>
          <w:sz w:val="26"/>
        </w:rPr>
        <w:t>200</w:t>
      </w:r>
      <w:r>
        <w:rPr>
          <w:rFonts w:eastAsia="Times New Roman" w:cs="Times New Roman"/>
          <w:b w:val="false"/>
          <w:i w:val="false"/>
          <w:sz w:val="26"/>
        </w:rPr>
        <w:t xml:space="preserve"> khi API truy vấn được CSDL và </w:t>
      </w:r>
      <w:r>
        <w:rPr>
          <w:rFonts w:eastAsia="Times New Roman" w:cs="Times New Roman"/>
          <w:b/>
          <w:i w:val="false"/>
          <w:sz w:val="26"/>
        </w:rPr>
        <w:t>503</w:t>
      </w:r>
      <w:r>
        <w:rPr>
          <w:rFonts w:eastAsia="Times New Roman" w:cs="Times New Roman"/>
          <w:b w:val="false"/>
          <w:i w:val="false"/>
          <w:sz w:val="26"/>
        </w:rPr>
        <w:t xml:space="preserve"> khi chưa, làm căn cứ để launcher quyết định mở trình duyệt.</w:t>
      </w:r>
    </w:p>
    <w:p>
      <w:pPr>
        <w:pStyle w:val="Heading3"/>
        <w:rPr/>
      </w:pPr>
      <w:bookmarkStart w:id="39" w:name="__RefHeading___Toc2855_2791007604"/>
      <w:bookmarkEnd w:id="39"/>
      <w:r>
        <w:rPr>
          <w:rFonts w:eastAsia="Times New Roman" w:cs="Times New Roman"/>
          <w:b/>
          <w:i/>
          <w:sz w:val="26"/>
        </w:rPr>
        <w:t>4.7.2. Real-time SSE và cập nhật một chạm</w:t>
      </w:r>
    </w:p>
    <w:p>
      <w:pPr>
        <w:pStyle w:val="Normal"/>
        <w:ind w:firstLine="720"/>
        <w:jc w:val="both"/>
        <w:rPr/>
      </w:pPr>
      <w:r>
        <w:rPr>
          <w:rFonts w:eastAsia="Times New Roman" w:cs="Times New Roman"/>
          <w:b w:val="false"/>
          <w:i w:val="false"/>
          <w:sz w:val="26"/>
        </w:rPr>
        <w:t>Backend phát sự kiện Server-Sent Events (SSE) sau khi giao dịch ghi dữ liệu thành công. Frontend nhận sự kiện để tải lại lịch và dữ liệu liên quan; kiểm tra quyền vẫn thực hiện ở API. Kết nối có cơ chế nối lại và làm mới dữ liệu để đồng bộ khi chuyển mạng.</w:t>
      </w:r>
    </w:p>
    <w:p>
      <w:pPr>
        <w:pStyle w:val="Normal"/>
        <w:ind w:firstLine="720"/>
        <w:jc w:val="both"/>
        <w:rPr/>
      </w:pPr>
      <w:r>
        <w:rPr>
          <w:rFonts w:eastAsia="Times New Roman" w:cs="Times New Roman"/>
          <w:b w:val="false"/>
          <w:i w:val="false"/>
          <w:sz w:val="26"/>
        </w:rPr>
        <w:t>Máy vận hành dùng start_server.bat để chạy migration và bootstrap, không nạp dữ liệu mẫu. update_project.bat cập nhật một chạm: lấy mã bằng fast-forward, cài gói, build bản mới, dừng bản cũ, sao lưu trước migration, khởi động lại và kiểm tra sức khoẻ. Nếu cập nhật lỗi, launcher bật lại bản build cũ; migration đang lỗi được rollback, migration đã hoàn tất vẫn phải tương thích với bản cũ. GitHub Actions đã có cổng kiểm tra; triển khai vẫn do người vận hành chủ động khởi chạy.</w:t>
      </w:r>
    </w:p>
    <w:p>
      <w:pPr>
        <w:pStyle w:val="Heading3"/>
        <w:rPr/>
      </w:pPr>
      <w:bookmarkStart w:id="40" w:name="__RefHeading___Toc2857_2791007604"/>
      <w:bookmarkEnd w:id="40"/>
      <w:r>
        <w:rPr>
          <w:rFonts w:eastAsia="Times New Roman" w:cs="Times New Roman"/>
          <w:b/>
          <w:i/>
          <w:sz w:val="26"/>
        </w:rPr>
        <w:t>4.7.3. Bộ giám sát Supervisor tự phục hồi (v1.2.5)</w:t>
      </w:r>
    </w:p>
    <w:p>
      <w:pPr>
        <w:pStyle w:val="Normal"/>
        <w:keepNext w:val="true"/>
        <w:ind w:firstLine="720"/>
        <w:jc w:val="both"/>
        <w:rPr/>
      </w:pPr>
      <w:r>
        <w:rPr>
          <w:rFonts w:eastAsia="Times New Roman" w:cs="Times New Roman"/>
          <w:b w:val="false"/>
          <w:i w:val="false"/>
          <w:sz w:val="26"/>
        </w:rPr>
        <w:t xml:space="preserve">Trên Windows, tiến trình Vite đôi khi kết thúc với mã </w:t>
      </w:r>
      <w:r>
        <w:rPr>
          <w:rFonts w:eastAsia="Times New Roman" w:cs="Times New Roman"/>
          <w:b/>
          <w:i w:val="false"/>
          <w:sz w:val="26"/>
        </w:rPr>
        <w:t>3221226505</w:t>
      </w:r>
      <w:r>
        <w:rPr>
          <w:rFonts w:eastAsia="Times New Roman" w:cs="Times New Roman"/>
          <w:b w:val="false"/>
          <w:i w:val="false"/>
          <w:sz w:val="26"/>
        </w:rPr>
        <w:t xml:space="preserve"> (0xC0000409) – Node.js tự huỷ ở tầng native, không bắt được bằng JavaScript. Khi chạy qua concurrently, dịch vụ chết chỉ được báo mã lỗi rồi bỏ mặc. Phiên bản v1.2.5 thay bằng bộ giám sát scripts/launcher.mjs run:</w:t>
      </w:r>
    </w:p>
    <w:p>
      <w:pPr>
        <w:pStyle w:val="ListBullet"/>
        <w:numPr>
          <w:ilvl w:val="0"/>
          <w:numId w:val="1"/>
        </w:numPr>
        <w:jc w:val="both"/>
        <w:rPr/>
      </w:pPr>
      <w:r>
        <w:rPr>
          <w:rFonts w:eastAsia="Times New Roman" w:cs="Times New Roman"/>
          <w:b w:val="false"/>
          <w:i w:val="false"/>
          <w:sz w:val="26"/>
        </w:rPr>
        <w:t>Chạy thẳng node nest.js và node vite.js, bỏ chuỗi trung gian cmd → npm → npm → cmd.</w:t>
      </w:r>
    </w:p>
    <w:p>
      <w:pPr>
        <w:pStyle w:val="ListBullet"/>
        <w:numPr>
          <w:ilvl w:val="0"/>
          <w:numId w:val="1"/>
        </w:numPr>
        <w:jc w:val="both"/>
        <w:rPr/>
      </w:pPr>
      <w:r>
        <w:rPr>
          <w:rFonts w:eastAsia="Times New Roman" w:cs="Times New Roman"/>
          <w:b w:val="false"/>
          <w:i w:val="false"/>
          <w:sz w:val="26"/>
        </w:rPr>
        <w:t>Chờ /health = 200 và Vite phản hồi rồi mới mở trình duyệt – trình duyệt không bao giờ mở khi API chưa sẵn sàng.</w:t>
      </w:r>
    </w:p>
    <w:p>
      <w:pPr>
        <w:pStyle w:val="ListBullet"/>
        <w:numPr>
          <w:ilvl w:val="0"/>
          <w:numId w:val="1"/>
        </w:numPr>
        <w:jc w:val="both"/>
        <w:rPr/>
      </w:pPr>
      <w:r>
        <w:rPr>
          <w:rFonts w:eastAsia="Times New Roman" w:cs="Times New Roman"/>
          <w:b w:val="false"/>
          <w:i w:val="false"/>
          <w:sz w:val="26"/>
        </w:rPr>
        <w:t xml:space="preserve">Dịch vụ sập được giải mã lỗi và </w:t>
      </w:r>
      <w:r>
        <w:rPr>
          <w:rFonts w:eastAsia="Times New Roman" w:cs="Times New Roman"/>
          <w:b/>
          <w:i w:val="false"/>
          <w:sz w:val="26"/>
        </w:rPr>
        <w:t>tự khởi động lại</w:t>
      </w:r>
      <w:r>
        <w:rPr>
          <w:rFonts w:eastAsia="Times New Roman" w:cs="Times New Roman"/>
          <w:b w:val="false"/>
          <w:i w:val="false"/>
          <w:sz w:val="26"/>
        </w:rPr>
        <w:t xml:space="preserve"> sau 2, 4, 6… giây (tối đa 5 lần trong 10 phút).</w:t>
      </w:r>
    </w:p>
    <w:p>
      <w:pPr>
        <w:pStyle w:val="ListBullet"/>
        <w:numPr>
          <w:ilvl w:val="0"/>
          <w:numId w:val="1"/>
        </w:numPr>
        <w:jc w:val="both"/>
        <w:rPr/>
      </w:pPr>
      <w:r>
        <w:rPr>
          <w:rFonts w:eastAsia="Times New Roman" w:cs="Times New Roman"/>
          <w:b w:val="false"/>
          <w:i w:val="false"/>
          <w:sz w:val="26"/>
        </w:rPr>
        <w:t xml:space="preserve">Ctrl+C hoặc đóng cửa sổ dừng </w:t>
      </w:r>
      <w:r>
        <w:rPr>
          <w:rFonts w:eastAsia="Times New Roman" w:cs="Times New Roman"/>
          <w:b/>
          <w:i w:val="false"/>
          <w:sz w:val="26"/>
        </w:rPr>
        <w:t>cả cây tiến trình</w:t>
      </w:r>
      <w:r>
        <w:rPr>
          <w:rFonts w:eastAsia="Times New Roman" w:cs="Times New Roman"/>
          <w:b w:val="false"/>
          <w:i w:val="false"/>
          <w:sz w:val="26"/>
        </w:rPr>
        <w:t xml:space="preserve"> (taskkill /T trên Windows, nhóm tiến trình trên macOS/Linux), giải phóng cổng 3000 và 5173.</w:t>
      </w:r>
    </w:p>
    <w:p>
      <w:pPr>
        <w:pStyle w:val="Normal"/>
        <w:keepNext w:val="true"/>
        <w:spacing w:before="0" w:after="120"/>
        <w:jc w:val="center"/>
        <w:rPr/>
      </w:pPr>
      <w:r>
        <w:rPr>
          <w:rFonts w:eastAsia="Times New Roman" w:cs="Times New Roman"/>
          <w:b/>
          <w:i/>
          <w:sz w:val="26"/>
        </w:rPr>
        <w:t xml:space="preserve">Bảng 4.2: </w:t>
      </w:r>
      <w:r>
        <w:rPr>
          <w:rFonts w:eastAsia="Times New Roman" w:cs="Times New Roman"/>
          <w:i/>
          <w:sz w:val="26"/>
        </w:rPr>
        <w:t>Lịch sử phát hành trên nhánh main</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474"/>
        <w:gridCol w:w="1586"/>
        <w:gridCol w:w="6011"/>
      </w:tblGrid>
      <w:tr>
        <w:trPr>
          <w:tblHeader w:val="true"/>
        </w:trPr>
        <w:tc>
          <w:tcPr>
            <w:tcW w:w="147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Ngày</w:t>
            </w:r>
          </w:p>
        </w:tc>
        <w:tc>
          <w:tcPr>
            <w:tcW w:w="1586"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Phiên bản</w:t>
            </w:r>
          </w:p>
        </w:tc>
        <w:tc>
          <w:tcPr>
            <w:tcW w:w="601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Nội dung chính</w:t>
            </w:r>
          </w:p>
        </w:tc>
      </w:tr>
      <w:tr>
        <w:trPr>
          <w:cantSplit/>
        </w:trPr>
        <w:tc>
          <w:tcPr>
            <w:tcW w:w="147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22/09/2026</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w:t>
            </w:r>
          </w:p>
        </w:tc>
        <w:tc>
          <w:tcPr>
            <w:tcW w:w="601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Khởi tạo mã nguồn 4 Sprint, 39 user story, cấu trúc Git Flow</w:t>
            </w:r>
          </w:p>
        </w:tc>
      </w:tr>
      <w:tr>
        <w:trPr>
          <w:cantSplit/>
        </w:trPr>
        <w:tc>
          <w:tcPr>
            <w:tcW w:w="147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25/09/2026</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v1.1.0</w:t>
            </w:r>
          </w:p>
        </w:tc>
        <w:tc>
          <w:tcPr>
            <w:tcW w:w="601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Giao diện Fresha Light Luxury: ảnh riêng, hiệu ứng, vạch giờ hiện tại</w:t>
            </w:r>
          </w:p>
        </w:tc>
      </w:tr>
      <w:tr>
        <w:trPr>
          <w:cantSplit/>
        </w:trPr>
        <w:tc>
          <w:tcPr>
            <w:tcW w:w="147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27/09/2026</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v1.2.0</w:t>
            </w:r>
          </w:p>
        </w:tc>
        <w:tc>
          <w:tcPr>
            <w:tcW w:w="601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Khắc phục 15 + 8 lỗi kiểm thử Sprint 1: ảnh dự phòng offline, hộp thoại mật khẩu tạm, nút Quay lại</w:t>
            </w:r>
          </w:p>
        </w:tc>
      </w:tr>
      <w:tr>
        <w:trPr>
          <w:cantSplit/>
        </w:trPr>
        <w:tc>
          <w:tcPr>
            <w:tcW w:w="147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28/09/2026</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v1.2.1</w:t>
            </w:r>
          </w:p>
        </w:tc>
        <w:tc>
          <w:tcPr>
            <w:tcW w:w="601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Rà soát tích hợp máy chủ thật: phân trang TypeORM, giới hạn 200 dòng, múi giờ Việt Nam</w:t>
            </w:r>
          </w:p>
        </w:tc>
      </w:tr>
      <w:tr>
        <w:trPr>
          <w:cantSplit/>
        </w:trPr>
        <w:tc>
          <w:tcPr>
            <w:tcW w:w="147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28/09/2026</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v1.2.2 – v1.2.3</w:t>
            </w:r>
          </w:p>
        </w:tc>
        <w:tc>
          <w:tcPr>
            <w:tcW w:w="601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Launcher chạy trên mọi máy: healthcheck TCP, seed idempotent, /health trả 503 khi mất CSDL</w:t>
            </w:r>
          </w:p>
        </w:tc>
      </w:tr>
      <w:tr>
        <w:trPr>
          <w:cantSplit/>
        </w:trPr>
        <w:tc>
          <w:tcPr>
            <w:tcW w:w="147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28/09/2026</w:t>
            </w:r>
          </w:p>
        </w:tc>
        <w:tc>
          <w:tcPr>
            <w:tcW w:w="1586"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v1.2.5</w:t>
            </w:r>
          </w:p>
        </w:tc>
        <w:tc>
          <w:tcPr>
            <w:tcW w:w="601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Supervisor tự phục hồi: tự khởi động lại khi Vite/Nest sập (mã 3221226505), dừng sạch cây tiến trình</w:t>
            </w:r>
          </w:p>
        </w:tc>
      </w:tr>
    </w:tbl>
    <w:p>
      <w:pPr>
        <w:pStyle w:val="Normal"/>
        <w:spacing w:lineRule="auto" w:line="240" w:before="0" w:after="80"/>
        <w:rPr/>
      </w:pPr>
      <w:r>
        <w:rPr/>
      </w:r>
    </w:p>
    <w:p>
      <w:pPr>
        <w:pStyle w:val="Heading3"/>
        <w:rPr/>
      </w:pPr>
      <w:bookmarkStart w:id="41" w:name="__RefHeading___Toc2859_2791007604"/>
      <w:bookmarkEnd w:id="41"/>
      <w:r>
        <w:rPr>
          <w:rFonts w:eastAsia="Times New Roman" w:cs="Times New Roman"/>
          <w:b/>
          <w:i/>
          <w:sz w:val="26"/>
        </w:rPr>
        <w:t>4.7.4. Tài khoản mẫu</w:t>
      </w:r>
    </w:p>
    <w:p>
      <w:pPr>
        <w:pStyle w:val="Normal"/>
        <w:keepNext w:val="true"/>
        <w:spacing w:before="0" w:after="120"/>
        <w:jc w:val="center"/>
        <w:rPr/>
      </w:pPr>
      <w:r>
        <w:rPr>
          <w:rFonts w:eastAsia="Times New Roman" w:cs="Times New Roman"/>
          <w:b/>
          <w:i/>
          <w:sz w:val="26"/>
        </w:rPr>
        <w:t xml:space="preserve">Bảng 4.3: </w:t>
      </w:r>
      <w:r>
        <w:rPr>
          <w:rFonts w:eastAsia="Times New Roman" w:cs="Times New Roman"/>
          <w:i/>
          <w:sz w:val="26"/>
        </w:rPr>
        <w:t>Tài khoản mẫu sau khi nạp dữ liệu</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2381"/>
        <w:gridCol w:w="4139"/>
        <w:gridCol w:w="2551"/>
      </w:tblGrid>
      <w:tr>
        <w:trPr>
          <w:tblHeader w:val="true"/>
        </w:trPr>
        <w:tc>
          <w:tcPr>
            <w:tcW w:w="238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Vai trò</w:t>
            </w:r>
          </w:p>
        </w:tc>
        <w:tc>
          <w:tcPr>
            <w:tcW w:w="4139"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Email</w:t>
            </w:r>
          </w:p>
        </w:tc>
        <w:tc>
          <w:tcPr>
            <w:tcW w:w="255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Mật khẩu</w:t>
            </w:r>
          </w:p>
        </w:tc>
      </w:tr>
      <w:tr>
        <w:trPr>
          <w:cantSplit/>
        </w:trPr>
        <w:tc>
          <w:tcPr>
            <w:tcW w:w="238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Quản trị hệ thống</w:t>
            </w:r>
          </w:p>
        </w:tc>
        <w:tc>
          <w:tcPr>
            <w:tcW w:w="413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admin@salon.vn</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Admin@123</w:t>
            </w:r>
          </w:p>
        </w:tc>
      </w:tr>
      <w:tr>
        <w:trPr>
          <w:cantSplit/>
        </w:trPr>
        <w:tc>
          <w:tcPr>
            <w:tcW w:w="238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Chủ tiệm</w:t>
            </w:r>
          </w:p>
        </w:tc>
        <w:tc>
          <w:tcPr>
            <w:tcW w:w="413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owner@salon.vn</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Owner@123</w:t>
            </w:r>
          </w:p>
        </w:tc>
      </w:tr>
      <w:tr>
        <w:trPr>
          <w:cantSplit/>
        </w:trPr>
        <w:tc>
          <w:tcPr>
            <w:tcW w:w="238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Lễ tân</w:t>
            </w:r>
          </w:p>
        </w:tc>
        <w:tc>
          <w:tcPr>
            <w:tcW w:w="4139"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reception@salon.vn</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center"/>
              <w:rPr/>
            </w:pPr>
            <w:r>
              <w:rPr>
                <w:rFonts w:eastAsia="Times New Roman" w:cs="Times New Roman"/>
                <w:b w:val="false"/>
                <w:i w:val="false"/>
                <w:sz w:val="26"/>
              </w:rPr>
              <w:t>Reception@123</w:t>
            </w:r>
          </w:p>
        </w:tc>
      </w:tr>
      <w:tr>
        <w:trPr>
          <w:cantSplit/>
        </w:trPr>
        <w:tc>
          <w:tcPr>
            <w:tcW w:w="238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Thợ (5 tài khoản)</w:t>
            </w:r>
          </w:p>
        </w:tc>
        <w:tc>
          <w:tcPr>
            <w:tcW w:w="413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stylist1@salon.vn … stylist5@salon.vn</w:t>
            </w:r>
          </w:p>
        </w:tc>
        <w:tc>
          <w:tcPr>
            <w:tcW w:w="255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Stylist@123</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 xml:space="preserve">Trang đăng nhập có khối </w:t>
      </w:r>
      <w:r>
        <w:rPr>
          <w:rFonts w:eastAsia="Times New Roman" w:cs="Times New Roman"/>
          <w:b/>
          <w:i w:val="false"/>
          <w:sz w:val="26"/>
        </w:rPr>
        <w:t>Đăng nhập nhanh</w:t>
      </w:r>
      <w:r>
        <w:rPr>
          <w:rFonts w:eastAsia="Times New Roman" w:cs="Times New Roman"/>
          <w:b w:val="false"/>
          <w:i w:val="false"/>
          <w:sz w:val="26"/>
        </w:rP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pPr>
        <w:pStyle w:val="Heading1"/>
        <w:rPr/>
      </w:pPr>
      <w:bookmarkStart w:id="42" w:name="__RefHeading___Toc2861_2791007604"/>
      <w:bookmarkEnd w:id="42"/>
      <w:r>
        <w:rPr>
          <w:rFonts w:eastAsia="Times New Roman" w:cs="Times New Roman"/>
          <w:b/>
          <w:sz w:val="32"/>
        </w:rPr>
        <w:t>CHƯƠNG 5</w:t>
        <w:br/>
        <w:t>KIỂM THỬ, ĐÁNH GIÁ VÀ KẾT LUẬN</w:t>
      </w:r>
    </w:p>
    <w:p>
      <w:pPr>
        <w:pStyle w:val="Heading2"/>
        <w:rPr/>
      </w:pPr>
      <w:bookmarkStart w:id="43" w:name="__RefHeading___Toc2863_2791007604"/>
      <w:bookmarkEnd w:id="43"/>
      <w:r>
        <w:rPr>
          <w:rFonts w:eastAsia="Times New Roman" w:cs="Times New Roman"/>
          <w:b/>
          <w:sz w:val="28"/>
        </w:rPr>
        <w:t>5.1. Chiến lược kiểm thử</w:t>
      </w:r>
    </w:p>
    <w:p>
      <w:pPr>
        <w:pStyle w:val="Normal"/>
        <w:keepNext w:val="true"/>
        <w:spacing w:before="0" w:after="120"/>
        <w:jc w:val="center"/>
        <w:rPr/>
      </w:pPr>
      <w:r>
        <w:rPr>
          <w:rFonts w:eastAsia="Times New Roman" w:cs="Times New Roman"/>
          <w:b/>
          <w:i/>
          <w:sz w:val="26"/>
        </w:rPr>
        <w:t xml:space="preserve">Bảng 5.1: </w:t>
      </w:r>
      <w:r>
        <w:rPr>
          <w:rFonts w:eastAsia="Times New Roman" w:cs="Times New Roman"/>
          <w:i/>
          <w:sz w:val="26"/>
        </w:rPr>
        <w:t>Các mức kiểm thử</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1814"/>
        <w:gridCol w:w="2834"/>
        <w:gridCol w:w="4423"/>
      </w:tblGrid>
      <w:tr>
        <w:trPr>
          <w:tblHeader w:val="true"/>
        </w:trPr>
        <w:tc>
          <w:tcPr>
            <w:tcW w:w="181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Mức kiểm thử</w:t>
            </w:r>
          </w:p>
        </w:tc>
        <w:tc>
          <w:tcPr>
            <w:tcW w:w="283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Công cụ</w:t>
            </w:r>
          </w:p>
        </w:tc>
        <w:tc>
          <w:tcPr>
            <w:tcW w:w="442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keepNext w:val="true"/>
              <w:spacing w:lineRule="auto" w:line="312" w:before="0" w:after="120"/>
              <w:jc w:val="center"/>
              <w:rPr/>
            </w:pPr>
            <w:r>
              <w:rPr>
                <w:rFonts w:eastAsia="Times New Roman" w:cs="Times New Roman"/>
                <w:b/>
                <w:sz w:val="26"/>
              </w:rPr>
              <w:t>Phạm vi</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Kiểm tra tĩnh</w:t>
            </w:r>
          </w:p>
        </w:tc>
        <w:tc>
          <w:tcPr>
            <w:tcW w:w="283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TypeScript (tsc), ESLint --max-warnings 0</w:t>
            </w:r>
          </w:p>
        </w:tc>
        <w:tc>
          <w:tcPr>
            <w:tcW w:w="442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Toàn bộ backend và frontend; build thất bại nếu có lỗi kiểu hoặc cảnh báo lint</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Đơn vị</w:t>
            </w:r>
          </w:p>
        </w:tc>
        <w:tc>
          <w:tcPr>
            <w:tcW w:w="283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Jest</w:t>
            </w:r>
          </w:p>
        </w:tc>
        <w:tc>
          <w:tcPr>
            <w:tcW w:w="442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Bộ tính khung giờ trống: tiện ích thời gian, khoảng rảnh, dịch vụ 30 / 60 / 120 phút, gói nhiều dịch vụ, tình huống hỗn hợp</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Tích hợp / E2E</w:t>
            </w:r>
          </w:p>
        </w:tc>
        <w:tc>
          <w:tcPr>
            <w:tcW w:w="283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Jest + Supertest trên PostgreSQL thật</w:t>
            </w:r>
          </w:p>
        </w:tc>
        <w:tc>
          <w:tcPr>
            <w:tcW w:w="442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Phân quyền 17 endpoint × 4 vai trò, khoá 15 phút; 20 yêu cầu đồng thời; vòng đời lịch hẹn đầy đủ</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Giao diện tự động</w:t>
            </w:r>
          </w:p>
        </w:tc>
        <w:tc>
          <w:tcPr>
            <w:tcW w:w="2834"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Playwright (Chromium)</w:t>
            </w:r>
          </w:p>
        </w:tc>
        <w:tc>
          <w:tcPr>
            <w:tcW w:w="4423" w:type="dxa"/>
            <w:tcBorders>
              <w:top w:val="single" w:sz="6" w:space="0" w:color="000000"/>
              <w:start w:val="single" w:sz="6" w:space="0" w:color="000000"/>
              <w:bottom w:val="single" w:sz="6" w:space="0" w:color="000000"/>
              <w:end w:val="single" w:sz="6" w:space="0" w:color="000000"/>
            </w:tcBorders>
            <w:vAlign w:val="center"/>
          </w:tcPr>
          <w:p>
            <w:pPr>
              <w:pStyle w:val="Normal"/>
              <w:keepNext w:val="true"/>
              <w:spacing w:lineRule="auto" w:line="312" w:before="0" w:after="120"/>
              <w:jc w:val="start"/>
              <w:rPr/>
            </w:pPr>
            <w:r>
              <w:rPr>
                <w:rFonts w:eastAsia="Times New Roman" w:cs="Times New Roman"/>
                <w:b w:val="false"/>
                <w:i w:val="false"/>
                <w:sz w:val="26"/>
              </w:rPr>
              <w:t>Đăng nhập nhanh 4 vai trò → đúng trang đích; chụp ảnh các màn hình chính</w:t>
            </w:r>
          </w:p>
        </w:tc>
      </w:tr>
      <w:tr>
        <w:trPr>
          <w:cantSplit/>
        </w:trPr>
        <w:tc>
          <w:tcPr>
            <w:tcW w:w="181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Nghiệm thu thủ công</w:t>
            </w:r>
          </w:p>
        </w:tc>
        <w:tc>
          <w:tcPr>
            <w:tcW w:w="28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docs/DEMO-SCRIPT.md</w:t>
            </w:r>
          </w:p>
        </w:tc>
        <w:tc>
          <w:tcPr>
            <w:tcW w:w="442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5 phần A–E theo Sprint, mỗi bước ghi rõ tài khoản và điều cần chỉ ra</w:t>
            </w:r>
          </w:p>
        </w:tc>
      </w:tr>
    </w:tbl>
    <w:p>
      <w:pPr>
        <w:pStyle w:val="Normal"/>
        <w:spacing w:lineRule="auto" w:line="240" w:before="0" w:after="80"/>
        <w:rPr/>
      </w:pPr>
      <w:r>
        <w:rPr/>
      </w:r>
    </w:p>
    <w:p>
      <w:pPr>
        <w:pStyle w:val="Heading2"/>
        <w:rPr/>
      </w:pPr>
      <w:bookmarkStart w:id="44" w:name="__RefHeading___Toc2865_2791007604"/>
      <w:bookmarkEnd w:id="44"/>
      <w:r>
        <w:rPr>
          <w:rFonts w:eastAsia="Times New Roman" w:cs="Times New Roman"/>
          <w:b/>
          <w:sz w:val="28"/>
        </w:rPr>
        <w:t>5.2. Kết quả kiểm thử</w:t>
      </w:r>
    </w:p>
    <w:p>
      <w:pPr>
        <w:pStyle w:val="Normal"/>
        <w:keepNext w:val="true"/>
        <w:spacing w:before="0" w:after="120"/>
        <w:jc w:val="center"/>
        <w:rPr/>
      </w:pPr>
      <w:r>
        <w:rPr>
          <w:rFonts w:eastAsia="Times New Roman" w:cs="Times New Roman"/>
          <w:b/>
          <w:i/>
          <w:sz w:val="26"/>
        </w:rPr>
        <w:t xml:space="preserve">Bảng 5.2: </w:t>
      </w:r>
      <w:r>
        <w:rPr>
          <w:rFonts w:eastAsia="Times New Roman" w:cs="Times New Roman"/>
          <w:i/>
          <w:sz w:val="26"/>
        </w:rPr>
        <w:t>Tổng hợp kết quả kiểm thử</w:t>
      </w:r>
    </w:p>
    <w:tbl>
      <w:tblPr>
        <w:tblW w:w="9071"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3060"/>
        <w:gridCol w:w="2609"/>
        <w:gridCol w:w="3402"/>
      </w:tblGrid>
      <w:tr>
        <w:trPr>
          <w:tblHeader w:val="true"/>
        </w:trPr>
        <w:tc>
          <w:tcPr>
            <w:tcW w:w="3060"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Hạng mục</w:t>
            </w:r>
          </w:p>
        </w:tc>
        <w:tc>
          <w:tcPr>
            <w:tcW w:w="2609"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Kết quả</w:t>
            </w:r>
          </w:p>
        </w:tc>
        <w:tc>
          <w:tcPr>
            <w:tcW w:w="3402"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Ghi chú</w:t>
            </w:r>
          </w:p>
        </w:tc>
      </w:tr>
      <w:tr>
        <w:trPr>
          <w:cantSplit/>
        </w:trPr>
        <w:tc>
          <w:tcPr>
            <w:tcW w:w="306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Kiểm thử đơn vị</w:t>
            </w:r>
          </w:p>
        </w:tc>
        <w:tc>
          <w:tcPr>
            <w:tcW w:w="26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139 / 139 đạt</w:t>
            </w:r>
          </w:p>
        </w:tc>
        <w:tc>
          <w:tcPr>
            <w:tcW w:w="34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8 bộ: khung giờ, ngày nghỉ, sự kiện, kết nối và bảo mật</w:t>
            </w:r>
          </w:p>
        </w:tc>
      </w:tr>
      <w:tr>
        <w:trPr>
          <w:cantSplit/>
        </w:trPr>
        <w:tc>
          <w:tcPr>
            <w:tcW w:w="306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Kiểm thử E2E</w:t>
            </w:r>
          </w:p>
        </w:tc>
        <w:tc>
          <w:tcPr>
            <w:tcW w:w="26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83 / 83 đạt</w:t>
            </w:r>
          </w:p>
        </w:tc>
        <w:tc>
          <w:tcPr>
            <w:tcW w:w="34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12 bộ trên PostgreSQL; RBAC, đồng thời, migration, SSE và hồi quy QA</w:t>
            </w:r>
          </w:p>
        </w:tc>
      </w:tr>
      <w:tr>
        <w:trPr>
          <w:cantSplit/>
        </w:trPr>
        <w:tc>
          <w:tcPr>
            <w:tcW w:w="306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Kiểm thử Demo</w:t>
            </w:r>
          </w:p>
        </w:tc>
        <w:tc>
          <w:tcPr>
            <w:tcW w:w="26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4 / 4 đạt</w:t>
            </w:r>
          </w:p>
        </w:tc>
        <w:tc>
          <w:tcPr>
            <w:tcW w:w="34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node --test frontend/test/holidays.test.mjs</w:t>
            </w:r>
          </w:p>
        </w:tc>
      </w:tr>
      <w:tr>
        <w:trPr>
          <w:cantSplit/>
        </w:trPr>
        <w:tc>
          <w:tcPr>
            <w:tcW w:w="306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Chống đặt trùng</w:t>
            </w:r>
          </w:p>
        </w:tc>
        <w:tc>
          <w:tcPr>
            <w:tcW w:w="26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1 thành công / 19 nhận 409</w:t>
            </w:r>
          </w:p>
        </w:tc>
        <w:tc>
          <w:tcPr>
            <w:tcW w:w="34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20 yêu cầu đồng thời vào cùng khung giờ, cùng thợ</w:t>
            </w:r>
          </w:p>
        </w:tc>
      </w:tr>
      <w:tr>
        <w:trPr>
          <w:cantSplit/>
        </w:trPr>
        <w:tc>
          <w:tcPr>
            <w:tcW w:w="306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Build frontend / typecheck backend</w:t>
            </w:r>
          </w:p>
        </w:tc>
        <w:tc>
          <w:tcPr>
            <w:tcW w:w="26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0 lỗi</w:t>
            </w:r>
          </w:p>
        </w:tc>
        <w:tc>
          <w:tcPr>
            <w:tcW w:w="34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tsc -b &amp;&amp; vite build; tsc --noEmit</w:t>
            </w:r>
          </w:p>
        </w:tc>
      </w:tr>
      <w:tr>
        <w:trPr>
          <w:cantSplit/>
        </w:trPr>
        <w:tc>
          <w:tcPr>
            <w:tcW w:w="3060"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npm run lint (backend, frontend)</w:t>
            </w:r>
          </w:p>
        </w:tc>
        <w:tc>
          <w:tcPr>
            <w:tcW w:w="2609"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0 cảnh báo</w:t>
            </w:r>
          </w:p>
        </w:tc>
        <w:tc>
          <w:tcPr>
            <w:tcW w:w="3402"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--max-warnings 0</w:t>
            </w:r>
          </w:p>
        </w:tc>
      </w:tr>
    </w:tbl>
    <w:p>
      <w:pPr>
        <w:pStyle w:val="Normal"/>
        <w:spacing w:lineRule="auto" w:line="240" w:before="0" w:after="80"/>
        <w:rPr/>
      </w:pPr>
      <w:r>
        <w:rPr/>
      </w:r>
    </w:p>
    <w:p>
      <w:pPr>
        <w:pStyle w:val="Normal"/>
        <w:ind w:firstLine="720"/>
        <w:jc w:val="both"/>
        <w:rPr/>
      </w:pPr>
      <w:r>
        <w:rPr>
          <w:rFonts w:eastAsia="Times New Roman" w:cs="Times New Roman"/>
          <w:b w:val="false"/>
          <w:i w:val="false"/>
          <w:sz w:val="26"/>
        </w:rPr>
        <w:t>Snapshot kiểm định ngày 06/10/2026. E2E tự tạo và xoá CSDL riêng có hậu tố _test, từ chối kết nối CSDL vận hành. Không cần reset hoặc seed lại dữ liệu thật để chạy test. Ca 20 yêu cầu đồng thời tìm ngày có khung giờ thực sự khả dụng, tránh phụ thuộc ngày nghỉ tuần của ca mẫu.</w:t>
      </w:r>
    </w:p>
    <w:p>
      <w:pPr>
        <w:pStyle w:val="Normal"/>
        <w:ind w:firstLine="720"/>
        <w:jc w:val="both"/>
        <w:rPr/>
      </w:pPr>
      <w:r>
        <w:rPr>
          <w:rFonts w:eastAsia="Times New Roman" w:cs="Times New Roman"/>
          <w:b w:val="false"/>
          <w:i w:val="false"/>
          <w:sz w:val="26"/>
        </w:rPr>
        <w:t>Giới hạn cần lưu ý: kịch bản lifecycle.e2e-spec.ts hiện chỉ chạy trọn vòng đời khi có khung giờ trong cửa sổ check-in tại thời điểm chạy; ngoài giờ, nhánh này trả về sớm. Vì vậy số test đạt không chứng minh mọi tiêu chí vòng đời đã được thực thi trong lần chạy này; cần kiểm tra thủ công theo DEMO-SCRIPT hoặc chuẩn bị fixture thời gian độc lập trước khi nghiệm thu.</w:t>
      </w:r>
    </w:p>
    <w:p>
      <w:pPr>
        <w:pStyle w:val="Heading2"/>
        <w:rPr/>
      </w:pPr>
      <w:bookmarkStart w:id="45" w:name="__RefHeading___Toc2867_2791007604"/>
      <w:bookmarkEnd w:id="45"/>
      <w:r>
        <w:rPr>
          <w:rFonts w:eastAsia="Times New Roman" w:cs="Times New Roman"/>
          <w:b/>
          <w:sz w:val="28"/>
        </w:rPr>
        <w:t>5.3. Kết quả nghiệm thu</w:t>
      </w:r>
    </w:p>
    <w:p>
      <w:pPr>
        <w:pStyle w:val="Normal"/>
        <w:keepNext w:val="true"/>
        <w:spacing w:before="0" w:after="120"/>
        <w:jc w:val="center"/>
        <w:rPr/>
      </w:pPr>
      <w:r>
        <w:rPr>
          <w:rFonts w:eastAsia="Times New Roman" w:cs="Times New Roman"/>
          <w:b/>
          <w:i/>
          <w:sz w:val="26"/>
        </w:rPr>
        <w:t xml:space="preserve">Bảng 5.3: </w:t>
      </w:r>
      <w:r>
        <w:rPr>
          <w:rFonts w:eastAsia="Times New Roman" w:cs="Times New Roman"/>
          <w:i/>
          <w:sz w:val="26"/>
        </w:rPr>
        <w:t>Kết quả nghiệm thu theo Epic</w:t>
      </w:r>
    </w:p>
    <w:tbl>
      <w:tblPr>
        <w:tblW w:w="9072" w:type="dxa"/>
        <w:jc w:val="center"/>
        <w:tblInd w:w="0" w:type="dxa"/>
        <w:tblLayout w:type="fixed"/>
        <w:tblCellMar>
          <w:top w:w="60" w:type="dxa"/>
          <w:start w:w="90" w:type="dxa"/>
          <w:bottom w:w="60" w:type="dxa"/>
          <w:end w:w="90" w:type="dxa"/>
        </w:tblCellMar>
        <w:tblLook w:val="04a0" w:firstRow="1" w:noVBand="1" w:lastRow="0" w:firstColumn="1" w:lastColumn="0" w:noHBand="0"/>
      </w:tblPr>
      <w:tblGrid>
        <w:gridCol w:w="5103"/>
        <w:gridCol w:w="1134"/>
        <w:gridCol w:w="1134"/>
        <w:gridCol w:w="1701"/>
      </w:tblGrid>
      <w:tr>
        <w:trPr>
          <w:tblHeader w:val="true"/>
        </w:trPr>
        <w:tc>
          <w:tcPr>
            <w:tcW w:w="5103"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Epic</w:t>
            </w:r>
          </w:p>
        </w:tc>
        <w:tc>
          <w:tcPr>
            <w:tcW w:w="113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Story</w:t>
            </w:r>
          </w:p>
        </w:tc>
        <w:tc>
          <w:tcPr>
            <w:tcW w:w="1134"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Point</w:t>
            </w:r>
          </w:p>
        </w:tc>
        <w:tc>
          <w:tcPr>
            <w:tcW w:w="1701" w:type="dxa"/>
            <w:tcBorders>
              <w:top w:val="single" w:sz="6" w:space="0" w:color="000000"/>
              <w:start w:val="single" w:sz="6" w:space="0" w:color="000000"/>
              <w:bottom w:val="single" w:sz="6" w:space="0" w:color="000000"/>
              <w:end w:val="single" w:sz="6" w:space="0" w:color="000000"/>
            </w:tcBorders>
            <w:shd w:color="auto" w:fill="D9EFEC" w:val="clear"/>
            <w:vAlign w:val="center"/>
          </w:tcPr>
          <w:p>
            <w:pPr>
              <w:pStyle w:val="Normal"/>
              <w:spacing w:lineRule="auto" w:line="312" w:before="0" w:after="120"/>
              <w:jc w:val="center"/>
              <w:rPr/>
            </w:pPr>
            <w:r>
              <w:rPr>
                <w:rFonts w:eastAsia="Times New Roman" w:cs="Times New Roman"/>
                <w:b/>
                <w:sz w:val="26"/>
              </w:rPr>
              <w:t>Trạng thái</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EP-01 Tài khoản và phân quyền</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7</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27</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Đã đối chiếu</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EP-02 Dịch vụ, thợ và lịch làm việc</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6</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27</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Đã đối chiếu</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EP-03 Đặt lịch công khai và tính khung giờ trống</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7</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31</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Đã đối chiếu</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EP-04 Vận hành lịch hẹn hằng ngày</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9</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39</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Đã đối chiếu</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EP-05 Thanh toán và hồ sơ khách hàng</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23</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Đã đối chiếu</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val="false"/>
                <w:i w:val="false"/>
                <w:sz w:val="26"/>
              </w:rPr>
              <w:t>EP-06 Nhắc lịch, thông báo và báo cáo</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5</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18</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val="false"/>
                <w:i w:val="false"/>
                <w:sz w:val="26"/>
              </w:rPr>
              <w:t>Đã đối chiếu</w:t>
            </w:r>
          </w:p>
        </w:tc>
      </w:tr>
      <w:tr>
        <w:trPr>
          <w:cantSplit/>
        </w:trPr>
        <w:tc>
          <w:tcPr>
            <w:tcW w:w="5103"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start"/>
              <w:rPr/>
            </w:pPr>
            <w:r>
              <w:rPr>
                <w:rFonts w:eastAsia="Times New Roman" w:cs="Times New Roman"/>
                <w:b/>
                <w:i w:val="false"/>
                <w:sz w:val="26"/>
              </w:rPr>
              <w:t>Tổng</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39</w:t>
            </w:r>
          </w:p>
        </w:tc>
        <w:tc>
          <w:tcPr>
            <w:tcW w:w="1134"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165</w:t>
            </w:r>
          </w:p>
        </w:tc>
        <w:tc>
          <w:tcPr>
            <w:tcW w:w="1701" w:type="dxa"/>
            <w:tcBorders>
              <w:top w:val="single" w:sz="6" w:space="0" w:color="000000"/>
              <w:start w:val="single" w:sz="6" w:space="0" w:color="000000"/>
              <w:bottom w:val="single" w:sz="6" w:space="0" w:color="000000"/>
              <w:end w:val="single" w:sz="6" w:space="0" w:color="000000"/>
            </w:tcBorders>
            <w:vAlign w:val="center"/>
          </w:tcPr>
          <w:p>
            <w:pPr>
              <w:pStyle w:val="Normal"/>
              <w:spacing w:lineRule="auto" w:line="312" w:before="0" w:after="120"/>
              <w:jc w:val="center"/>
              <w:rPr/>
            </w:pPr>
            <w:r>
              <w:rPr>
                <w:rFonts w:eastAsia="Times New Roman" w:cs="Times New Roman"/>
                <w:b/>
                <w:i w:val="false"/>
                <w:sz w:val="26"/>
              </w:rPr>
              <w:t>39 / 39</w:t>
            </w:r>
          </w:p>
        </w:tc>
      </w:tr>
    </w:tbl>
    <w:p>
      <w:pPr>
        <w:pStyle w:val="Normal"/>
        <w:spacing w:lineRule="auto" w:line="240" w:before="0" w:after="80"/>
        <w:rPr/>
      </w:pPr>
      <w:r>
        <w:rPr/>
      </w:r>
    </w:p>
    <w:p>
      <w:pPr>
        <w:pStyle w:val="Normal"/>
        <w:keepNext w:val="true"/>
        <w:ind w:firstLine="720"/>
        <w:jc w:val="both"/>
        <w:rPr/>
      </w:pPr>
      <w:r>
        <w:rPr>
          <w:rFonts w:eastAsia="Times New Roman" w:cs="Times New Roman"/>
          <w:b w:val="false"/>
          <w:i w:val="false"/>
          <w:sz w:val="26"/>
        </w:rPr>
        <w:t>Bảng đối chiếu docs/BACKLOG-MAPPING.md chỉ rõ tệp cài đặt backend và màn hình frontend cho từng story, được dùng làm căn cứ khi PO nghiệm thu và khi cập nhật trạng thái ticket trên Jira. Đối chiếu mã nguồn và test tự động không thay thế biên bản nghiệm thu thủ công của PO. Các mốc khắc phục lỗi đã ghi nhận:</w:t>
      </w:r>
    </w:p>
    <w:p>
      <w:pPr>
        <w:pStyle w:val="ListBullet"/>
        <w:numPr>
          <w:ilvl w:val="0"/>
          <w:numId w:val="1"/>
        </w:numPr>
        <w:jc w:val="both"/>
        <w:rPr/>
      </w:pPr>
      <w:r>
        <w:rPr>
          <w:rFonts w:eastAsia="Times New Roman" w:cs="Times New Roman"/>
          <w:b w:val="false"/>
          <w:i w:val="false"/>
          <w:sz w:val="26"/>
        </w:rPr>
        <w:t xml:space="preserve">Sprint 1 Review: </w:t>
      </w:r>
      <w:r>
        <w:rPr>
          <w:rFonts w:eastAsia="Times New Roman" w:cs="Times New Roman"/>
          <w:b/>
          <w:i w:val="false"/>
          <w:sz w:val="26"/>
        </w:rPr>
        <w:t>15 lỗi</w:t>
      </w:r>
      <w:r>
        <w:rPr>
          <w:rFonts w:eastAsia="Times New Roman" w:cs="Times New Roman"/>
          <w:b w:val="false"/>
          <w:i w:val="false"/>
          <w:sz w:val="26"/>
        </w:rPr>
        <w:t xml:space="preserve"> kiểm thử về xác thực, đồng bộ hồ sơ thợ và logic hệ thống (26/09) và </w:t>
      </w:r>
      <w:r>
        <w:rPr>
          <w:rFonts w:eastAsia="Times New Roman" w:cs="Times New Roman"/>
          <w:b/>
          <w:i w:val="false"/>
          <w:sz w:val="26"/>
        </w:rPr>
        <w:t>8 lỗi</w:t>
      </w:r>
      <w:r>
        <w:rPr>
          <w:rFonts w:eastAsia="Times New Roman" w:cs="Times New Roman"/>
          <w:b w:val="false"/>
          <w:i w:val="false"/>
          <w:sz w:val="26"/>
        </w:rPr>
        <w:t xml:space="preserve"> vòng hai – ảnh giao diện, tài khoản mẫu không khớp, mật khẩu tạm cho nhân sự mới, khách vãng lai, chặn xoá dịch vụ đã có lịch, nút Quay lại (27/09) → </w:t>
      </w:r>
      <w:r>
        <w:rPr>
          <w:rFonts w:eastAsia="Times New Roman" w:cs="Times New Roman"/>
          <w:b/>
          <w:i w:val="false"/>
          <w:sz w:val="26"/>
        </w:rPr>
        <w:t>v1.2.0</w:t>
      </w:r>
      <w:r>
        <w:rPr>
          <w:rFonts w:eastAsia="Times New Roman" w:cs="Times New Roman"/>
          <w:b w:val="false"/>
          <w:i w:val="false"/>
          <w:sz w:val="26"/>
        </w:rPr>
        <w:t>.</w:t>
      </w:r>
    </w:p>
    <w:p>
      <w:pPr>
        <w:pStyle w:val="ListBullet"/>
        <w:numPr>
          <w:ilvl w:val="0"/>
          <w:numId w:val="1"/>
        </w:numPr>
        <w:jc w:val="both"/>
        <w:rPr/>
      </w:pPr>
      <w:r>
        <w:rPr>
          <w:rFonts w:eastAsia="Times New Roman" w:cs="Times New Roman"/>
          <w:b w:val="false"/>
          <w:i w:val="false"/>
          <w:sz w:val="26"/>
        </w:rPr>
        <w:t xml:space="preserve">Rà soát với máy chủ thật: 6 lỗi tích hợp (phân trang TypeORM, giới hạn 200 dòng, lệch múi giờ…) → </w:t>
      </w:r>
      <w:r>
        <w:rPr>
          <w:rFonts w:eastAsia="Times New Roman" w:cs="Times New Roman"/>
          <w:b/>
          <w:i w:val="false"/>
          <w:sz w:val="26"/>
        </w:rPr>
        <w:t>v1.2.1</w:t>
      </w:r>
      <w:r>
        <w:rPr>
          <w:rFonts w:eastAsia="Times New Roman" w:cs="Times New Roman"/>
          <w:b w:val="false"/>
          <w:i w:val="false"/>
          <w:sz w:val="26"/>
        </w:rPr>
        <w:t>.</w:t>
      </w:r>
    </w:p>
    <w:p>
      <w:pPr>
        <w:pStyle w:val="ListBullet"/>
        <w:numPr>
          <w:ilvl w:val="0"/>
          <w:numId w:val="1"/>
        </w:numPr>
        <w:jc w:val="both"/>
        <w:rPr/>
      </w:pPr>
      <w:r>
        <w:rPr>
          <w:rFonts w:eastAsia="Times New Roman" w:cs="Times New Roman"/>
          <w:b w:val="false"/>
          <w:i w:val="false"/>
          <w:sz w:val="26"/>
        </w:rPr>
        <w:t xml:space="preserve">Gia cố khởi động trên nhiều máy và bộ giám sát tự phục hồi → </w:t>
      </w:r>
      <w:r>
        <w:rPr>
          <w:rFonts w:eastAsia="Times New Roman" w:cs="Times New Roman"/>
          <w:b/>
          <w:i w:val="false"/>
          <w:sz w:val="26"/>
        </w:rPr>
        <w:t>v1.2.3 – v1.2.5</w:t>
      </w:r>
      <w:r>
        <w:rPr>
          <w:rFonts w:eastAsia="Times New Roman" w:cs="Times New Roman"/>
          <w:b w:val="false"/>
          <w:i w:val="false"/>
          <w:sz w:val="26"/>
        </w:rPr>
        <w:t>.</w:t>
      </w:r>
    </w:p>
    <w:p>
      <w:pPr>
        <w:pStyle w:val="Heading2"/>
        <w:rPr/>
      </w:pPr>
      <w:bookmarkStart w:id="46" w:name="__RefHeading___Toc2869_2791007604"/>
      <w:bookmarkEnd w:id="46"/>
      <w:r>
        <w:rPr>
          <w:rFonts w:eastAsia="Times New Roman" w:cs="Times New Roman"/>
          <w:b/>
          <w:sz w:val="28"/>
        </w:rPr>
        <w:t>5.4. Đánh giá</w:t>
      </w:r>
    </w:p>
    <w:p>
      <w:pPr>
        <w:pStyle w:val="Heading3"/>
        <w:rPr/>
      </w:pPr>
      <w:bookmarkStart w:id="47" w:name="__RefHeading___Toc2871_2791007604"/>
      <w:bookmarkEnd w:id="47"/>
      <w:r>
        <w:rPr>
          <w:rFonts w:eastAsia="Times New Roman" w:cs="Times New Roman"/>
          <w:b/>
          <w:i/>
          <w:sz w:val="26"/>
        </w:rPr>
        <w:t>5.4.1. Ưu điểm</w:t>
      </w:r>
    </w:p>
    <w:p>
      <w:pPr>
        <w:pStyle w:val="ListBullet"/>
        <w:numPr>
          <w:ilvl w:val="0"/>
          <w:numId w:val="1"/>
        </w:numPr>
        <w:jc w:val="both"/>
        <w:rPr/>
      </w:pPr>
      <w:r>
        <w:rPr>
          <w:rFonts w:eastAsia="Times New Roman" w:cs="Times New Roman"/>
          <w:b w:val="false"/>
          <w:i w:val="false"/>
          <w:sz w:val="26"/>
        </w:rPr>
        <w:t>Hoàn thành 100% Product Backlog (39 story / 165 point) trong 4 Sprint.</w:t>
      </w:r>
    </w:p>
    <w:p>
      <w:pPr>
        <w:pStyle w:val="ListBullet"/>
        <w:numPr>
          <w:ilvl w:val="0"/>
          <w:numId w:val="1"/>
        </w:numPr>
        <w:jc w:val="both"/>
        <w:rPr/>
      </w:pPr>
      <w:r>
        <w:rPr>
          <w:rFonts w:eastAsia="Times New Roman" w:cs="Times New Roman"/>
          <w:b w:val="false"/>
          <w:i w:val="false"/>
          <w:sz w:val="26"/>
        </w:rPr>
        <w:t>Tính đúng đắn dữ liệu được bảo vệ ở tầng CSDL (EXCLUDE, CHECK, trigger chỉ đọc), không phụ thuộc hoàn toàn vào ứng dụng.</w:t>
      </w:r>
    </w:p>
    <w:p>
      <w:pPr>
        <w:pStyle w:val="ListBullet"/>
        <w:numPr>
          <w:ilvl w:val="0"/>
          <w:numId w:val="1"/>
        </w:numPr>
        <w:jc w:val="both"/>
        <w:rPr/>
      </w:pPr>
      <w:r>
        <w:rPr>
          <w:rFonts w:eastAsia="Times New Roman" w:cs="Times New Roman"/>
          <w:b w:val="false"/>
          <w:i w:val="false"/>
          <w:sz w:val="26"/>
        </w:rPr>
        <w:t>Chống đặt trùng đã được chứng minh bằng kiểm thử đồng thời tự động.</w:t>
      </w:r>
    </w:p>
    <w:p>
      <w:pPr>
        <w:pStyle w:val="ListBullet"/>
        <w:numPr>
          <w:ilvl w:val="0"/>
          <w:numId w:val="1"/>
        </w:numPr>
        <w:jc w:val="both"/>
        <w:rPr/>
      </w:pPr>
      <w:r>
        <w:rPr>
          <w:rFonts w:eastAsia="Times New Roman" w:cs="Times New Roman"/>
          <w:b w:val="false"/>
          <w:i w:val="false"/>
          <w:sz w:val="26"/>
        </w:rPr>
        <w:t>Giao diện hiện đại, nhất quán, dùng tốt trên điện thoại 360 px; thông điệp lỗi tiếng Việt rõ ràng.</w:t>
      </w:r>
    </w:p>
    <w:p>
      <w:pPr>
        <w:pStyle w:val="ListBullet"/>
        <w:numPr>
          <w:ilvl w:val="0"/>
          <w:numId w:val="1"/>
        </w:numPr>
        <w:jc w:val="both"/>
        <w:rPr/>
      </w:pPr>
      <w:r>
        <w:rPr>
          <w:rFonts w:eastAsia="Times New Roman" w:cs="Times New Roman"/>
          <w:b w:val="false"/>
          <w:i w:val="false"/>
          <w:sz w:val="26"/>
        </w:rPr>
        <w:t>Triển khai một chạm, tự phục hồi, chạy được trên Windows, macOS và Linux.</w:t>
      </w:r>
    </w:p>
    <w:p>
      <w:pPr>
        <w:pStyle w:val="Heading3"/>
        <w:rPr/>
      </w:pPr>
      <w:bookmarkStart w:id="48" w:name="__RefHeading___Toc2873_2791007604"/>
      <w:bookmarkEnd w:id="48"/>
      <w:r>
        <w:rPr>
          <w:rFonts w:eastAsia="Times New Roman" w:cs="Times New Roman"/>
          <w:b/>
          <w:i/>
          <w:sz w:val="26"/>
        </w:rPr>
        <w:t>5.4.2. Hạn chế</w:t>
      </w:r>
    </w:p>
    <w:p>
      <w:pPr>
        <w:pStyle w:val="ListBullet"/>
        <w:numPr>
          <w:ilvl w:val="0"/>
          <w:numId w:val="1"/>
        </w:numPr>
        <w:jc w:val="both"/>
        <w:rPr/>
      </w:pPr>
      <w:r>
        <w:rPr>
          <w:rFonts w:eastAsia="Times New Roman" w:cs="Times New Roman"/>
          <w:b w:val="false"/>
          <w:i w:val="false"/>
          <w:sz w:val="26"/>
        </w:rPr>
        <w:t>Chưa tích hợp thanh toán trực tuyến (VNPay, MoMo) và gửi SMS/Zalo nhắc lịch; email mới kiểm thử qua Maildev.</w:t>
      </w:r>
    </w:p>
    <w:p>
      <w:pPr>
        <w:pStyle w:val="ListBullet"/>
        <w:numPr>
          <w:ilvl w:val="0"/>
          <w:numId w:val="1"/>
        </w:numPr>
        <w:jc w:val="both"/>
        <w:rPr/>
      </w:pPr>
      <w:r>
        <w:rPr>
          <w:rFonts w:eastAsia="Times New Roman" w:cs="Times New Roman"/>
          <w:b w:val="false"/>
          <w:i w:val="false"/>
          <w:sz w:val="26"/>
        </w:rPr>
        <w:t>Chỉ phục vụ một chi nhánh; chưa quản lý kho mỹ phẩm và hoa hồng thợ tự động.</w:t>
      </w:r>
    </w:p>
    <w:p>
      <w:pPr>
        <w:pStyle w:val="ListBullet"/>
        <w:numPr>
          <w:ilvl w:val="0"/>
          <w:numId w:val="1"/>
        </w:numPr>
        <w:jc w:val="both"/>
        <w:rPr/>
      </w:pPr>
      <w:r>
        <w:rPr>
          <w:rFonts w:eastAsia="Times New Roman" w:cs="Times New Roman"/>
          <w:b w:val="false"/>
          <w:i w:val="false"/>
          <w:sz w:val="26"/>
        </w:rPr>
        <w:t>Kiểm thử E2E cần PostgreSQL đang chạy và tài khoản có quyền tạo CSDL kiểm thử riêng.</w:t>
      </w:r>
    </w:p>
    <w:p>
      <w:pPr>
        <w:pStyle w:val="ListBullet"/>
        <w:numPr>
          <w:ilvl w:val="0"/>
          <w:numId w:val="1"/>
        </w:numPr>
        <w:jc w:val="both"/>
        <w:rPr/>
      </w:pPr>
      <w:r>
        <w:rPr>
          <w:rFonts w:eastAsia="Times New Roman" w:cs="Times New Roman"/>
          <w:b w:val="false"/>
          <w:i w:val="false"/>
          <w:sz w:val="26"/>
        </w:rPr>
        <w:t>Chưa có quy trình CI/CD tự động triển khai lên máy chủ thật.</w:t>
      </w:r>
    </w:p>
    <w:p>
      <w:pPr>
        <w:pStyle w:val="Heading2"/>
        <w:rPr/>
      </w:pPr>
      <w:bookmarkStart w:id="49" w:name="__RefHeading___Toc2875_2791007604"/>
      <w:bookmarkEnd w:id="49"/>
      <w:r>
        <w:rPr>
          <w:rFonts w:eastAsia="Times New Roman" w:cs="Times New Roman"/>
          <w:b/>
          <w:sz w:val="28"/>
        </w:rPr>
        <w:t>5.5. Hướng phát triển</w:t>
      </w:r>
    </w:p>
    <w:p>
      <w:pPr>
        <w:pStyle w:val="ListBullet"/>
        <w:numPr>
          <w:ilvl w:val="0"/>
          <w:numId w:val="1"/>
        </w:numPr>
        <w:jc w:val="both"/>
        <w:rPr/>
      </w:pPr>
      <w:r>
        <w:rPr>
          <w:rFonts w:eastAsia="Times New Roman" w:cs="Times New Roman"/>
          <w:b w:val="false"/>
          <w:i w:val="false"/>
          <w:sz w:val="26"/>
        </w:rPr>
        <w:t>Tích hợp cổng thanh toán và đặt cọc giữ chỗ để giảm tỉ lệ khách không đến.</w:t>
      </w:r>
    </w:p>
    <w:p>
      <w:pPr>
        <w:pStyle w:val="ListBullet"/>
        <w:numPr>
          <w:ilvl w:val="0"/>
          <w:numId w:val="1"/>
        </w:numPr>
        <w:jc w:val="both"/>
        <w:rPr/>
      </w:pPr>
      <w:r>
        <w:rPr>
          <w:rFonts w:eastAsia="Times New Roman" w:cs="Times New Roman"/>
          <w:b w:val="false"/>
          <w:i w:val="false"/>
          <w:sz w:val="26"/>
        </w:rPr>
        <w:t>Nhắc lịch qua Zalo OA / SMS; chương trình khách hàng thân thiết và tích điểm.</w:t>
      </w:r>
    </w:p>
    <w:p>
      <w:pPr>
        <w:pStyle w:val="ListBullet"/>
        <w:numPr>
          <w:ilvl w:val="0"/>
          <w:numId w:val="1"/>
        </w:numPr>
        <w:jc w:val="both"/>
        <w:rPr/>
      </w:pPr>
      <w:r>
        <w:rPr>
          <w:rFonts w:eastAsia="Times New Roman" w:cs="Times New Roman"/>
          <w:b w:val="false"/>
          <w:i w:val="false"/>
          <w:sz w:val="26"/>
        </w:rPr>
        <w:t>Mở rộng đa chi nhánh, báo cáo hợp nhất; quản lý kho và tính hoa hồng thợ.</w:t>
      </w:r>
    </w:p>
    <w:p>
      <w:pPr>
        <w:pStyle w:val="ListBullet"/>
        <w:numPr>
          <w:ilvl w:val="0"/>
          <w:numId w:val="1"/>
        </w:numPr>
        <w:jc w:val="both"/>
        <w:rPr/>
      </w:pPr>
      <w:r>
        <w:rPr>
          <w:rFonts w:eastAsia="Times New Roman" w:cs="Times New Roman"/>
          <w:b w:val="false"/>
          <w:i w:val="false"/>
          <w:sz w:val="26"/>
        </w:rPr>
        <w:t>Ứng dụng di động cho thợ (thông báo đẩy khi có lịch mới hoặc khách check-in).</w:t>
      </w:r>
    </w:p>
    <w:p>
      <w:pPr>
        <w:pStyle w:val="ListBullet"/>
        <w:numPr>
          <w:ilvl w:val="0"/>
          <w:numId w:val="1"/>
        </w:numPr>
        <w:jc w:val="both"/>
        <w:rPr/>
      </w:pPr>
      <w:r>
        <w:rPr>
          <w:rFonts w:eastAsia="Times New Roman" w:cs="Times New Roman"/>
          <w:b w:val="false"/>
          <w:i w:val="false"/>
          <w:sz w:val="26"/>
        </w:rPr>
        <w:t>Mở rộng GitHub Actions từ kiểm tra chất lượng sang triển khai có kiểm soát, sao lưu và kiểm tra sức khoẻ.</w:t>
      </w:r>
    </w:p>
    <w:p>
      <w:pPr>
        <w:pStyle w:val="Heading2"/>
        <w:rPr/>
      </w:pPr>
      <w:bookmarkStart w:id="50" w:name="__RefHeading___Toc2877_2791007604"/>
      <w:bookmarkEnd w:id="50"/>
      <w:r>
        <w:rPr>
          <w:rFonts w:eastAsia="Times New Roman" w:cs="Times New Roman"/>
          <w:b/>
          <w:sz w:val="28"/>
        </w:rPr>
        <w:t>5.6. Kết luận</w:t>
      </w:r>
    </w:p>
    <w:p>
      <w:pPr>
        <w:pStyle w:val="Normal"/>
        <w:ind w:firstLine="720"/>
        <w:jc w:val="both"/>
        <w:rPr/>
      </w:pPr>
      <w:r>
        <w:rPr>
          <w:rFonts w:eastAsia="Times New Roman" w:cs="Times New Roman"/>
          <w:b w:val="false"/>
          <w:i w:val="false"/>
          <w:sz w:val="26"/>
        </w:rPr>
        <w:t xml:space="preserve">Qua bốn Sprint, Nhóm 3 đã xây dựng hoàn chỉnh </w:t>
      </w:r>
      <w:r>
        <w:rPr>
          <w:rFonts w:eastAsia="Times New Roman" w:cs="Times New Roman"/>
          <w:b/>
          <w:i w:val="false"/>
          <w:sz w:val="26"/>
        </w:rPr>
        <w:t>Hệ thống Đặt lịch và Quản lý Vận hành Salon - Spa</w:t>
      </w:r>
      <w:r>
        <w:rPr>
          <w:rFonts w:eastAsia="Times New Roman" w:cs="Times New Roman"/>
          <w:b w:val="false"/>
          <w:i w:val="false"/>
          <w:sz w:val="26"/>
        </w:rPr>
        <w:t xml:space="preserve"> đáp ứng toàn bộ 39 user story đã được PO phê duyệt.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pPr>
        <w:pStyle w:val="Normal"/>
        <w:ind w:firstLine="720"/>
        <w:jc w:val="both"/>
        <w:rPr/>
      </w:pPr>
      <w:r>
        <w:rPr>
          <w:rFonts w:eastAsia="Times New Roman" w:cs="Times New Roman"/>
          <w:b w:val="false"/>
          <w:i w:val="false"/>
          <w:sz w:val="26"/>
        </w:rP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pPr>
        <w:pStyle w:val="Heading1"/>
        <w:rPr/>
      </w:pPr>
      <w:bookmarkStart w:id="51" w:name="__RefHeading___Toc2879_2791007604"/>
      <w:bookmarkEnd w:id="51"/>
      <w:r>
        <w:rPr>
          <w:rFonts w:eastAsia="Times New Roman" w:cs="Times New Roman"/>
          <w:b/>
          <w:sz w:val="32"/>
        </w:rPr>
        <w:t>TÀI LIỆU THAM KHẢO</w:t>
      </w:r>
    </w:p>
    <w:p>
      <w:pPr>
        <w:pStyle w:val="Normal"/>
        <w:ind w:hanging="510" w:start="510"/>
        <w:jc w:val="start"/>
        <w:rPr/>
      </w:pPr>
      <w:r>
        <w:rPr>
          <w:rFonts w:eastAsia="Times New Roman" w:cs="Times New Roman"/>
          <w:b w:val="false"/>
          <w:i w:val="false"/>
          <w:sz w:val="26"/>
        </w:rPr>
        <w:t>[1]</w:t>
        <w:tab/>
        <w:t>Chính phủ, Nghị định số 30/2020/NĐ-CP ngày 05/03/2020, Phụ lục I – thể thức và kỹ thuật trình bày văn bản hành chính, https://congbao.chinhphu.vn/van-ban/nghi-dinh-so-30-2020-nd-cp-30858.htm</w:t>
      </w:r>
    </w:p>
    <w:p>
      <w:pPr>
        <w:pStyle w:val="Normal"/>
        <w:ind w:hanging="510" w:start="510"/>
        <w:jc w:val="start"/>
        <w:rPr/>
      </w:pPr>
      <w:r>
        <w:rPr>
          <w:rFonts w:eastAsia="Times New Roman" w:cs="Times New Roman"/>
          <w:b w:val="false"/>
          <w:i w:val="false"/>
          <w:sz w:val="26"/>
        </w:rPr>
        <w:t>[2]</w:t>
        <w:tab/>
        <w:t>K. Schwaber, J. Sutherland, The Scrum Guide – The Definitive Guide to Scrum: The Rules of the Game, 2020.</w:t>
      </w:r>
    </w:p>
    <w:p>
      <w:pPr>
        <w:pStyle w:val="Normal"/>
        <w:ind w:hanging="510" w:start="510"/>
        <w:jc w:val="start"/>
        <w:rPr/>
      </w:pPr>
      <w:r>
        <w:rPr>
          <w:rFonts w:eastAsia="Times New Roman" w:cs="Times New Roman"/>
          <w:b w:val="false"/>
          <w:i w:val="false"/>
          <w:sz w:val="26"/>
        </w:rPr>
        <w:t>[3]</w:t>
        <w:tab/>
        <w:t>NestJS, Documentation – Guards, Interceptors, Exception filters, https://docs.nestjs.com</w:t>
      </w:r>
    </w:p>
    <w:p>
      <w:pPr>
        <w:pStyle w:val="Normal"/>
        <w:ind w:hanging="510" w:start="510"/>
        <w:jc w:val="start"/>
        <w:rPr/>
      </w:pPr>
      <w:r>
        <w:rPr>
          <w:rFonts w:eastAsia="Times New Roman" w:cs="Times New Roman"/>
          <w:b w:val="false"/>
          <w:i w:val="false"/>
          <w:sz w:val="26"/>
        </w:rPr>
        <w:t>[4]</w:t>
        <w:tab/>
        <w:t>TypeORM, Documentation – Transactions, Entities, https://typeorm.io</w:t>
      </w:r>
    </w:p>
    <w:p>
      <w:pPr>
        <w:pStyle w:val="Normal"/>
        <w:ind w:hanging="510" w:start="510"/>
        <w:jc w:val="start"/>
        <w:rPr/>
      </w:pPr>
      <w:r>
        <w:rPr>
          <w:rFonts w:eastAsia="Times New Roman" w:cs="Times New Roman"/>
          <w:b w:val="false"/>
          <w:i w:val="false"/>
          <w:sz w:val="26"/>
        </w:rPr>
        <w:t>[5]</w:t>
        <w:tab/>
        <w:t>The PostgreSQL Global Development Group, PostgreSQL 15 Documentation – Range Types, Exclusion Constraints, Transaction Isolation, https://www.postgresql.org/docs/15/</w:t>
      </w:r>
    </w:p>
    <w:p>
      <w:pPr>
        <w:pStyle w:val="Normal"/>
        <w:ind w:hanging="510" w:start="510"/>
        <w:jc w:val="start"/>
        <w:rPr/>
      </w:pPr>
      <w:r>
        <w:rPr>
          <w:rFonts w:eastAsia="Times New Roman" w:cs="Times New Roman"/>
          <w:b w:val="false"/>
          <w:i w:val="false"/>
          <w:sz w:val="26"/>
        </w:rPr>
        <w:t>[6]</w:t>
        <w:tab/>
        <w:t>Meta Open Source, React Documentation, https://react.dev</w:t>
      </w:r>
    </w:p>
    <w:p>
      <w:pPr>
        <w:pStyle w:val="Normal"/>
        <w:ind w:hanging="510" w:start="510"/>
        <w:jc w:val="start"/>
        <w:rPr/>
      </w:pPr>
      <w:r>
        <w:rPr>
          <w:rFonts w:eastAsia="Times New Roman" w:cs="Times New Roman"/>
          <w:b w:val="false"/>
          <w:i w:val="false"/>
          <w:sz w:val="26"/>
        </w:rPr>
        <w:t>[7]</w:t>
        <w:tab/>
        <w:t>Vite, Guide – Server Options (proxy), https://vitejs.dev</w:t>
      </w:r>
    </w:p>
    <w:p>
      <w:pPr>
        <w:pStyle w:val="Normal"/>
        <w:ind w:hanging="510" w:start="510"/>
        <w:jc w:val="start"/>
        <w:rPr/>
      </w:pPr>
      <w:r>
        <w:rPr>
          <w:rFonts w:eastAsia="Times New Roman" w:cs="Times New Roman"/>
          <w:b w:val="false"/>
          <w:i w:val="false"/>
          <w:sz w:val="26"/>
        </w:rPr>
        <w:t>[8]</w:t>
        <w:tab/>
        <w:t>Tailwind Labs, Tailwind CSS Documentation v3.4, https://tailwindcss.com/docs</w:t>
      </w:r>
    </w:p>
    <w:p>
      <w:pPr>
        <w:pStyle w:val="Normal"/>
        <w:ind w:hanging="510" w:start="510"/>
        <w:jc w:val="start"/>
        <w:rPr/>
      </w:pPr>
      <w:r>
        <w:rPr>
          <w:rFonts w:eastAsia="Times New Roman" w:cs="Times New Roman"/>
          <w:b w:val="false"/>
          <w:i w:val="false"/>
          <w:sz w:val="26"/>
        </w:rPr>
        <w:t>[9]</w:t>
        <w:tab/>
        <w:t>Docker Inc., Docker Compose – Healthcheck and depends_on, https://docs.docker.com/compose/</w:t>
      </w:r>
    </w:p>
    <w:p>
      <w:pPr>
        <w:pStyle w:val="Normal"/>
        <w:spacing w:before="0" w:after="120"/>
        <w:ind w:hanging="510" w:start="510"/>
        <w:jc w:val="start"/>
        <w:rPr/>
      </w:pPr>
      <w:r>
        <w:rPr>
          <w:rFonts w:eastAsia="Times New Roman" w:cs="Times New Roman"/>
          <w:b w:val="false"/>
          <w:i w:val="false"/>
          <w:sz w:val="26"/>
        </w:rPr>
        <w:t>[10]</w:t>
        <w:tab/>
        <w:t>Nhóm 3 – TTCS_T926_K2S3_N3, Mã nguồn và tài liệu dự án, https://github.com/steveprovip/thucTap_HeThongDatLichSPA</w:t>
      </w:r>
    </w:p>
    <w:sectPr>
      <w:headerReference w:type="even" r:id="rId22"/>
      <w:headerReference w:type="default" r:id="rId23"/>
      <w:headerReference w:type="first" r:id="rId24"/>
      <w:type w:val="nextPage"/>
      <w:pgSz w:w="11906" w:h="16838"/>
      <w:pgMar w:left="1701" w:right="850" w:gutter="0" w:header="567" w:top="1134" w:footer="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01"/>
    <w:family w:val="roman"/>
    <w:pitch w:val="variable"/>
  </w:font>
  <w:font w:name="Cambria">
    <w:charset w:val="01"/>
    <w:family w:val="roman"/>
    <w:pitch w:val="variable"/>
  </w:font>
  <w:font w:name="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Times New Roman" w:cs="Times New Roman"/>
        <w:sz w:val="26"/>
      </w:rPr>
      <w:fldChar w:fldCharType="begin"/>
    </w:r>
    <w:r>
      <w:rPr>
        <w:rFonts w:eastAsia="Times New Roman" w:cs="Times New Roman"/>
        <w:sz w:val="26"/>
      </w:rPr>
      <w:instrText xml:space="preserve"> PAGE </w:instrText>
    </w:r>
    <w:r>
      <w:rPr>
        <w:rFonts w:eastAsia="Times New Roman" w:cs="Times New Roman"/>
        <w:sz w:val="26"/>
      </w:rPr>
      <w:fldChar w:fldCharType="separate"/>
    </w:r>
    <w:r>
      <w:rPr>
        <w:rFonts w:eastAsia="Times New Roman" w:cs="Times New Roman"/>
        <w:sz w:val="26"/>
      </w:rPr>
      <w:t>iv</w:t>
    </w:r>
    <w:r>
      <w:rPr>
        <w:rFonts w:eastAsia="Times New Roman" w:cs="Times New Roman"/>
        <w:sz w:val="26"/>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Times New Roman" w:cs="Times New Roman"/>
        <w:sz w:val="26"/>
      </w:rPr>
      <w:fldChar w:fldCharType="begin"/>
    </w:r>
    <w:r>
      <w:rPr>
        <w:rFonts w:eastAsia="Times New Roman" w:cs="Times New Roman"/>
        <w:sz w:val="26"/>
      </w:rPr>
      <w:instrText xml:space="preserve"> PAGE </w:instrText>
    </w:r>
    <w:r>
      <w:rPr>
        <w:rFonts w:eastAsia="Times New Roman" w:cs="Times New Roman"/>
        <w:sz w:val="26"/>
      </w:rPr>
      <w:fldChar w:fldCharType="separate"/>
    </w:r>
    <w:r>
      <w:rPr>
        <w:rFonts w:eastAsia="Times New Roman" w:cs="Times New Roman"/>
        <w:sz w:val="26"/>
      </w:rPr>
      <w:t>iv</w:t>
    </w:r>
    <w:r>
      <w:rPr>
        <w:rFonts w:eastAsia="Times New Roman" w:cs="Times New Roman"/>
        <w:sz w:val="26"/>
      </w:rPr>
      <w:fldChar w:fldCharType="end"/>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Times New Roman" w:cs="Times New Roman"/>
        <w:sz w:val="26"/>
      </w:rPr>
      <w:fldChar w:fldCharType="begin"/>
    </w:r>
    <w:r>
      <w:rPr>
        <w:rFonts w:eastAsia="Times New Roman" w:cs="Times New Roman"/>
        <w:sz w:val="26"/>
      </w:rPr>
      <w:instrText xml:space="preserve"> PAGE </w:instrText>
    </w:r>
    <w:r>
      <w:rPr>
        <w:rFonts w:eastAsia="Times New Roman" w:cs="Times New Roman"/>
        <w:sz w:val="26"/>
      </w:rPr>
      <w:fldChar w:fldCharType="separate"/>
    </w:r>
    <w:r>
      <w:rPr>
        <w:rFonts w:eastAsia="Times New Roman" w:cs="Times New Roman"/>
        <w:sz w:val="26"/>
      </w:rPr>
      <w:t>39</w:t>
    </w:r>
    <w:r>
      <w:rPr>
        <w:rFonts w:eastAsia="Times New Roman" w:cs="Times New Roman"/>
        <w:sz w:val="26"/>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rFonts w:eastAsia="Times New Roman" w:cs="Times New Roman"/>
        <w:sz w:val="26"/>
      </w:rPr>
      <w:fldChar w:fldCharType="begin"/>
    </w:r>
    <w:r>
      <w:rPr>
        <w:rFonts w:eastAsia="Times New Roman" w:cs="Times New Roman"/>
        <w:sz w:val="26"/>
      </w:rPr>
      <w:instrText xml:space="preserve"> PAGE </w:instrText>
    </w:r>
    <w:r>
      <w:rPr>
        <w:rFonts w:eastAsia="Times New Roman" w:cs="Times New Roman"/>
        <w:sz w:val="26"/>
      </w:rPr>
      <w:fldChar w:fldCharType="separate"/>
    </w:r>
    <w:r>
      <w:rPr>
        <w:rFonts w:eastAsia="Times New Roman" w:cs="Times New Roman"/>
        <w:sz w:val="26"/>
      </w:rPr>
      <w:t>39</w:t>
    </w:r>
    <w:r>
      <w:rPr>
        <w:rFonts w:eastAsia="Times New Roman" w:cs="Times New Roman"/>
        <w:sz w:val="26"/>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12" w:before="0" w:after="120"/>
      <w:jc w:val="start"/>
    </w:pPr>
    <w:rPr>
      <w:rFonts w:ascii="Times New Roman" w:hAnsi="Times New Roman" w:eastAsia="Times New Roman" w:cs="Times New Roman"/>
      <w:b w:val="false"/>
      <w:i w:val="false"/>
      <w:color w:val="000000"/>
      <w:kern w:val="0"/>
      <w:sz w:val="26"/>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12" w:before="0" w:after="12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12" w:before="0" w:after="120"/>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12" w:before="0" w:after="120"/>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Times New Roman" w:hAnsi="Times New Roman" w:eastAsia="Times New Roman" w:cs="Times New Roman"/>
      <w:b w:val="false"/>
      <w:bCs/>
      <w:i w:val="false"/>
      <w:iCs/>
      <w:color w:val="000000"/>
      <w:sz w:val="26"/>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Times New Roman" w:hAnsi="Times New Roman" w:eastAsia="Times New Roman" w:cs="Times New Roman"/>
      <w:b w:val="false"/>
      <w:i w:val="false"/>
      <w:color w:val="000000"/>
      <w:sz w:val="26"/>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Times New Roman" w:hAnsi="Times New Roman" w:eastAsia="Times New Roman" w:cs="Times New Roman"/>
      <w:b w:val="false"/>
      <w:i w:val="false"/>
      <w:iCs/>
      <w:color w:val="000000"/>
      <w:sz w:val="26"/>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Times New Roman" w:hAnsi="Times New Roman" w:eastAsia="Times New Roman" w:cs="Times New Roman"/>
      <w:b w:val="false"/>
      <w:i w:val="false"/>
      <w:iCs/>
      <w:color w:val="000000"/>
      <w:sz w:val="26"/>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Times New Roman" w:hAnsi="Times New Roman" w:eastAsia="Times New Roman" w:cs="Times New Roman"/>
      <w:b w:val="false"/>
      <w:i w:val="false"/>
      <w:color w:val="000000"/>
      <w:sz w:val="26"/>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Times New Roman" w:hAnsi="Times New Roman" w:eastAsia="Times New Roman" w:cs="Times New Roman"/>
      <w:b w:val="false"/>
      <w:i w:val="false"/>
      <w:iCs/>
      <w:color w:val="000000"/>
      <w:sz w:val="26"/>
      <w:szCs w:val="20"/>
    </w:rPr>
  </w:style>
  <w:style w:type="character" w:styleId="HeaderChar" w:customStyle="1">
    <w:name w:val="Header Char"/>
    <w:basedOn w:val="DefaultParagraphFont"/>
    <w:link w:val="Header"/>
    <w:uiPriority w:val="99"/>
    <w:rsid w:val="00e618bf"/>
    <w:rPr>
      <w:rFonts w:ascii="Times New Roman" w:hAnsi="Times New Roman" w:eastAsia="Times New Roman" w:cs="Times New Roman"/>
      <w:b w:val="false"/>
      <w:i w:val="false"/>
      <w:color w:val="000000"/>
      <w:sz w:val="26"/>
    </w:rPr>
  </w:style>
  <w:style w:type="character" w:styleId="FooterChar" w:customStyle="1">
    <w:name w:val="Footer Char"/>
    <w:basedOn w:val="DefaultParagraphFont"/>
    <w:link w:val="Footer"/>
    <w:uiPriority w:val="99"/>
    <w:rsid w:val="00e618bf"/>
    <w:rPr>
      <w:rFonts w:ascii="Times New Roman" w:hAnsi="Times New Roman" w:eastAsia="Times New Roman" w:cs="Times New Roman"/>
      <w:b w:val="false"/>
      <w:i w:val="false"/>
      <w:color w:val="000000"/>
      <w:sz w:val="26"/>
    </w:rPr>
  </w:style>
  <w:style w:type="character" w:styleId="DefaultParagraphFont" w:default="1">
    <w:name w:val="Default Paragraph Font"/>
    <w:uiPriority w:val="1"/>
    <w:semiHidden/>
    <w:unhideWhenUsed/>
    <w:rPr>
      <w:rFonts w:ascii="Times New Roman" w:hAnsi="Times New Roman" w:eastAsia="Times New Roman" w:cs="Times New Roman"/>
      <w:b w:val="false"/>
      <w:i w:val="false"/>
      <w:color w:val="000000"/>
      <w:sz w:val="26"/>
    </w:rPr>
  </w:style>
  <w:style w:type="character" w:styleId="Heading1Char" w:customStyle="1">
    <w:name w:val="Heading 1 Char"/>
    <w:basedOn w:val="DefaultParagraphFont"/>
    <w:link w:val="Heading1"/>
    <w:uiPriority w:val="9"/>
    <w:rsid w:val="00fc693f"/>
    <w:rPr>
      <w:rFonts w:ascii="Times New Roman" w:hAnsi="Times New Roman" w:eastAsia="Times New Roman" w:cs="Times New Roman"/>
      <w:b w:val="false"/>
      <w:bCs/>
      <w:i w:val="false"/>
      <w:color w:val="000000"/>
      <w:sz w:val="26"/>
      <w:szCs w:val="28"/>
    </w:rPr>
  </w:style>
  <w:style w:type="character" w:styleId="Heading2Char" w:customStyle="1">
    <w:name w:val="Heading 2 Char"/>
    <w:basedOn w:val="DefaultParagraphFont"/>
    <w:link w:val="Heading2"/>
    <w:uiPriority w:val="9"/>
    <w:rsid w:val="00fc693f"/>
    <w:rPr>
      <w:rFonts w:ascii="Times New Roman" w:hAnsi="Times New Roman" w:eastAsia="Times New Roman" w:cs="Times New Roman"/>
      <w:b w:val="false"/>
      <w:bCs/>
      <w:i w:val="false"/>
      <w:color w:val="000000"/>
      <w:sz w:val="26"/>
      <w:szCs w:val="26"/>
    </w:rPr>
  </w:style>
  <w:style w:type="character" w:styleId="Heading3Char" w:customStyle="1">
    <w:name w:val="Heading 3 Char"/>
    <w:basedOn w:val="DefaultParagraphFont"/>
    <w:link w:val="Heading3"/>
    <w:uiPriority w:val="9"/>
    <w:rsid w:val="00fc693f"/>
    <w:rPr>
      <w:rFonts w:ascii="Times New Roman" w:hAnsi="Times New Roman" w:eastAsia="Times New Roman" w:cs="Times New Roman"/>
      <w:b w:val="false"/>
      <w:bCs/>
      <w:i w:val="false"/>
      <w:color w:val="000000"/>
      <w:sz w:val="26"/>
    </w:rPr>
  </w:style>
  <w:style w:type="character" w:styleId="TitleChar" w:customStyle="1">
    <w:name w:val="Title Char"/>
    <w:basedOn w:val="DefaultParagraphFont"/>
    <w:link w:val="Title"/>
    <w:uiPriority w:val="10"/>
    <w:rsid w:val="00fc693f"/>
    <w:rPr>
      <w:rFonts w:ascii="Times New Roman" w:hAnsi="Times New Roman" w:eastAsia="Times New Roman" w:cs="Times New Roman"/>
      <w:b w:val="false"/>
      <w:i w:val="false"/>
      <w:color w:val="000000"/>
      <w:spacing w:val="5"/>
      <w:kern w:val="2"/>
      <w:sz w:val="26"/>
      <w:szCs w:val="52"/>
    </w:rPr>
  </w:style>
  <w:style w:type="character" w:styleId="SubtitleChar" w:customStyle="1">
    <w:name w:val="Subtitle Char"/>
    <w:basedOn w:val="DefaultParagraphFont"/>
    <w:link w:val="Subtitle"/>
    <w:uiPriority w:val="11"/>
    <w:rsid w:val="00fc693f"/>
    <w:rPr>
      <w:rFonts w:ascii="Times New Roman" w:hAnsi="Times New Roman" w:eastAsia="Times New Roman" w:cs="Times New Roman"/>
      <w:b w:val="false"/>
      <w:i w:val="false"/>
      <w:iCs/>
      <w:color w:val="000000"/>
      <w:spacing w:val="15"/>
      <w:sz w:val="26"/>
      <w:szCs w:val="24"/>
    </w:rPr>
  </w:style>
  <w:style w:type="character" w:styleId="BodyTextChar" w:customStyle="1">
    <w:name w:val="Body Text Char"/>
    <w:basedOn w:val="DefaultParagraphFont"/>
    <w:uiPriority w:val="99"/>
    <w:rsid w:val="00aa1d8d"/>
    <w:rPr>
      <w:rFonts w:ascii="Times New Roman" w:hAnsi="Times New Roman" w:eastAsia="Times New Roman" w:cs="Times New Roman"/>
      <w:b w:val="false"/>
      <w:i w:val="false"/>
      <w:color w:val="000000"/>
      <w:sz w:val="26"/>
    </w:rPr>
  </w:style>
  <w:style w:type="character" w:styleId="BodyText2Char" w:customStyle="1">
    <w:name w:val="Body Text 2 Char"/>
    <w:basedOn w:val="DefaultParagraphFont"/>
    <w:link w:val="BodyText2"/>
    <w:uiPriority w:val="99"/>
    <w:rsid w:val="00aa1d8d"/>
    <w:rPr>
      <w:rFonts w:ascii="Times New Roman" w:hAnsi="Times New Roman" w:eastAsia="Times New Roman" w:cs="Times New Roman"/>
      <w:b w:val="false"/>
      <w:i w:val="false"/>
      <w:color w:val="000000"/>
      <w:sz w:val="26"/>
    </w:rPr>
  </w:style>
  <w:style w:type="character" w:styleId="BodyText3Char" w:customStyle="1">
    <w:name w:val="Body Text 3 Char"/>
    <w:basedOn w:val="DefaultParagraphFont"/>
    <w:link w:val="BodyText3"/>
    <w:uiPriority w:val="99"/>
    <w:rsid w:val="00aa1d8d"/>
    <w:rPr>
      <w:rFonts w:ascii="Times New Roman" w:hAnsi="Times New Roman" w:eastAsia="Times New Roman" w:cs="Times New Roman"/>
      <w:b w:val="false"/>
      <w:i w:val="false"/>
      <w:color w:val="000000"/>
      <w:sz w:val="26"/>
      <w:szCs w:val="16"/>
    </w:rPr>
  </w:style>
  <w:style w:type="character" w:styleId="MacroTextChar" w:customStyle="1">
    <w:name w:val="Macro Text Char"/>
    <w:basedOn w:val="DefaultParagraphFont"/>
    <w:link w:val="MacroText"/>
    <w:uiPriority w:val="99"/>
    <w:rsid w:val="0029639d"/>
    <w:rPr>
      <w:rFonts w:ascii="Times New Roman" w:hAnsi="Times New Roman" w:eastAsia="Times New Roman" w:cs="Times New Roman"/>
      <w:b w:val="false"/>
      <w:i w:val="false"/>
      <w:color w:val="000000"/>
      <w:sz w:val="26"/>
      <w:szCs w:val="20"/>
    </w:rPr>
  </w:style>
  <w:style w:type="character" w:styleId="QuoteChar" w:customStyle="1">
    <w:name w:val="Quote Char"/>
    <w:basedOn w:val="DefaultParagraphFont"/>
    <w:link w:val="Quote"/>
    <w:uiPriority w:val="29"/>
    <w:rsid w:val="00fc693f"/>
    <w:rPr>
      <w:rFonts w:ascii="Times New Roman" w:hAnsi="Times New Roman" w:eastAsia="Times New Roman" w:cs="Times New Roman"/>
      <w:b w:val="false"/>
      <w:i w:val="false"/>
      <w:iCs/>
      <w:color w:val="000000"/>
      <w:sz w:val="26"/>
    </w:rPr>
  </w:style>
  <w:style w:type="character" w:styleId="Heading4Char" w:customStyle="1">
    <w:name w:val="Heading 4 Char"/>
    <w:basedOn w:val="DefaultParagraphFont"/>
    <w:link w:val="Heading4"/>
    <w:uiPriority w:val="9"/>
    <w:semiHidden/>
    <w:rsid w:val="00fc693f"/>
    <w:rPr>
      <w:rFonts w:ascii="Times New Roman" w:hAnsi="Times New Roman" w:eastAsia="Times New Roman" w:cs="Times New Roman"/>
      <w:b w:val="false"/>
      <w:bCs/>
      <w:i w:val="false"/>
      <w:iCs/>
      <w:color w:val="000000"/>
      <w:sz w:val="26"/>
    </w:rPr>
  </w:style>
  <w:style w:type="character" w:styleId="Heading5Char" w:customStyle="1">
    <w:name w:val="Heading 5 Char"/>
    <w:basedOn w:val="DefaultParagraphFont"/>
    <w:link w:val="Heading5"/>
    <w:uiPriority w:val="9"/>
    <w:semiHidden/>
    <w:rsid w:val="00fc693f"/>
    <w:rPr>
      <w:rFonts w:ascii="Times New Roman" w:hAnsi="Times New Roman" w:eastAsia="Times New Roman" w:cs="Times New Roman"/>
      <w:b w:val="false"/>
      <w:i w:val="false"/>
      <w:color w:val="000000"/>
      <w:sz w:val="26"/>
    </w:rPr>
  </w:style>
  <w:style w:type="character" w:styleId="Heading6Char" w:customStyle="1">
    <w:name w:val="Heading 6 Char"/>
    <w:basedOn w:val="DefaultParagraphFont"/>
    <w:link w:val="Heading6"/>
    <w:uiPriority w:val="9"/>
    <w:semiHidden/>
    <w:rsid w:val="00fc693f"/>
    <w:rPr>
      <w:rFonts w:ascii="Times New Roman" w:hAnsi="Times New Roman" w:eastAsia="Times New Roman" w:cs="Times New Roman"/>
      <w:b w:val="false"/>
      <w:i w:val="false"/>
      <w:iCs/>
      <w:color w:val="000000"/>
      <w:sz w:val="26"/>
    </w:rPr>
  </w:style>
  <w:style w:type="character" w:styleId="Heading7Char" w:customStyle="1">
    <w:name w:val="Heading 7 Char"/>
    <w:basedOn w:val="DefaultParagraphFont"/>
    <w:link w:val="Heading7"/>
    <w:uiPriority w:val="9"/>
    <w:semiHidden/>
    <w:rsid w:val="00fc693f"/>
    <w:rPr>
      <w:rFonts w:ascii="Times New Roman" w:hAnsi="Times New Roman" w:eastAsia="Times New Roman" w:cs="Times New Roman"/>
      <w:b w:val="false"/>
      <w:i w:val="false"/>
      <w:iCs/>
      <w:color w:val="000000"/>
      <w:sz w:val="26"/>
    </w:rPr>
  </w:style>
  <w:style w:type="character" w:styleId="Heading8Char" w:customStyle="1">
    <w:name w:val="Heading 8 Char"/>
    <w:basedOn w:val="DefaultParagraphFont"/>
    <w:link w:val="Heading8"/>
    <w:uiPriority w:val="9"/>
    <w:semiHidden/>
    <w:rsid w:val="00fc693f"/>
    <w:rPr>
      <w:rFonts w:ascii="Times New Roman" w:hAnsi="Times New Roman" w:eastAsia="Times New Roman" w:cs="Times New Roman"/>
      <w:b w:val="false"/>
      <w:i w:val="false"/>
      <w:color w:val="000000"/>
      <w:sz w:val="26"/>
      <w:szCs w:val="20"/>
    </w:rPr>
  </w:style>
  <w:style w:type="character" w:styleId="Heading9Char" w:customStyle="1">
    <w:name w:val="Heading 9 Char"/>
    <w:basedOn w:val="DefaultParagraphFont"/>
    <w:link w:val="Heading9"/>
    <w:uiPriority w:val="9"/>
    <w:semiHidden/>
    <w:rsid w:val="00fc693f"/>
    <w:rPr>
      <w:rFonts w:ascii="Times New Roman" w:hAnsi="Times New Roman" w:eastAsia="Times New Roman" w:cs="Times New Roman"/>
      <w:b w:val="false"/>
      <w:i w:val="false"/>
      <w:iCs/>
      <w:color w:val="000000"/>
      <w:sz w:val="26"/>
      <w:szCs w:val="20"/>
    </w:rPr>
  </w:style>
  <w:style w:type="character" w:styleId="Strong">
    <w:name w:val="Strong"/>
    <w:basedOn w:val="DefaultParagraphFont"/>
    <w:uiPriority w:val="22"/>
    <w:qFormat/>
    <w:rsid w:val="00fc693f"/>
    <w:rPr>
      <w:rFonts w:ascii="Times New Roman" w:hAnsi="Times New Roman" w:eastAsia="Times New Roman" w:cs="Times New Roman"/>
      <w:b w:val="false"/>
      <w:bCs/>
      <w:i w:val="false"/>
      <w:color w:val="000000"/>
      <w:sz w:val="26"/>
    </w:rPr>
  </w:style>
  <w:style w:type="character" w:styleId="Emphasis">
    <w:name w:val="Emphasis"/>
    <w:basedOn w:val="DefaultParagraphFont"/>
    <w:uiPriority w:val="20"/>
    <w:qFormat/>
    <w:rsid w:val="00fc693f"/>
    <w:rPr>
      <w:rFonts w:ascii="Times New Roman" w:hAnsi="Times New Roman" w:eastAsia="Times New Roman" w:cs="Times New Roman"/>
      <w:b w:val="false"/>
      <w:i w:val="false"/>
      <w:iCs/>
      <w:color w:val="000000"/>
      <w:sz w:val="26"/>
    </w:rPr>
  </w:style>
  <w:style w:type="character" w:styleId="IntenseQuoteChar" w:customStyle="1">
    <w:name w:val="Intense Quote Char"/>
    <w:basedOn w:val="DefaultParagraphFont"/>
    <w:link w:val="IntenseQuote"/>
    <w:uiPriority w:val="30"/>
    <w:rsid w:val="00fc693f"/>
    <w:rPr>
      <w:rFonts w:ascii="Times New Roman" w:hAnsi="Times New Roman" w:eastAsia="Times New Roman" w:cs="Times New Roman"/>
      <w:b w:val="false"/>
      <w:bCs/>
      <w:i w:val="false"/>
      <w:iCs/>
      <w:color w:val="000000"/>
      <w:sz w:val="26"/>
    </w:rPr>
  </w:style>
  <w:style w:type="character" w:styleId="SubtleEmphasis">
    <w:name w:val="Subtle Emphasis"/>
    <w:basedOn w:val="DefaultParagraphFont"/>
    <w:uiPriority w:val="19"/>
    <w:qFormat/>
    <w:rsid w:val="00fc693f"/>
    <w:rPr>
      <w:rFonts w:ascii="Times New Roman" w:hAnsi="Times New Roman" w:eastAsia="Times New Roman" w:cs="Times New Roman"/>
      <w:b w:val="false"/>
      <w:i w:val="false"/>
      <w:iCs/>
      <w:color w:val="000000"/>
      <w:sz w:val="26"/>
    </w:rPr>
  </w:style>
  <w:style w:type="character" w:styleId="IntenseEmphasis">
    <w:name w:val="Intense Emphasis"/>
    <w:basedOn w:val="DefaultParagraphFont"/>
    <w:uiPriority w:val="21"/>
    <w:qFormat/>
    <w:rsid w:val="00fc693f"/>
    <w:rPr>
      <w:rFonts w:ascii="Times New Roman" w:hAnsi="Times New Roman" w:eastAsia="Times New Roman" w:cs="Times New Roman"/>
      <w:b w:val="false"/>
      <w:bCs/>
      <w:i w:val="false"/>
      <w:iCs/>
      <w:color w:val="000000"/>
      <w:sz w:val="26"/>
    </w:rPr>
  </w:style>
  <w:style w:type="character" w:styleId="SubtleReference">
    <w:name w:val="Subtle Reference"/>
    <w:basedOn w:val="DefaultParagraphFont"/>
    <w:uiPriority w:val="31"/>
    <w:qFormat/>
    <w:rsid w:val="00fc693f"/>
    <w:rPr>
      <w:rFonts w:ascii="Times New Roman" w:hAnsi="Times New Roman" w:eastAsia="Times New Roman" w:cs="Times New Roman"/>
      <w:b w:val="false"/>
      <w:i w:val="false"/>
      <w:smallCaps/>
      <w:color w:val="000000"/>
      <w:sz w:val="26"/>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val="false"/>
      <w:bCs/>
      <w:i w:val="false"/>
      <w:smallCaps/>
      <w:color w:val="000000"/>
      <w:spacing w:val="5"/>
      <w:sz w:val="26"/>
      <w:u w:val="single"/>
    </w:rPr>
  </w:style>
  <w:style w:type="character" w:styleId="BookTitle">
    <w:name w:val="Book Title"/>
    <w:basedOn w:val="DefaultParagraphFont"/>
    <w:uiPriority w:val="33"/>
    <w:qFormat/>
    <w:rsid w:val="00fc693f"/>
    <w:rPr>
      <w:rFonts w:ascii="Times New Roman" w:hAnsi="Times New Roman" w:eastAsia="Times New Roman" w:cs="Times New Roman"/>
      <w:b w:val="false"/>
      <w:bCs/>
      <w:i w:val="false"/>
      <w:smallCaps/>
      <w:color w:val="000000"/>
      <w:spacing w:val="5"/>
      <w:sz w:val="26"/>
    </w:rPr>
  </w:style>
  <w:style w:type="character" w:styleId="Hyperlink">
    <w:name w:val="Hyperlink"/>
    <w:rPr>
      <w:color w:val="000080"/>
      <w:u w:val="single"/>
    </w:rPr>
  </w:style>
  <w:style w:type="character" w:styleId="IndexLink">
    <w:name w:val="Index Link"/>
    <w:rPr/>
  </w:style>
  <w:style w:type="paragraph" w:styleId="Heading">
    <w:name w:val="Heading"/>
    <w:basedOn w:val="Normal"/>
    <w:next w:val="BodyText"/>
    <w:pPr>
      <w:keepNext w:val="true"/>
      <w:spacing w:before="240" w:after="120"/>
    </w:pPr>
    <w:rPr>
      <w:rFonts w:ascii="Arial" w:hAnsi="Arial" w:eastAsia="Microsoft YaHei" w:cs="Arial"/>
      <w:sz w:val="28"/>
      <w:szCs w:val="28"/>
    </w:rPr>
  </w:style>
  <w:style w:type="paragraph" w:styleId="BodyText">
    <w:name w:val="Body Text"/>
    <w:basedOn w:val="Normal"/>
    <w:link w:val="BodyTextChar"/>
    <w:uiPriority w:val="99"/>
    <w:unhideWhenUsed/>
    <w:rsid w:val="00aa1d8d"/>
    <w:pPr>
      <w:spacing w:before="0" w:after="120"/>
    </w:pPr>
    <w:rPr>
      <w:rFonts w:ascii="Times New Roman" w:hAnsi="Times New Roman" w:eastAsia="Times New Roman" w:cs="Times New Roman"/>
      <w:b w:val="false"/>
      <w:i w:val="false"/>
      <w:color w:val="000000"/>
      <w:sz w:val="26"/>
    </w:rPr>
  </w:style>
  <w:style w:type="paragraph" w:styleId="List">
    <w:name w:val="List"/>
    <w:basedOn w:val="Normal"/>
    <w:uiPriority w:val="99"/>
    <w:unhideWhenUsed/>
    <w:rsid w:val="00aa1d8d"/>
    <w:pPr>
      <w:spacing w:before="0" w:after="120"/>
      <w:ind w:hanging="360" w:start="360"/>
      <w:contextualSpacing/>
    </w:pPr>
    <w:rPr>
      <w:rFonts w:ascii="Times New Roman" w:hAnsi="Times New Roman" w:eastAsia="Times New Roman" w:cs="Times New Roman"/>
      <w:b w:val="false"/>
      <w:i w:val="false"/>
      <w:color w:val="000000"/>
      <w:sz w:val="26"/>
    </w:rPr>
  </w:style>
  <w:style w:type="paragraph" w:styleId="Caption">
    <w:name w:val="caption"/>
    <w:basedOn w:val="Normal"/>
    <w:next w:val="Normal"/>
    <w:uiPriority w:val="35"/>
    <w:semiHidden/>
    <w:unhideWhenUsed/>
    <w:qFormat/>
    <w:rsid w:val="00fc693f"/>
    <w:pPr>
      <w:spacing w:lineRule="auto" w:line="240"/>
    </w:pPr>
    <w:rPr>
      <w:rFonts w:ascii="Times New Roman" w:hAnsi="Times New Roman" w:eastAsia="Times New Roman" w:cs="Times New Roman"/>
      <w:b w:val="false"/>
      <w:bCs/>
      <w:i w:val="false"/>
      <w:color w:val="000000"/>
      <w:sz w:val="26"/>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Times New Roman" w:hAnsi="Times New Roman" w:eastAsia="Times New Roman" w:cs="Times New Roman"/>
      <w:b w:val="false"/>
      <w:i w:val="false"/>
      <w:color w:val="000000"/>
      <w:sz w:val="26"/>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Times New Roman" w:hAnsi="Times New Roman" w:eastAsia="Times New Roman" w:cs="Times New Roman"/>
      <w:b w:val="false"/>
      <w:i w:val="false"/>
      <w:color w:val="000000"/>
      <w:sz w:val="26"/>
    </w:rPr>
  </w:style>
  <w:style w:type="paragraph" w:styleId="NoSpacing">
    <w:name w:val="No Spacing"/>
    <w:uiPriority w:val="1"/>
    <w:qFormat/>
    <w:rsid w:val="00fc693f"/>
    <w:pPr>
      <w:widowControl/>
      <w:bidi w:val="0"/>
      <w:spacing w:lineRule="auto" w:line="240" w:before="0" w:after="0"/>
      <w:jc w:val="start"/>
    </w:pPr>
    <w:rPr>
      <w:rFonts w:ascii="Times New Roman" w:hAnsi="Times New Roman" w:eastAsia="Times New Roman" w:cs="Times New Roman"/>
      <w:b w:val="false"/>
      <w:i w:val="false"/>
      <w:color w:val="000000"/>
      <w:kern w:val="0"/>
      <w:sz w:val="26"/>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Times New Roman" w:hAnsi="Times New Roman" w:eastAsia="Times New Roman" w:cs="Times New Roman"/>
      <w:b w:val="false"/>
      <w:i w:val="false"/>
      <w:color w:val="000000"/>
      <w:spacing w:val="5"/>
      <w:kern w:val="2"/>
      <w:sz w:val="26"/>
      <w:szCs w:val="52"/>
    </w:rPr>
  </w:style>
  <w:style w:type="paragraph" w:styleId="Subtitle">
    <w:name w:val="Subtitle"/>
    <w:basedOn w:val="Normal"/>
    <w:next w:val="Normal"/>
    <w:link w:val="SubtitleChar"/>
    <w:uiPriority w:val="11"/>
    <w:qFormat/>
    <w:rsid w:val="00fc693f"/>
    <w:pPr/>
    <w:rPr>
      <w:rFonts w:ascii="Times New Roman" w:hAnsi="Times New Roman" w:eastAsia="Times New Roman" w:cs="Times New Roman"/>
      <w:b w:val="false"/>
      <w:i w:val="false"/>
      <w:iCs/>
      <w:color w:val="000000"/>
      <w:spacing w:val="15"/>
      <w:sz w:val="26"/>
      <w:szCs w:val="24"/>
    </w:rPr>
  </w:style>
  <w:style w:type="paragraph" w:styleId="ListParagraph">
    <w:name w:val="List Paragraph"/>
    <w:basedOn w:val="Normal"/>
    <w:uiPriority w:val="34"/>
    <w:qFormat/>
    <w:rsid w:val="00fc693f"/>
    <w:pPr>
      <w:spacing w:before="0" w:after="120"/>
      <w:ind w:start="720"/>
      <w:contextualSpacing/>
    </w:pPr>
    <w:rPr>
      <w:rFonts w:ascii="Times New Roman" w:hAnsi="Times New Roman" w:eastAsia="Times New Roman" w:cs="Times New Roman"/>
      <w:b w:val="false"/>
      <w:i w:val="false"/>
      <w:color w:val="000000"/>
      <w:sz w:val="26"/>
    </w:rPr>
  </w:style>
  <w:style w:type="paragraph" w:styleId="BodyText2">
    <w:name w:val="Body Text 2"/>
    <w:basedOn w:val="Normal"/>
    <w:link w:val="BodyText2Char"/>
    <w:uiPriority w:val="99"/>
    <w:unhideWhenUsed/>
    <w:rsid w:val="00aa1d8d"/>
    <w:pPr>
      <w:spacing w:lineRule="auto" w:line="480" w:before="0" w:after="120"/>
    </w:pPr>
    <w:rPr>
      <w:rFonts w:ascii="Times New Roman" w:hAnsi="Times New Roman" w:eastAsia="Times New Roman" w:cs="Times New Roman"/>
      <w:b w:val="false"/>
      <w:i w:val="false"/>
      <w:color w:val="000000"/>
      <w:sz w:val="26"/>
    </w:rPr>
  </w:style>
  <w:style w:type="paragraph" w:styleId="BodyText3">
    <w:name w:val="Body Text 3"/>
    <w:basedOn w:val="Normal"/>
    <w:link w:val="BodyText3Char"/>
    <w:uiPriority w:val="99"/>
    <w:unhideWhenUsed/>
    <w:rsid w:val="00aa1d8d"/>
    <w:pPr>
      <w:spacing w:before="0" w:after="120"/>
    </w:pPr>
    <w:rPr>
      <w:rFonts w:ascii="Times New Roman" w:hAnsi="Times New Roman" w:eastAsia="Times New Roman" w:cs="Times New Roman"/>
      <w:b w:val="false"/>
      <w:i w:val="false"/>
      <w:color w:val="000000"/>
      <w:sz w:val="26"/>
      <w:szCs w:val="16"/>
    </w:rPr>
  </w:style>
  <w:style w:type="paragraph" w:styleId="List2">
    <w:name w:val="List 2"/>
    <w:basedOn w:val="Normal"/>
    <w:uiPriority w:val="99"/>
    <w:unhideWhenUsed/>
    <w:rsid w:val="00326f90"/>
    <w:pPr>
      <w:spacing w:before="0" w:after="120"/>
      <w:ind w:hanging="360" w:start="720"/>
      <w:contextualSpacing/>
    </w:pPr>
    <w:rPr>
      <w:rFonts w:ascii="Times New Roman" w:hAnsi="Times New Roman" w:eastAsia="Times New Roman" w:cs="Times New Roman"/>
      <w:b w:val="false"/>
      <w:i w:val="false"/>
      <w:color w:val="000000"/>
      <w:sz w:val="26"/>
    </w:rPr>
  </w:style>
  <w:style w:type="paragraph" w:styleId="List3">
    <w:name w:val="List 3"/>
    <w:basedOn w:val="Normal"/>
    <w:uiPriority w:val="99"/>
    <w:unhideWhenUsed/>
    <w:rsid w:val="00326f90"/>
    <w:pPr>
      <w:spacing w:before="0" w:after="120"/>
      <w:ind w:hanging="360" w:start="1080"/>
      <w:contextualSpacing/>
    </w:pPr>
    <w:rPr>
      <w:rFonts w:ascii="Times New Roman" w:hAnsi="Times New Roman" w:eastAsia="Times New Roman" w:cs="Times New Roman"/>
      <w:b w:val="false"/>
      <w:i w:val="false"/>
      <w:color w:val="000000"/>
      <w:sz w:val="26"/>
    </w:rPr>
  </w:style>
  <w:style w:type="paragraph" w:styleId="ListBullet">
    <w:name w:val="List Bullet"/>
    <w:basedOn w:val="Normal"/>
    <w:uiPriority w:val="99"/>
    <w:unhideWhenUsed/>
    <w:rsid w:val="00326f90"/>
    <w:pPr>
      <w:numPr>
        <w:ilvl w:val="0"/>
        <w:numId w:val="1"/>
      </w:numPr>
      <w:spacing w:lineRule="auto" w:line="312" w:before="0" w:after="120"/>
      <w:contextualSpacing/>
    </w:pPr>
    <w:rPr>
      <w:rFonts w:ascii="Times New Roman" w:hAnsi="Times New Roman" w:eastAsia="Times New Roman" w:cs="Times New Roman"/>
      <w:b w:val="false"/>
      <w:i w:val="false"/>
      <w:color w:val="000000"/>
      <w:sz w:val="26"/>
    </w:rPr>
  </w:style>
  <w:style w:type="paragraph" w:styleId="ListBullet2">
    <w:name w:val="List Bullet 2"/>
    <w:basedOn w:val="Normal"/>
    <w:uiPriority w:val="99"/>
    <w:unhideWhenUsed/>
    <w:rsid w:val="00326f90"/>
    <w:pPr>
      <w:numPr>
        <w:ilvl w:val="0"/>
        <w:numId w:val="2"/>
      </w:numPr>
      <w:spacing w:before="0" w:after="120"/>
      <w:contextualSpacing/>
    </w:pPr>
    <w:rPr>
      <w:rFonts w:ascii="Times New Roman" w:hAnsi="Times New Roman" w:eastAsia="Times New Roman" w:cs="Times New Roman"/>
      <w:b w:val="false"/>
      <w:i w:val="false"/>
      <w:color w:val="000000"/>
      <w:sz w:val="26"/>
    </w:rPr>
  </w:style>
  <w:style w:type="paragraph" w:styleId="ListBullet3">
    <w:name w:val="List Bullet 3"/>
    <w:basedOn w:val="Normal"/>
    <w:uiPriority w:val="99"/>
    <w:unhideWhenUsed/>
    <w:rsid w:val="00326f90"/>
    <w:pPr>
      <w:numPr>
        <w:ilvl w:val="0"/>
        <w:numId w:val="3"/>
      </w:numPr>
      <w:spacing w:before="0" w:after="120"/>
      <w:contextualSpacing/>
    </w:pPr>
    <w:rPr>
      <w:rFonts w:ascii="Times New Roman" w:hAnsi="Times New Roman" w:eastAsia="Times New Roman" w:cs="Times New Roman"/>
      <w:b w:val="false"/>
      <w:i w:val="false"/>
      <w:color w:val="000000"/>
      <w:sz w:val="26"/>
    </w:rPr>
  </w:style>
  <w:style w:type="paragraph" w:styleId="ListNumber">
    <w:name w:val="List Number"/>
    <w:basedOn w:val="Normal"/>
    <w:uiPriority w:val="99"/>
    <w:unhideWhenUsed/>
    <w:rsid w:val="00326f90"/>
    <w:pPr>
      <w:numPr>
        <w:ilvl w:val="0"/>
        <w:numId w:val="4"/>
      </w:numPr>
      <w:spacing w:lineRule="auto" w:line="312" w:before="0" w:after="120"/>
      <w:contextualSpacing/>
    </w:pPr>
    <w:rPr>
      <w:rFonts w:ascii="Times New Roman" w:hAnsi="Times New Roman" w:eastAsia="Times New Roman" w:cs="Times New Roman"/>
      <w:b w:val="false"/>
      <w:i w:val="false"/>
      <w:color w:val="000000"/>
      <w:sz w:val="26"/>
    </w:rPr>
  </w:style>
  <w:style w:type="paragraph" w:styleId="ListNumber2">
    <w:name w:val="List Number 2"/>
    <w:basedOn w:val="Normal"/>
    <w:uiPriority w:val="99"/>
    <w:unhideWhenUsed/>
    <w:rsid w:val="0029639d"/>
    <w:pPr>
      <w:numPr>
        <w:ilvl w:val="0"/>
        <w:numId w:val="5"/>
      </w:numPr>
      <w:spacing w:before="0" w:after="120"/>
      <w:contextualSpacing/>
    </w:pPr>
    <w:rPr>
      <w:rFonts w:ascii="Times New Roman" w:hAnsi="Times New Roman" w:eastAsia="Times New Roman" w:cs="Times New Roman"/>
      <w:b w:val="false"/>
      <w:i w:val="false"/>
      <w:color w:val="000000"/>
      <w:sz w:val="26"/>
    </w:rPr>
  </w:style>
  <w:style w:type="paragraph" w:styleId="ListNumber3">
    <w:name w:val="List Number 3"/>
    <w:basedOn w:val="Normal"/>
    <w:uiPriority w:val="99"/>
    <w:unhideWhenUsed/>
    <w:rsid w:val="0029639d"/>
    <w:pPr>
      <w:numPr>
        <w:ilvl w:val="0"/>
        <w:numId w:val="6"/>
      </w:numPr>
      <w:spacing w:before="0" w:after="120"/>
      <w:contextualSpacing/>
    </w:pPr>
    <w:rPr>
      <w:rFonts w:ascii="Times New Roman" w:hAnsi="Times New Roman" w:eastAsia="Times New Roman" w:cs="Times New Roman"/>
      <w:b w:val="false"/>
      <w:i w:val="false"/>
      <w:color w:val="000000"/>
      <w:sz w:val="26"/>
    </w:rPr>
  </w:style>
  <w:style w:type="paragraph" w:styleId="ListContinue">
    <w:name w:val="List Continue"/>
    <w:basedOn w:val="Normal"/>
    <w:uiPriority w:val="99"/>
    <w:unhideWhenUsed/>
    <w:rsid w:val="0029639d"/>
    <w:pPr>
      <w:spacing w:before="0" w:after="120"/>
      <w:ind w:start="360"/>
      <w:contextualSpacing/>
    </w:pPr>
    <w:rPr>
      <w:rFonts w:ascii="Times New Roman" w:hAnsi="Times New Roman" w:eastAsia="Times New Roman" w:cs="Times New Roman"/>
      <w:b w:val="false"/>
      <w:i w:val="false"/>
      <w:color w:val="000000"/>
      <w:sz w:val="26"/>
    </w:rPr>
  </w:style>
  <w:style w:type="paragraph" w:styleId="ListContinue2">
    <w:name w:val="List Continue 2"/>
    <w:basedOn w:val="Normal"/>
    <w:uiPriority w:val="99"/>
    <w:unhideWhenUsed/>
    <w:rsid w:val="0029639d"/>
    <w:pPr>
      <w:spacing w:before="0" w:after="120"/>
      <w:ind w:start="720"/>
      <w:contextualSpacing/>
    </w:pPr>
    <w:rPr>
      <w:rFonts w:ascii="Times New Roman" w:hAnsi="Times New Roman" w:eastAsia="Times New Roman" w:cs="Times New Roman"/>
      <w:b w:val="false"/>
      <w:i w:val="false"/>
      <w:color w:val="000000"/>
      <w:sz w:val="26"/>
    </w:rPr>
  </w:style>
  <w:style w:type="paragraph" w:styleId="ListContinue3">
    <w:name w:val="List Continue 3"/>
    <w:basedOn w:val="Normal"/>
    <w:uiPriority w:val="99"/>
    <w:unhideWhenUsed/>
    <w:rsid w:val="0029639d"/>
    <w:pPr>
      <w:spacing w:before="0" w:after="120"/>
      <w:ind w:start="1080"/>
      <w:contextualSpacing/>
    </w:pPr>
    <w:rPr>
      <w:rFonts w:ascii="Times New Roman" w:hAnsi="Times New Roman" w:eastAsia="Times New Roman" w:cs="Times New Roman"/>
      <w:b w:val="false"/>
      <w:i w:val="false"/>
      <w:color w:val="000000"/>
      <w:sz w:val="26"/>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Times New Roman" w:hAnsi="Times New Roman" w:eastAsia="Times New Roman" w:cs="Times New Roman"/>
      <w:b w:val="false"/>
      <w:i w:val="false"/>
      <w:color w:val="000000"/>
      <w:kern w:val="0"/>
      <w:sz w:val="26"/>
      <w:szCs w:val="20"/>
      <w:lang w:val="en-US" w:eastAsia="en-US" w:bidi="ar-SA"/>
    </w:rPr>
  </w:style>
  <w:style w:type="paragraph" w:styleId="Quote">
    <w:name w:val="Quote"/>
    <w:basedOn w:val="Normal"/>
    <w:next w:val="Normal"/>
    <w:link w:val="QuoteChar"/>
    <w:uiPriority w:val="29"/>
    <w:qFormat/>
    <w:rsid w:val="00fc693f"/>
    <w:pPr/>
    <w:rPr>
      <w:rFonts w:ascii="Times New Roman" w:hAnsi="Times New Roman" w:eastAsia="Times New Roman" w:cs="Times New Roman"/>
      <w:b w:val="false"/>
      <w:i w:val="false"/>
      <w:iCs/>
      <w:color w:val="000000"/>
      <w:sz w:val="26"/>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Times New Roman" w:hAnsi="Times New Roman" w:eastAsia="Times New Roman" w:cs="Times New Roman"/>
      <w:b w:val="false"/>
      <w:bCs/>
      <w:i w:val="false"/>
      <w:iCs/>
      <w:color w:val="000000"/>
      <w:sz w:val="26"/>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false"/>
      <w:i w:val="false"/>
      <w:color w:val="000000"/>
      <w:sz w:val="26"/>
    </w:rPr>
  </w:style>
  <w:style w:type="paragraph" w:styleId="TOC1" w:customStyle="1">
    <w:name w:val="toc 1"/>
    <w:pPr>
      <w:widowControl/>
      <w:bidi w:val="0"/>
      <w:spacing w:lineRule="auto" w:line="276" w:before="0" w:after="40"/>
      <w:ind w:start="0"/>
      <w:jc w:val="start"/>
    </w:pPr>
    <w:rPr>
      <w:rFonts w:ascii="Times New Roman" w:hAnsi="Times New Roman" w:eastAsia="Times New Roman" w:cs="Times New Roman"/>
      <w:b/>
      <w:i w:val="false"/>
      <w:color w:val="000000"/>
      <w:kern w:val="0"/>
      <w:sz w:val="26"/>
      <w:szCs w:val="22"/>
      <w:lang w:val="en-US" w:eastAsia="en-US" w:bidi="ar-SA"/>
    </w:rPr>
  </w:style>
  <w:style w:type="paragraph" w:styleId="TOC2" w:customStyle="1">
    <w:name w:val="toc 2"/>
    <w:pPr>
      <w:widowControl/>
      <w:bidi w:val="0"/>
      <w:spacing w:lineRule="auto" w:line="276" w:before="0" w:after="40"/>
      <w:ind w:start="340"/>
      <w:jc w:val="start"/>
    </w:pPr>
    <w:rPr>
      <w:rFonts w:ascii="Times New Roman" w:hAnsi="Times New Roman" w:eastAsia="Times New Roman" w:cs="Times New Roman"/>
      <w:b w:val="false"/>
      <w:i w:val="false"/>
      <w:color w:val="000000"/>
      <w:kern w:val="0"/>
      <w:sz w:val="26"/>
      <w:szCs w:val="22"/>
      <w:lang w:val="en-US" w:eastAsia="en-US" w:bidi="ar-SA"/>
    </w:rPr>
  </w:style>
  <w:style w:type="paragraph" w:styleId="TOC3" w:customStyle="1">
    <w:name w:val="toc 3"/>
    <w:pPr>
      <w:widowControl/>
      <w:bidi w:val="0"/>
      <w:spacing w:lineRule="auto" w:line="276" w:before="0" w:after="40"/>
      <w:ind w:start="680"/>
      <w:jc w:val="start"/>
    </w:pPr>
    <w:rPr>
      <w:rFonts w:ascii="Times New Roman" w:hAnsi="Times New Roman" w:eastAsia="Times New Roman" w:cs="Times New Roman"/>
      <w:b w:val="false"/>
      <w:i w:val="false"/>
      <w:color w:val="000000"/>
      <w:kern w:val="0"/>
      <w:sz w:val="26"/>
      <w:szCs w:val="22"/>
      <w:lang w:val="en-US" w:eastAsia="en-US" w:bidi="ar-SA"/>
    </w:rPr>
  </w:style>
  <w:style w:type="numbering" w:styleId="NoList" w:default="1">
    <w:name w:val="No List"/>
    <w:uiPriority w:val="99"/>
    <w:semiHidden/>
    <w:unhideWhenUsed/>
  </w:style>
  <w:style w:type="table" w:default="1" w:styleId="TableNormal">
    <w:name w:val="Normal Table"/>
    <w:uiPriority w:val="99"/>
    <w:semiHidden/>
    <w:unhideWhenUsed/>
    <w:rPr>
      <w:b w:val="0"/>
      <w:i w:val="0"/>
      <w:sz w:val="26"/>
    </w:rPr>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rPr>
      <w:b w:val="0"/>
      <w:i w:val="0"/>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b w:val="0"/>
      <w:i w:val="0"/>
      <w:sz w:val="26"/>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b w:val="0"/>
      <w:i w:val="0"/>
      <w:sz w:val="26"/>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b w:val="0"/>
      <w:i w:val="0"/>
      <w:sz w:val="26"/>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b w:val="0"/>
      <w:i w:val="0"/>
      <w:sz w:val="26"/>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b w:val="0"/>
      <w:i w:val="0"/>
      <w:sz w:val="26"/>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b w:val="0"/>
      <w:i w:val="0"/>
      <w:sz w:val="26"/>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b w:val="0"/>
      <w:i w:val="0"/>
      <w:sz w:val="26"/>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b w:val="0"/>
      <w:i w:val="0"/>
      <w:sz w:val="26"/>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rPr>
      <w:b w:val="0"/>
      <w:i w:val="0"/>
      <w:sz w:val="26"/>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rPr>
      <w:b w:val="0"/>
      <w:i w:val="0"/>
      <w:sz w:val="26"/>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rPr>
      <w:b w:val="0"/>
      <w:i w:val="0"/>
      <w:sz w:val="26"/>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rPr>
      <w:b w:val="0"/>
      <w:i w:val="0"/>
      <w:sz w:val="26"/>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rPr>
      <w:b w:val="0"/>
      <w:i w:val="0"/>
      <w:sz w:val="26"/>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rPr>
      <w:b w:val="0"/>
      <w:i w:val="0"/>
      <w:sz w:val="26"/>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rPr>
      <w:b w:val="0"/>
      <w:i w:val="0"/>
      <w:sz w:val="26"/>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rPr>
      <w:b w:val="0"/>
      <w:i w:val="0"/>
      <w:sz w:val="26"/>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rPr>
      <w:b w:val="0"/>
      <w:i w:val="0"/>
      <w:sz w:val="26"/>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rPr>
      <w:b w:val="0"/>
      <w:i w:val="0"/>
      <w:sz w:val="26"/>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rPr>
      <w:b w:val="0"/>
      <w:i w:val="0"/>
      <w:sz w:val="26"/>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rPr>
      <w:b w:val="0"/>
      <w:i w:val="0"/>
      <w:sz w:val="26"/>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rPr>
      <w:b w:val="0"/>
      <w:i w:val="0"/>
      <w:sz w:val="26"/>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rPr>
      <w:b w:val="0"/>
      <w:i w:val="0"/>
      <w:sz w:val="26"/>
    </w:r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b w:val="0"/>
      <w:i w:val="0"/>
      <w:sz w:val="26"/>
    </w:r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b w:val="0"/>
      <w:i w:val="0"/>
      <w:sz w:val="26"/>
    </w:r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b w:val="0"/>
      <w:i w:val="0"/>
      <w:sz w:val="26"/>
    </w:r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b w:val="0"/>
      <w:i w:val="0"/>
      <w:sz w:val="26"/>
    </w:r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b w:val="0"/>
      <w:i w:val="0"/>
      <w:sz w:val="26"/>
    </w:r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b w:val="0"/>
      <w:i w:val="0"/>
      <w:sz w:val="26"/>
    </w:r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b w:val="0"/>
      <w:i w:val="0"/>
      <w:sz w:val="26"/>
    </w:r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b w:val="0"/>
      <w:i w:val="0"/>
      <w:sz w:val="26"/>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b w:val="0"/>
      <w:i w:val="0"/>
      <w:sz w:val="26"/>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b w:val="0"/>
      <w:i w:val="0"/>
      <w:sz w:val="26"/>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b w:val="0"/>
      <w:i w:val="0"/>
      <w:sz w:val="26"/>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b w:val="0"/>
      <w:i w:val="0"/>
      <w:sz w:val="26"/>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b w:val="0"/>
      <w:i w:val="0"/>
      <w:sz w:val="26"/>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b w:val="0"/>
      <w:i w:val="0"/>
      <w:sz w:val="26"/>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b w:val="0"/>
      <w:i w:val="0"/>
      <w:sz w:val="26"/>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b w:val="0"/>
      <w:i w:val="0"/>
      <w:sz w:val="26"/>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b w:val="0"/>
      <w:i w:val="0"/>
      <w:sz w:val="26"/>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b w:val="0"/>
      <w:i w:val="0"/>
      <w:sz w:val="26"/>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b w:val="0"/>
      <w:i w:val="0"/>
      <w:sz w:val="26"/>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b w:val="0"/>
      <w:i w:val="0"/>
      <w:sz w:val="26"/>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b w:val="0"/>
      <w:i w:val="0"/>
      <w:sz w:val="26"/>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b w:val="0"/>
      <w:i w:val="0"/>
      <w:sz w:val="26"/>
    </w:r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b w:val="0"/>
      <w:i w:val="0"/>
      <w:sz w:val="26"/>
    </w:r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b w:val="0"/>
      <w:i w:val="0"/>
      <w:sz w:val="26"/>
    </w:r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b w:val="0"/>
      <w:i w:val="0"/>
      <w:sz w:val="26"/>
    </w:r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b w:val="0"/>
      <w:i w:val="0"/>
      <w:sz w:val="26"/>
    </w:r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b w:val="0"/>
      <w:i w:val="0"/>
      <w:sz w:val="26"/>
    </w:r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b w:val="0"/>
      <w:i w:val="0"/>
      <w:sz w:val="26"/>
    </w:r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b w:val="0"/>
      <w:i w:val="0"/>
      <w:sz w:val="26"/>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b w:val="0"/>
      <w:i w:val="0"/>
      <w:sz w:val="26"/>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b w:val="0"/>
      <w:i w:val="0"/>
      <w:sz w:val="26"/>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b w:val="0"/>
      <w:i w:val="0"/>
      <w:sz w:val="26"/>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b w:val="0"/>
      <w:i w:val="0"/>
      <w:sz w:val="26"/>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b w:val="0"/>
      <w:i w:val="0"/>
      <w:sz w:val="26"/>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b w:val="0"/>
      <w:i w:val="0"/>
      <w:sz w:val="26"/>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b w:val="0"/>
      <w:i w:val="0"/>
      <w:sz w:val="26"/>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b w:val="0"/>
      <w:i w:val="0"/>
      <w:sz w:val="26"/>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b w:val="0"/>
      <w:i w:val="0"/>
      <w:sz w:val="26"/>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b w:val="0"/>
      <w:i w:val="0"/>
      <w:sz w:val="26"/>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b w:val="0"/>
      <w:i w:val="0"/>
      <w:sz w:val="26"/>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b w:val="0"/>
      <w:i w:val="0"/>
      <w:sz w:val="26"/>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b w:val="0"/>
      <w:i w:val="0"/>
      <w:sz w:val="26"/>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b w:val="0"/>
      <w:i w:val="0"/>
      <w:sz w:val="26"/>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b w:val="0"/>
      <w:i w:val="0"/>
      <w:sz w:val="26"/>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b w:val="0"/>
      <w:i w:val="0"/>
      <w:sz w:val="26"/>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jpe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jpeg"/><Relationship Id="rId17" Type="http://schemas.openxmlformats.org/officeDocument/2006/relationships/image" Target="media/image13.jpeg"/><Relationship Id="rId18" Type="http://schemas.openxmlformats.org/officeDocument/2006/relationships/image" Target="media/image14.jpe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png"/><Relationship Id="rId22" Type="http://schemas.openxmlformats.org/officeDocument/2006/relationships/header" Target="header4.xml"/><Relationship Id="rId23" Type="http://schemas.openxmlformats.org/officeDocument/2006/relationships/header" Target="header5.xml"/><Relationship Id="rId24" Type="http://schemas.openxmlformats.org/officeDocument/2006/relationships/header" Target="header6.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45</Pages>
  <Words>8895</Words>
  <Characters>35384</Characters>
  <CharactersWithSpaces>43395</CharactersWithSpaces>
  <Paragraphs>986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2026-10-06T07:14:14Z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