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color w:val="0E7490"/>
          <w:sz w:val="32"/>
        </w:rPr>
        <w:t>HỆ THỐNG ĐẶT LỊCH SALON &amp; SPA - THÔNG TIN MẬT KHẨU &amp; CLOUD</w:t>
      </w:r>
    </w:p>
    <w:p>
      <w:pPr>
        <w:spacing w:after="360"/>
        <w:jc w:val="center"/>
      </w:pPr>
      <w:r>
        <w:rPr>
          <w:i/>
          <w:color w:val="64748B"/>
          <w:sz w:val="22"/>
        </w:rPr>
        <w:t>Tài liệu lưu trữ cấu hình triển khai 24/7 (Supabase, Render, Cloudflare, Admin)</w:t>
      </w:r>
    </w:p>
    <w:p>
      <w:pPr>
        <w:spacing w:before="280" w:after="80"/>
      </w:pPr>
      <w:r>
        <w:rPr>
          <w:b/>
          <w:color w:val="1E293B"/>
          <w:sz w:val="24"/>
        </w:rPr>
        <w:t>1. CƠ SỞ DỮ LIỆU CLOUD (SUPABASE POSTGRESQL)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1F5F9"/>
          </w:tcPr>
          <w:p>
            <w:pPr>
              <w:spacing w:after="40" w:before="40"/>
            </w:pPr>
            <w:r>
              <w:rPr>
                <w:b/>
                <w:sz w:val="20"/>
              </w:rPr>
              <w:t>Tên dịch vụ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sz w:val="20"/>
              </w:rPr>
              <w:t>Supabase Database (PostgreSQL 17.11)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after="40" w:before="40"/>
            </w:pPr>
            <w:r>
              <w:rPr>
                <w:b/>
                <w:sz w:val="20"/>
              </w:rPr>
              <w:t>Project ID / Ref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sz w:val="20"/>
              </w:rPr>
              <w:t>fnvacckpweyceuqswcpw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after="40" w:before="40"/>
            </w:pPr>
            <w:r>
              <w:rPr>
                <w:b/>
                <w:sz w:val="20"/>
              </w:rPr>
              <w:t>Region (Khu vực)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sz w:val="20"/>
              </w:rPr>
              <w:t>Asia-Pacific (Sydney / ap-southeast-2)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after="40" w:before="40"/>
            </w:pPr>
            <w:r>
              <w:rPr>
                <w:b/>
                <w:sz w:val="20"/>
              </w:rPr>
              <w:t>Database Name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sz w:val="20"/>
              </w:rPr>
              <w:t>postgres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after="40" w:before="40"/>
            </w:pPr>
            <w:r>
              <w:rPr>
                <w:b/>
                <w:sz w:val="20"/>
              </w:rPr>
              <w:t>Database User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sz w:val="20"/>
              </w:rPr>
              <w:t>postgres.fnvacckpweyceuqswcpw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after="40" w:before="40"/>
            </w:pPr>
            <w:r>
              <w:rPr>
                <w:b/>
                <w:sz w:val="20"/>
              </w:rPr>
              <w:t>Mật khẩu gốc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sz w:val="20"/>
              </w:rPr>
              <w:t>HuongSen@2026!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after="40" w:before="40"/>
            </w:pPr>
            <w:r>
              <w:rPr>
                <w:b/>
                <w:sz w:val="20"/>
              </w:rPr>
              <w:t>Mật khẩu mã hóa URL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sz w:val="20"/>
              </w:rPr>
              <w:t>HuongSen%402026%21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after="40" w:before="40"/>
            </w:pPr>
            <w:r>
              <w:rPr>
                <w:b/>
                <w:sz w:val="20"/>
              </w:rPr>
              <w:t>Cổng kết nối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sz w:val="20"/>
              </w:rPr>
              <w:t>5432 (Session Pooler)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after="40" w:before="40"/>
            </w:pPr>
            <w:r>
              <w:rPr>
                <w:b/>
                <w:sz w:val="20"/>
              </w:rPr>
              <w:t>Chuỗi kết nối (DATABASE_URL)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sz w:val="20"/>
              </w:rPr>
              <w:t>postgresql://postgres.fnvacckpweyceuqswcpw:HuongSen%402026%21@aws-0-ap-southeast-2.pooler.supabase.com:5432/postgres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1E293B"/>
          <w:sz w:val="24"/>
        </w:rPr>
        <w:t>2. MÁY CHỦ BACKEND (RENDER CLOUD)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1F5F9"/>
          </w:tcPr>
          <w:p>
            <w:pPr>
              <w:spacing w:after="40" w:before="40"/>
            </w:pPr>
            <w:r>
              <w:rPr>
                <w:b/>
                <w:sz w:val="20"/>
              </w:rPr>
              <w:t>Dịch vụ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sz w:val="20"/>
              </w:rPr>
              <w:t>Render Web Service (NodeJS)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after="40" w:before="40"/>
            </w:pPr>
            <w:r>
              <w:rPr>
                <w:b/>
                <w:sz w:val="20"/>
              </w:rPr>
              <w:t>Service ID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sz w:val="20"/>
              </w:rPr>
              <w:t>srv-db83a5gm7kps73cslncg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after="40" w:before="40"/>
            </w:pPr>
            <w:r>
              <w:rPr>
                <w:b/>
                <w:sz w:val="20"/>
              </w:rPr>
              <w:t>Service Name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sz w:val="20"/>
              </w:rPr>
              <w:t>salon-spa-api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after="40" w:before="40"/>
            </w:pPr>
            <w:r>
              <w:rPr>
                <w:b/>
                <w:sz w:val="20"/>
              </w:rPr>
              <w:t>Trạng thái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sz w:val="20"/>
              </w:rPr>
              <w:t>LIVE - Đang hoạt động 24/7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after="40" w:before="40"/>
            </w:pPr>
            <w:r>
              <w:rPr>
                <w:b/>
                <w:sz w:val="20"/>
              </w:rPr>
              <w:t>API URL chính thức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sz w:val="20"/>
              </w:rPr>
              <w:t>https://salon-spa-api-93d7.onrender.com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after="40" w:before="40"/>
            </w:pPr>
            <w:r>
              <w:rPr>
                <w:b/>
                <w:sz w:val="20"/>
              </w:rPr>
              <w:t>API Key (Render)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sz w:val="20"/>
              </w:rPr>
              <w:t>rnd_ifGYlybgNa8vNkUU7Kj4IL0bkG0D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after="40" w:before="40"/>
            </w:pPr>
            <w:r>
              <w:rPr>
                <w:b/>
                <w:sz w:val="20"/>
              </w:rPr>
              <w:t>Health Check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sz w:val="20"/>
              </w:rPr>
              <w:t>https://salon-spa-api-93d7.onrender.com/health (status: ok, db: up)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after="40" w:before="40"/>
            </w:pPr>
            <w:r>
              <w:rPr>
                <w:b/>
                <w:sz w:val="20"/>
              </w:rPr>
              <w:t>DATABASE_URL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sz w:val="20"/>
              </w:rPr>
              <w:t>postgresql://postgres.fnvacckpweyceuqswcpw:HuongSen%402026%21@aws-0-ap-southeast-2.pooler.supabase.com:5432/postgres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after="40" w:before="40"/>
            </w:pPr>
            <w:r>
              <w:rPr>
                <w:b/>
                <w:sz w:val="20"/>
              </w:rPr>
              <w:t>FRONTEND_URL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sz w:val="20"/>
              </w:rPr>
              <w:t>https://huongsen-salon.pages.dev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after="40" w:before="40"/>
            </w:pPr>
            <w:r>
              <w:rPr>
                <w:b/>
                <w:sz w:val="20"/>
              </w:rPr>
              <w:t>CORS_ORIGINS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sz w:val="20"/>
              </w:rPr>
              <w:t>https://huongsen-salon.pages.dev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1E293B"/>
          <w:sz w:val="24"/>
        </w:rPr>
        <w:t>3. TÀI KHOẢN QUẢN TRỊ VIÊN ĐẦU TIÊN (ADMIN)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1F5F9"/>
          </w:tcPr>
          <w:p>
            <w:pPr>
              <w:spacing w:after="40" w:before="40"/>
            </w:pPr>
            <w:r>
              <w:rPr>
                <w:b/>
                <w:sz w:val="20"/>
              </w:rPr>
              <w:t>Email đăng nhập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sz w:val="20"/>
              </w:rPr>
              <w:t>admin@salon.vn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after="40" w:before="40"/>
            </w:pPr>
            <w:r>
              <w:rPr>
                <w:b/>
                <w:sz w:val="20"/>
              </w:rPr>
              <w:t>Mật khẩu khởi tạo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sz w:val="20"/>
              </w:rPr>
              <w:t>Admin@123456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after="40" w:before="40"/>
            </w:pPr>
            <w:r>
              <w:rPr>
                <w:b/>
                <w:sz w:val="20"/>
              </w:rPr>
              <w:t>Quyền hạn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sz w:val="20"/>
              </w:rPr>
              <w:t>Quản trị viên tối cao (Owner/Admin)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after="40" w:before="40"/>
            </w:pPr>
            <w:r>
              <w:rPr>
                <w:b/>
                <w:sz w:val="20"/>
              </w:rPr>
              <w:t>Ghi chú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sz w:val="20"/>
              </w:rPr>
              <w:t>Đăng nhập lần đầu hệ thống sẽ yêu cầu cập nhật mật khẩu cá nhân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1E293B"/>
          <w:sz w:val="24"/>
        </w:rPr>
        <w:t>4. GIAO DIỆN WEB &amp; KEEPALIVE (CLOUDFLARE)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1F5F9"/>
          </w:tcPr>
          <w:p>
            <w:pPr>
              <w:spacing w:after="40" w:before="40"/>
            </w:pPr>
            <w:r>
              <w:rPr>
                <w:b/>
                <w:sz w:val="20"/>
              </w:rPr>
              <w:t>Tên dự án Pages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sz w:val="20"/>
              </w:rPr>
              <w:t>huongsen-salon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after="40" w:before="40"/>
            </w:pPr>
            <w:r>
              <w:rPr>
                <w:b/>
                <w:sz w:val="20"/>
              </w:rPr>
              <w:t>Đường link chính thức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sz w:val="20"/>
              </w:rPr>
              <w:t>https://huongsen-salon.pages.dev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after="40" w:before="40"/>
            </w:pPr>
            <w:r>
              <w:rPr>
                <w:b/>
                <w:sz w:val="20"/>
              </w:rPr>
              <w:t>Trạng thái Giao diện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sz w:val="20"/>
              </w:rPr>
              <w:t>LIVE - Đang hoạt động toàn cầu (CDN)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after="40" w:before="40"/>
            </w:pPr>
            <w:r>
              <w:rPr>
                <w:b/>
                <w:sz w:val="20"/>
              </w:rPr>
              <w:t>Cloudflare Account ID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sz w:val="20"/>
              </w:rPr>
              <w:t>8a8d7d63d98b61674198e6d639b7ab4c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after="40" w:before="40"/>
            </w:pPr>
            <w:r>
              <w:rPr>
                <w:b/>
                <w:sz w:val="20"/>
              </w:rPr>
              <w:t>Cloudflare API Token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sz w:val="20"/>
              </w:rPr>
              <w:t>cfut_tA5SpX8VJFJmxQsglaxeSpiUVezvXaF7C9nsXI7Ve4859e8f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after="40" w:before="40"/>
            </w:pPr>
            <w:r>
              <w:rPr>
                <w:b/>
                <w:sz w:val="20"/>
              </w:rPr>
              <w:t>Worker Giữ thức (24/7)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sz w:val="20"/>
              </w:rPr>
              <w:t>https://huongsen-keepalive.salon-spa-booking.workers.dev (gọi mỗi 10 phút, chống ngủ)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1E293B"/>
          <w:sz w:val="24"/>
        </w:rPr>
        <w:t>5. KHO MÃ NGUỒN GITHUB &amp; QUY CHUẨN GIT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1F5F9"/>
          </w:tcPr>
          <w:p>
            <w:pPr>
              <w:spacing w:after="40" w:before="40"/>
            </w:pPr>
            <w:r>
              <w:rPr>
                <w:b/>
                <w:sz w:val="20"/>
              </w:rPr>
              <w:t>GitHub Repository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sz w:val="20"/>
              </w:rPr>
              <w:t>https://github.com/steveprovip/thucTap_HeThongDatLichSPA (Private)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after="40" w:before="40"/>
            </w:pPr>
            <w:r>
              <w:rPr>
                <w:b/>
                <w:sz w:val="20"/>
              </w:rPr>
              <w:t>Nhánh chính (Production)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sz w:val="20"/>
              </w:rPr>
              <w:t>main - Bản phát hành chính thức, triển khai cloud 24/7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after="40" w:before="40"/>
            </w:pPr>
            <w:r>
              <w:rPr>
                <w:b/>
                <w:sz w:val="20"/>
              </w:rPr>
              <w:t>Nhánh phát triển (Staging)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sz w:val="20"/>
              </w:rPr>
              <w:t>develop - Tích hợp tính năng mới, kiểm thử trước khi merge main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after="40" w:before="40"/>
            </w:pPr>
            <w:r>
              <w:rPr>
                <w:b/>
                <w:sz w:val="20"/>
              </w:rPr>
              <w:t>Quy ước commit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sz w:val="20"/>
              </w:rPr>
              <w:t>Conventional Commits: feat(...), fix(...), docs(...), release(...)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after="40" w:before="40"/>
            </w:pPr>
            <w:r>
              <w:rPr>
                <w:b/>
                <w:sz w:val="20"/>
              </w:rPr>
              <w:t>Thao tác đẩy mã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sz w:val="20"/>
              </w:rPr>
              <w:t>docs/*, feat/*, fix/* -&gt; develop (PR) -&gt; main (Release Tag)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1E293B"/>
          <w:sz w:val="24"/>
        </w:rPr>
        <w:t>6. TÍCH HỢP MCP SERVERS (RENDER &amp; CLOUDFLARE)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1F5F9"/>
          </w:tcPr>
          <w:p>
            <w:pPr>
              <w:spacing w:after="40" w:before="40"/>
            </w:pPr>
            <w:r>
              <w:rPr>
                <w:b/>
                <w:sz w:val="20"/>
              </w:rPr>
              <w:t>Tệp cấu hình MCP IDE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sz w:val="20"/>
              </w:rPr>
              <w:t>C:\Users\Admin\.cursor\mcp.json và C:\Users\Admin\.gemini\config\mcp_config.json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after="40" w:before="40"/>
            </w:pPr>
            <w:r>
              <w:rPr>
                <w:b/>
                <w:sz w:val="20"/>
              </w:rPr>
              <w:t>Render MCP Server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sz w:val="20"/>
              </w:rPr>
              <w:t>Lệnh: npx -y @renderinc/mcp-server; Biến môi trường: RENDER_API_KEY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after="40" w:before="40"/>
            </w:pPr>
            <w:r>
              <w:rPr>
                <w:b/>
                <w:sz w:val="20"/>
              </w:rPr>
              <w:t>Cloudflare MCP Server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sz w:val="20"/>
              </w:rPr>
              <w:t>Lệnh: npx -y @cloudflare/mcp-server-cloudflare; Biến môi trường: CLOUDFLARE_API_TOKEN, CLOUDFLARE_ACCOUNT_ID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after="40" w:before="40"/>
            </w:pPr>
            <w:r>
              <w:rPr>
                <w:b/>
                <w:sz w:val="20"/>
              </w:rPr>
              <w:t>Lợi ích vận hành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sz w:val="20"/>
              </w:rPr>
              <w:t>Cho phép trợ lý AI quản lý, tra cứu log, kiểm tra healthcheck và điều khiển hạ tầng tự động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1E293B"/>
          <w:sz w:val="24"/>
        </w:rPr>
        <w:t>7. LƯU Ý BẢO MẬT &amp; VẬN HÀNH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1F5F9"/>
          </w:tcPr>
          <w:p>
            <w:pPr>
              <w:spacing w:after="40" w:before="40"/>
            </w:pPr>
            <w:r>
              <w:rPr>
                <w:b/>
                <w:sz w:val="20"/>
              </w:rPr>
              <w:t>Tệp cấu hình môi trường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sz w:val="20"/>
              </w:rPr>
              <w:t>deploy/cloud.env (Đã thêm vào .gitignore, tuyệt đối KHÔNG commit vào GitHub)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after="40" w:before="40"/>
            </w:pPr>
            <w:r>
              <w:rPr>
                <w:b/>
                <w:sz w:val="20"/>
              </w:rPr>
              <w:t>Đổi mật khẩu định kỳ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sz w:val="20"/>
              </w:rPr>
              <w:t>Sau khi nghiệm thu, khuyến nghị quản trị viên đổi mật khẩu Supabase và Admin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after="40" w:before="40"/>
            </w:pPr>
            <w:r>
              <w:rPr>
                <w:b/>
                <w:sz w:val="20"/>
              </w:rPr>
              <w:t>Giám sát đường truyền</w:t>
            </w:r>
          </w:p>
        </w:tc>
        <w:tc>
          <w:tcPr>
            <w:tcW w:type="dxa" w:w="6624"/>
          </w:tcPr>
          <w:p>
            <w:pPr>
              <w:spacing w:after="40" w:before="40"/>
            </w:pPr>
            <w:r>
              <w:rPr>
                <w:sz w:val="20"/>
              </w:rPr>
              <w:t>Kiểm tra log worker keepalive tại dashboard Cloudflare Workers để đảm bảo hoạt động liên tục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