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8BB" w:rsidRDefault="00DA416B" w:rsidP="007B08BB">
      <w:r>
        <w:t xml:space="preserve">TITRE : </w:t>
      </w:r>
      <w:r w:rsidR="00E00A48">
        <w:t>Tutoriel – Moodle — modifier</w:t>
      </w:r>
      <w:r w:rsidR="00146F12">
        <w:t xml:space="preserve"> les permissions des utilisateurs pour une catégorie de cours donnée</w:t>
      </w:r>
    </w:p>
    <w:p w:rsidR="00026231" w:rsidRDefault="00C836DD" w:rsidP="007B08BB">
      <w:r>
        <w:t>ÉTAPES</w:t>
      </w:r>
      <w:r w:rsidR="00FA41B4">
        <w:t> :</w:t>
      </w:r>
      <w:r>
        <w:t xml:space="preserve"> </w:t>
      </w:r>
    </w:p>
    <w:p w:rsidR="007B08BB" w:rsidRDefault="00146F12" w:rsidP="007B08BB">
      <w:pPr>
        <w:pStyle w:val="Paragraphedeliste"/>
        <w:numPr>
          <w:ilvl w:val="0"/>
          <w:numId w:val="3"/>
        </w:numPr>
      </w:pPr>
      <w:r>
        <w:t>Lorsque vous êtes dans la catégorie en question</w:t>
      </w:r>
    </w:p>
    <w:p w:rsidR="00146F12" w:rsidRDefault="00146F12" w:rsidP="00146F12">
      <w:pPr>
        <w:pStyle w:val="Paragraphedeliste"/>
      </w:pPr>
      <w:r>
        <w:t>Note : l’adresse d’une catégorie</w:t>
      </w:r>
      <w:r w:rsidR="006C3750">
        <w:t xml:space="preserve"> se te</w:t>
      </w:r>
      <w:bookmarkStart w:id="0" w:name="_GoBack"/>
      <w:bookmarkEnd w:id="0"/>
      <w:r w:rsidR="006C3750">
        <w:t xml:space="preserve">rmine toujours par un categoryid. Ex. : </w:t>
      </w:r>
      <w:r w:rsidR="006C3750" w:rsidRPr="006C3750">
        <w:t>https://moodle.cslaval.qc.ca/course/index.php?</w:t>
      </w:r>
      <w:r w:rsidR="006C3750" w:rsidRPr="006C3750">
        <w:rPr>
          <w:b/>
        </w:rPr>
        <w:t>categoryid=23</w:t>
      </w:r>
    </w:p>
    <w:p w:rsidR="00146F12" w:rsidRDefault="00146F12" w:rsidP="00146F12">
      <w:pPr>
        <w:pStyle w:val="Paragraphedeliste"/>
        <w:numPr>
          <w:ilvl w:val="0"/>
          <w:numId w:val="3"/>
        </w:numPr>
      </w:pPr>
      <w:r>
        <w:t xml:space="preserve">Dans la palette : </w:t>
      </w:r>
      <w:r w:rsidR="00FA41B4">
        <w:t>« </w:t>
      </w:r>
      <w:r>
        <w:t>Administration</w:t>
      </w:r>
      <w:r w:rsidR="00FA41B4">
        <w:t> »</w:t>
      </w:r>
      <w:r>
        <w:t xml:space="preserve">, cliquer sur l’icône en forme de flèche : </w:t>
      </w:r>
      <w:r w:rsidR="00FA41B4">
        <w:t>« </w:t>
      </w:r>
      <w:r>
        <w:t>Catégorie </w:t>
      </w:r>
      <w:r w:rsidR="00FA41B4">
        <w:t xml:space="preserve">: </w:t>
      </w:r>
      <w:r>
        <w:t>Nom de la catégorie</w:t>
      </w:r>
      <w:r w:rsidR="00FA41B4">
        <w:t> »</w:t>
      </w:r>
    </w:p>
    <w:p w:rsidR="00146F12" w:rsidRDefault="00146F12" w:rsidP="00146F12">
      <w:pPr>
        <w:pStyle w:val="Paragraphedeliste"/>
        <w:numPr>
          <w:ilvl w:val="0"/>
          <w:numId w:val="3"/>
        </w:numPr>
      </w:pPr>
      <w:r>
        <w:t xml:space="preserve">Cliquer sur : </w:t>
      </w:r>
      <w:r w:rsidR="00FA41B4">
        <w:t>« </w:t>
      </w:r>
      <w:r>
        <w:t>Permissions</w:t>
      </w:r>
      <w:r w:rsidR="00FA41B4">
        <w:t> »</w:t>
      </w:r>
    </w:p>
    <w:p w:rsidR="00146F12" w:rsidRDefault="00146F12" w:rsidP="00146F12">
      <w:pPr>
        <w:pStyle w:val="Paragraphedeliste"/>
        <w:numPr>
          <w:ilvl w:val="0"/>
          <w:numId w:val="3"/>
        </w:numPr>
      </w:pPr>
      <w:r>
        <w:t xml:space="preserve">Dans votre navigateur internet Mozilla Firefox, cliquer sur le menu : </w:t>
      </w:r>
      <w:r w:rsidR="00FA41B4">
        <w:t>« </w:t>
      </w:r>
      <w:r>
        <w:t>Édition</w:t>
      </w:r>
      <w:r w:rsidR="00FA41B4">
        <w:t> »</w:t>
      </w:r>
    </w:p>
    <w:p w:rsidR="00146F12" w:rsidRDefault="00146F12" w:rsidP="00146F12">
      <w:pPr>
        <w:pStyle w:val="Paragraphedeliste"/>
        <w:numPr>
          <w:ilvl w:val="0"/>
          <w:numId w:val="3"/>
        </w:numPr>
      </w:pPr>
      <w:r>
        <w:t xml:space="preserve">Cliquer sur : </w:t>
      </w:r>
      <w:r w:rsidR="00FA41B4">
        <w:t>« </w:t>
      </w:r>
      <w:r>
        <w:t>Rechercher</w:t>
      </w:r>
      <w:r w:rsidR="00FA41B4">
        <w:t> »</w:t>
      </w:r>
      <w:r>
        <w:t>.</w:t>
      </w:r>
    </w:p>
    <w:p w:rsidR="00146F12" w:rsidRDefault="00146F12" w:rsidP="00146F12">
      <w:pPr>
        <w:pStyle w:val="Paragraphedeliste"/>
        <w:numPr>
          <w:ilvl w:val="0"/>
          <w:numId w:val="3"/>
        </w:numPr>
      </w:pPr>
      <w:r>
        <w:t xml:space="preserve">Saisir la fonction </w:t>
      </w:r>
      <w:r w:rsidR="00FA41B4">
        <w:t>pour laquelle vous désirez</w:t>
      </w:r>
      <w:r>
        <w:t xml:space="preserve"> donner ou enlever les droits</w:t>
      </w:r>
    </w:p>
    <w:p w:rsidR="00146F12" w:rsidRDefault="00146F12" w:rsidP="00146F12">
      <w:pPr>
        <w:pStyle w:val="Paragraphedeliste"/>
      </w:pPr>
      <w:r>
        <w:t xml:space="preserve">Par exemple : </w:t>
      </w:r>
      <w:r w:rsidR="00FA41B4">
        <w:t>« </w:t>
      </w:r>
      <w:r>
        <w:t>Cacher</w:t>
      </w:r>
      <w:r w:rsidR="00FA41B4">
        <w:t> »</w:t>
      </w:r>
      <w:r>
        <w:t xml:space="preserve"> pour </w:t>
      </w:r>
      <w:r w:rsidR="00FA41B4">
        <w:t>« </w:t>
      </w:r>
      <w:r w:rsidRPr="00146F12">
        <w:t>Cacher/afficher les cours</w:t>
      </w:r>
      <w:r w:rsidR="00FA41B4">
        <w:t> »</w:t>
      </w:r>
      <w:r>
        <w:t xml:space="preserve"> ou </w:t>
      </w:r>
      <w:r w:rsidR="00FA41B4">
        <w:t>: « </w:t>
      </w:r>
      <w:r>
        <w:t>section</w:t>
      </w:r>
      <w:r w:rsidR="00FA41B4">
        <w:t> »</w:t>
      </w:r>
      <w:r>
        <w:t xml:space="preserve"> pour : </w:t>
      </w:r>
      <w:r w:rsidR="00FA41B4">
        <w:t>« </w:t>
      </w:r>
      <w:r w:rsidRPr="00146F12">
        <w:t>Contrôler la visibilité des sections</w:t>
      </w:r>
      <w:r w:rsidR="00FA41B4">
        <w:t> »</w:t>
      </w:r>
      <w:r>
        <w:t>.</w:t>
      </w:r>
    </w:p>
    <w:p w:rsidR="00146F12" w:rsidRDefault="00FA41B4" w:rsidP="00FA41B4">
      <w:pPr>
        <w:pStyle w:val="Paragraphedeliste"/>
        <w:numPr>
          <w:ilvl w:val="0"/>
          <w:numId w:val="3"/>
        </w:numPr>
      </w:pPr>
      <w:r>
        <w:t>Cliquer sur l’icône en forme de : « X » pour supprimer la permission ou cliquer sur l’icône en forme de : « + »</w:t>
      </w:r>
      <w:r w:rsidR="00146F12">
        <w:t xml:space="preserve"> </w:t>
      </w:r>
      <w:r>
        <w:t>pour donner la permission à un rôle existant de pouvoir utiliser une fonctionnalité donné dans une catégorie de cours donnée.</w:t>
      </w:r>
    </w:p>
    <w:p w:rsidR="00146F12" w:rsidRDefault="00146F12" w:rsidP="00146F12">
      <w:pPr>
        <w:pStyle w:val="Paragraphedeliste"/>
      </w:pPr>
    </w:p>
    <w:p w:rsidR="007B08BB" w:rsidRDefault="007B08BB" w:rsidP="007B08BB">
      <w:r>
        <w:t xml:space="preserve">Réalisation : Steve Prud’Homme, Conseiller </w:t>
      </w:r>
      <w:r w:rsidR="00C836DD">
        <w:t>technopédagogique</w:t>
      </w:r>
      <w:r>
        <w:t xml:space="preserve"> à la Commission scolaire de Laval. </w:t>
      </w:r>
      <w:r>
        <w:br/>
        <w:t xml:space="preserve">Courriel : </w:t>
      </w:r>
      <w:hyperlink r:id="rId6" w:history="1">
        <w:r w:rsidRPr="00587C73">
          <w:rPr>
            <w:rStyle w:val="Lienhypertexte"/>
          </w:rPr>
          <w:t>sprudhomme@cslaval.qc.ca</w:t>
        </w:r>
      </w:hyperlink>
      <w:r>
        <w:t xml:space="preserve"> </w:t>
      </w:r>
      <w:hyperlink r:id="rId7" w:history="1">
        <w:r w:rsidRPr="00587C73">
          <w:rPr>
            <w:rStyle w:val="Lienhypertexte"/>
          </w:rPr>
          <w:t>sprudhom@gmail.com</w:t>
        </w:r>
      </w:hyperlink>
      <w:r>
        <w:br/>
        <w:t xml:space="preserve">Base de </w:t>
      </w:r>
      <w:r w:rsidR="00C836DD">
        <w:t>connaissances </w:t>
      </w:r>
      <w:r>
        <w:t xml:space="preserve">: </w:t>
      </w:r>
      <w:hyperlink r:id="rId8" w:history="1">
        <w:r w:rsidR="00C8175B" w:rsidRPr="00D35D4D">
          <w:rPr>
            <w:rStyle w:val="Lienhypertexte"/>
          </w:rPr>
          <w:t>http://steveprudhomme.com/support/knowledgebase.php?article=53</w:t>
        </w:r>
      </w:hyperlink>
    </w:p>
    <w:p w:rsidR="00026231" w:rsidRDefault="00C836DD" w:rsidP="00026231">
      <w:r>
        <w:t>TRUC (S) </w:t>
      </w:r>
      <w:r w:rsidR="00026231">
        <w:t>:</w:t>
      </w:r>
    </w:p>
    <w:p w:rsidR="00E00A48" w:rsidRDefault="00E00A48" w:rsidP="00E00A48">
      <w:pPr>
        <w:pStyle w:val="Paragraphedeliste"/>
        <w:numPr>
          <w:ilvl w:val="0"/>
          <w:numId w:val="4"/>
        </w:numPr>
      </w:pPr>
      <w:r>
        <w:t>Dans votre navigateur internet Mozilla Firefox, cliquer sur le menu : « Édition »</w:t>
      </w:r>
    </w:p>
    <w:p w:rsidR="00E00A48" w:rsidRDefault="00E00A48" w:rsidP="00E00A48">
      <w:pPr>
        <w:pStyle w:val="Paragraphedeliste"/>
        <w:numPr>
          <w:ilvl w:val="0"/>
          <w:numId w:val="4"/>
        </w:numPr>
      </w:pPr>
      <w:r>
        <w:t>Cliquer sur : « Rechercher ».</w:t>
      </w:r>
    </w:p>
    <w:p w:rsidR="00E00A48" w:rsidRDefault="00E00A48" w:rsidP="00E00A48">
      <w:pPr>
        <w:pStyle w:val="Paragraphedeliste"/>
        <w:numPr>
          <w:ilvl w:val="0"/>
          <w:numId w:val="4"/>
        </w:numPr>
      </w:pPr>
      <w:r>
        <w:t>Saisir la fonction pour laquelle vous désirez donner ou enlever les droits</w:t>
      </w:r>
    </w:p>
    <w:p w:rsidR="00026231" w:rsidRDefault="00026231" w:rsidP="00026231">
      <w:r>
        <w:t>MOTS CLÉS :</w:t>
      </w:r>
    </w:p>
    <w:p w:rsidR="00026231" w:rsidRDefault="00026231" w:rsidP="006C3750">
      <w:r>
        <w:t xml:space="preserve">Tutoriel, Didacticiel, </w:t>
      </w:r>
      <w:r w:rsidR="007B08BB">
        <w:t>Outil pédagogique en ligne</w:t>
      </w:r>
      <w:r>
        <w:t>,</w:t>
      </w:r>
      <w:r w:rsidR="007B08BB">
        <w:t xml:space="preserve"> E-learning, </w:t>
      </w:r>
      <w:r w:rsidR="006C3750">
        <w:t xml:space="preserve">catégorie, </w:t>
      </w:r>
      <w:r w:rsidR="006C3750">
        <w:t>l’adresse d’une catégorie</w:t>
      </w:r>
      <w:r w:rsidR="006C3750">
        <w:t xml:space="preserve"> categoryid, </w:t>
      </w:r>
      <w:r w:rsidR="006C3750">
        <w:t xml:space="preserve">palette </w:t>
      </w:r>
      <w:r w:rsidR="006C3750">
        <w:t>Administration, catégorie, p</w:t>
      </w:r>
      <w:r w:rsidR="006C3750">
        <w:t>ermissions</w:t>
      </w:r>
      <w:r w:rsidR="006C3750">
        <w:t>,</w:t>
      </w:r>
      <w:r w:rsidR="006C3750">
        <w:t xml:space="preserve"> navigateur internet Mozilla Firefox, </w:t>
      </w:r>
      <w:r w:rsidR="006C3750">
        <w:t>é</w:t>
      </w:r>
      <w:r w:rsidR="006C3750">
        <w:t>dition</w:t>
      </w:r>
      <w:r w:rsidR="006C3750">
        <w:t>, r</w:t>
      </w:r>
      <w:r w:rsidR="006C3750">
        <w:t>echercher</w:t>
      </w:r>
      <w:r w:rsidR="006C3750">
        <w:t xml:space="preserve">, </w:t>
      </w:r>
      <w:r w:rsidR="006C3750">
        <w:t>droits</w:t>
      </w:r>
      <w:r w:rsidR="006C3750">
        <w:t>, donner, enlever, Cacher/afficher les cours, contrôler la visibilité des sections, Moodle</w:t>
      </w:r>
    </w:p>
    <w:sectPr w:rsidR="0002623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82FBF"/>
    <w:multiLevelType w:val="hybridMultilevel"/>
    <w:tmpl w:val="414427D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B4768"/>
    <w:multiLevelType w:val="hybridMultilevel"/>
    <w:tmpl w:val="AEC6984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816A7D"/>
    <w:multiLevelType w:val="hybridMultilevel"/>
    <w:tmpl w:val="C212A9D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1B23C8"/>
    <w:multiLevelType w:val="hybridMultilevel"/>
    <w:tmpl w:val="C212A9D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F12"/>
    <w:rsid w:val="00026231"/>
    <w:rsid w:val="00146F12"/>
    <w:rsid w:val="002003D4"/>
    <w:rsid w:val="004E5190"/>
    <w:rsid w:val="00655A84"/>
    <w:rsid w:val="00670EA1"/>
    <w:rsid w:val="006C3750"/>
    <w:rsid w:val="007B08BB"/>
    <w:rsid w:val="00A2223E"/>
    <w:rsid w:val="00C8175B"/>
    <w:rsid w:val="00C836DD"/>
    <w:rsid w:val="00DA416B"/>
    <w:rsid w:val="00E00A48"/>
    <w:rsid w:val="00F86082"/>
    <w:rsid w:val="00FA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6231"/>
    <w:pPr>
      <w:ind w:left="720"/>
      <w:contextualSpacing/>
    </w:pPr>
  </w:style>
  <w:style w:type="character" w:styleId="Lienhypertexte">
    <w:name w:val="Hyperlink"/>
    <w:uiPriority w:val="99"/>
    <w:unhideWhenUsed/>
    <w:rsid w:val="007B08B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6231"/>
    <w:pPr>
      <w:ind w:left="720"/>
      <w:contextualSpacing/>
    </w:pPr>
  </w:style>
  <w:style w:type="character" w:styleId="Lienhypertexte">
    <w:name w:val="Hyperlink"/>
    <w:uiPriority w:val="99"/>
    <w:unhideWhenUsed/>
    <w:rsid w:val="007B08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eveprudhomme.com/support/knowledgebase.php?article=53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prudho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prudhomme@cslaval.qc.c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rudhomme\Dropbox\PROJETS\CP\PROJETS\Projet%20de%20base%20de%20connaissances\Gabarit%20Base%20de%20connaissances\Base%20de%20connaissance%20-%20Mod&#232;l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Base de connaissance - Modèle.dot</Template>
  <TotalTime>108</TotalTime>
  <Pages>1</Pages>
  <Words>297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C.S. de Laval</Company>
  <LinksUpToDate>false</LinksUpToDate>
  <CharactersWithSpaces>1928</CharactersWithSpaces>
  <SharedDoc>false</SharedDoc>
  <HLinks>
    <vt:vector size="12" baseType="variant">
      <vt:variant>
        <vt:i4>7143491</vt:i4>
      </vt:variant>
      <vt:variant>
        <vt:i4>3</vt:i4>
      </vt:variant>
      <vt:variant>
        <vt:i4>0</vt:i4>
      </vt:variant>
      <vt:variant>
        <vt:i4>5</vt:i4>
      </vt:variant>
      <vt:variant>
        <vt:lpwstr>mailto:sprudhom@gmail.com</vt:lpwstr>
      </vt:variant>
      <vt:variant>
        <vt:lpwstr/>
      </vt:variant>
      <vt:variant>
        <vt:i4>1572965</vt:i4>
      </vt:variant>
      <vt:variant>
        <vt:i4>0</vt:i4>
      </vt:variant>
      <vt:variant>
        <vt:i4>0</vt:i4>
      </vt:variant>
      <vt:variant>
        <vt:i4>5</vt:i4>
      </vt:variant>
      <vt:variant>
        <vt:lpwstr>mailto:sprudhomme@cslaval.qc.ca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3</cp:revision>
  <dcterms:created xsi:type="dcterms:W3CDTF">2015-09-18T17:01:00Z</dcterms:created>
  <dcterms:modified xsi:type="dcterms:W3CDTF">2015-09-18T18:49:00Z</dcterms:modified>
</cp:coreProperties>
</file>