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77A21" w14:textId="10870F03" w:rsidR="00D84532" w:rsidRDefault="006C16C1" w:rsidP="006C16C1">
      <w:pPr>
        <w:spacing w:line="360" w:lineRule="auto"/>
        <w:jc w:val="center"/>
        <w:rPr>
          <w:rFonts w:ascii="Times New Roman" w:hAnsi="Times New Roman" w:cs="Times New Roman"/>
          <w:b/>
          <w:bCs/>
          <w:sz w:val="28"/>
          <w:szCs w:val="28"/>
        </w:rPr>
      </w:pPr>
      <w:r w:rsidRPr="006C16C1">
        <w:rPr>
          <w:rFonts w:ascii="Times New Roman" w:hAnsi="Times New Roman" w:cs="Times New Roman"/>
          <w:b/>
          <w:bCs/>
          <w:sz w:val="28"/>
          <w:szCs w:val="28"/>
        </w:rPr>
        <w:t>Exploratory Data Analysis</w:t>
      </w:r>
    </w:p>
    <w:p w14:paraId="55A0DDEC" w14:textId="12F948B7" w:rsidR="006C16C1" w:rsidRPr="0085113D" w:rsidRDefault="006C16C1" w:rsidP="006C16C1">
      <w:pPr>
        <w:spacing w:line="360" w:lineRule="auto"/>
        <w:rPr>
          <w:rFonts w:ascii="Times New Roman" w:hAnsi="Times New Roman" w:cs="Times New Roman"/>
          <w:b/>
          <w:bCs/>
          <w:sz w:val="24"/>
          <w:szCs w:val="24"/>
        </w:rPr>
      </w:pPr>
      <w:r w:rsidRPr="0085113D">
        <w:rPr>
          <w:rFonts w:ascii="Times New Roman" w:hAnsi="Times New Roman" w:cs="Times New Roman"/>
          <w:b/>
          <w:bCs/>
          <w:sz w:val="24"/>
          <w:szCs w:val="24"/>
        </w:rPr>
        <w:t>Introduction</w:t>
      </w:r>
    </w:p>
    <w:p w14:paraId="17797A12" w14:textId="4E70D33F" w:rsidR="006C16C1" w:rsidRDefault="006C16C1" w:rsidP="006C16C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exploratory data analysis report </w:t>
      </w:r>
      <w:r w:rsidR="000C1381">
        <w:rPr>
          <w:rFonts w:ascii="Times New Roman" w:hAnsi="Times New Roman" w:cs="Times New Roman"/>
          <w:sz w:val="24"/>
          <w:szCs w:val="24"/>
        </w:rPr>
        <w:t>is</w:t>
      </w:r>
      <w:r>
        <w:rPr>
          <w:rFonts w:ascii="Times New Roman" w:hAnsi="Times New Roman" w:cs="Times New Roman"/>
          <w:sz w:val="24"/>
          <w:szCs w:val="24"/>
        </w:rPr>
        <w:t xml:space="preserve"> based on JSON file containing patent documents and their </w:t>
      </w:r>
      <w:r w:rsidR="000C1381">
        <w:rPr>
          <w:rFonts w:ascii="Times New Roman" w:hAnsi="Times New Roman" w:cs="Times New Roman"/>
          <w:sz w:val="24"/>
          <w:szCs w:val="24"/>
        </w:rPr>
        <w:t>metadata in 2024</w:t>
      </w:r>
      <w:r>
        <w:rPr>
          <w:rFonts w:ascii="Times New Roman" w:hAnsi="Times New Roman" w:cs="Times New Roman"/>
          <w:sz w:val="24"/>
          <w:szCs w:val="24"/>
        </w:rPr>
        <w:t>, acquired from United States Patent and Trademark Office (USPTO</w:t>
      </w:r>
      <w:r w:rsidR="00A22A1B">
        <w:rPr>
          <w:rFonts w:ascii="Times New Roman" w:hAnsi="Times New Roman" w:cs="Times New Roman"/>
          <w:sz w:val="24"/>
          <w:szCs w:val="24"/>
        </w:rPr>
        <w:t>)</w:t>
      </w:r>
      <w:r w:rsidR="000C1381">
        <w:rPr>
          <w:rFonts w:ascii="Times New Roman" w:hAnsi="Times New Roman" w:cs="Times New Roman"/>
          <w:sz w:val="24"/>
          <w:szCs w:val="24"/>
        </w:rPr>
        <w:t xml:space="preserve">. In the further stages of our Final Year Project, we going to use this dataset as a source to fulfil our opportunity statement and project objective of implementing a LLM based Patent Analyzer. </w:t>
      </w:r>
      <w:r w:rsidR="00305E2F">
        <w:rPr>
          <w:rFonts w:ascii="Times New Roman" w:hAnsi="Times New Roman" w:cs="Times New Roman"/>
          <w:sz w:val="24"/>
          <w:szCs w:val="24"/>
        </w:rPr>
        <w:t xml:space="preserve">The purpose of this exploratory data analysis is to get a feel of </w:t>
      </w:r>
      <w:r w:rsidR="000C1381">
        <w:rPr>
          <w:rFonts w:ascii="Times New Roman" w:hAnsi="Times New Roman" w:cs="Times New Roman"/>
          <w:sz w:val="24"/>
          <w:szCs w:val="24"/>
        </w:rPr>
        <w:t xml:space="preserve">the dataset itself, </w:t>
      </w:r>
      <w:r w:rsidR="00D05E3E">
        <w:rPr>
          <w:rFonts w:ascii="Times New Roman" w:hAnsi="Times New Roman" w:cs="Times New Roman"/>
          <w:sz w:val="24"/>
          <w:szCs w:val="24"/>
        </w:rPr>
        <w:t xml:space="preserve">develop </w:t>
      </w:r>
      <w:r w:rsidR="00CD4C25">
        <w:rPr>
          <w:rFonts w:ascii="Times New Roman" w:hAnsi="Times New Roman" w:cs="Times New Roman"/>
          <w:sz w:val="24"/>
          <w:szCs w:val="24"/>
        </w:rPr>
        <w:t>understanding of the structure</w:t>
      </w:r>
      <w:r w:rsidR="00212325">
        <w:rPr>
          <w:rFonts w:ascii="Times New Roman" w:hAnsi="Times New Roman" w:cs="Times New Roman"/>
          <w:sz w:val="24"/>
          <w:szCs w:val="24"/>
        </w:rPr>
        <w:t xml:space="preserve">, trends, and relationship that exist using fundamental statistical methods. </w:t>
      </w:r>
      <w:r w:rsidR="00305E2F">
        <w:rPr>
          <w:rFonts w:ascii="Times New Roman" w:hAnsi="Times New Roman" w:cs="Times New Roman"/>
          <w:sz w:val="24"/>
          <w:szCs w:val="24"/>
        </w:rPr>
        <w:t xml:space="preserve">This step will be significant for us to gain insights </w:t>
      </w:r>
      <w:r w:rsidR="00212325">
        <w:rPr>
          <w:rFonts w:ascii="Times New Roman" w:hAnsi="Times New Roman" w:cs="Times New Roman"/>
          <w:sz w:val="24"/>
          <w:szCs w:val="24"/>
        </w:rPr>
        <w:t>on the issues that may arise, formulate ideas on what to do next, and adjust our initial proposed approach if needed. Ultimately, this analysis helps us to be more targeted and efficient in our work of creating a patent analyser as proposed in the project concept.</w:t>
      </w:r>
    </w:p>
    <w:p w14:paraId="786BBC86" w14:textId="77777777" w:rsidR="00212325" w:rsidRDefault="00212325" w:rsidP="006C16C1">
      <w:pPr>
        <w:spacing w:line="360" w:lineRule="auto"/>
        <w:rPr>
          <w:rFonts w:ascii="Times New Roman" w:hAnsi="Times New Roman" w:cs="Times New Roman"/>
          <w:sz w:val="24"/>
          <w:szCs w:val="24"/>
        </w:rPr>
      </w:pPr>
    </w:p>
    <w:p w14:paraId="35DBDA79" w14:textId="322B811A" w:rsidR="00212325" w:rsidRPr="0085113D" w:rsidRDefault="00212325" w:rsidP="006C16C1">
      <w:pPr>
        <w:spacing w:line="360" w:lineRule="auto"/>
        <w:rPr>
          <w:rFonts w:ascii="Times New Roman" w:hAnsi="Times New Roman" w:cs="Times New Roman"/>
          <w:b/>
          <w:bCs/>
          <w:sz w:val="24"/>
          <w:szCs w:val="24"/>
        </w:rPr>
      </w:pPr>
      <w:r w:rsidRPr="0085113D">
        <w:rPr>
          <w:rFonts w:ascii="Times New Roman" w:hAnsi="Times New Roman" w:cs="Times New Roman"/>
          <w:b/>
          <w:bCs/>
          <w:sz w:val="24"/>
          <w:szCs w:val="24"/>
        </w:rPr>
        <w:t>Data Collection</w:t>
      </w:r>
    </w:p>
    <w:p w14:paraId="4DA9C8F3" w14:textId="47264622" w:rsidR="00212325" w:rsidRDefault="00212325" w:rsidP="00212325">
      <w:pPr>
        <w:spacing w:line="360" w:lineRule="auto"/>
        <w:rPr>
          <w:rFonts w:ascii="Times New Roman" w:hAnsi="Times New Roman" w:cs="Times New Roman"/>
          <w:sz w:val="24"/>
          <w:szCs w:val="24"/>
        </w:rPr>
      </w:pPr>
      <w:r>
        <w:rPr>
          <w:rFonts w:ascii="Times New Roman" w:hAnsi="Times New Roman" w:cs="Times New Roman"/>
          <w:sz w:val="24"/>
          <w:szCs w:val="24"/>
        </w:rPr>
        <w:t>This Exploratory Data Analysis are acquired from United States Patent and Trademark Office (USPTO)’s Application Programming Interface API (</w:t>
      </w:r>
      <w:hyperlink r:id="rId5" w:history="1">
        <w:r w:rsidRPr="00D766E8">
          <w:rPr>
            <w:rStyle w:val="Hyperlink"/>
            <w:rFonts w:ascii="Times New Roman" w:hAnsi="Times New Roman" w:cs="Times New Roman"/>
            <w:sz w:val="24"/>
            <w:szCs w:val="24"/>
          </w:rPr>
          <w:t>https://developer.uspto.gov/ibd-api/v1/application/publications</w:t>
        </w:r>
      </w:hyperlink>
      <w:r>
        <w:rPr>
          <w:rFonts w:ascii="Times New Roman" w:hAnsi="Times New Roman" w:cs="Times New Roman"/>
          <w:sz w:val="24"/>
          <w:szCs w:val="24"/>
        </w:rPr>
        <w:t>)</w:t>
      </w:r>
      <w:r w:rsidR="00FA54FC">
        <w:rPr>
          <w:rFonts w:ascii="Times New Roman" w:hAnsi="Times New Roman" w:cs="Times New Roman"/>
          <w:sz w:val="24"/>
          <w:szCs w:val="24"/>
        </w:rPr>
        <w:t xml:space="preserve"> as a JSON file will be processed into a python panda’s data frame of 500 data points. Despite of this, this dataset has a few limitations or biases that may affect our further work such as:</w:t>
      </w:r>
    </w:p>
    <w:p w14:paraId="73F24174" w14:textId="316771B9" w:rsidR="00FA54FC" w:rsidRDefault="00671488" w:rsidP="00FA54F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Temporal bias</w:t>
      </w:r>
    </w:p>
    <w:p w14:paraId="14F36814" w14:textId="0150AE58" w:rsidR="0021406A" w:rsidRPr="0021406A" w:rsidRDefault="00671488" w:rsidP="0021406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Subject matter bias</w:t>
      </w:r>
    </w:p>
    <w:p w14:paraId="28FC5FCE" w14:textId="72742FA1" w:rsidR="0021406A" w:rsidRDefault="00671488" w:rsidP="0021406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Cultural and Judicial bias</w:t>
      </w:r>
    </w:p>
    <w:p w14:paraId="3B8F1683" w14:textId="77777777" w:rsidR="0021406A" w:rsidRDefault="0021406A" w:rsidP="0021406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As a result of this dataset being acquired from the USPTO, structure of metadata and the structure of languages use in claims and abstract exhibits judicial jargon and criteria that fits to United States lenses. This may bring us setback when developing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around these texts and reduce accuracy in analysing patents published in different database for example</w:t>
      </w:r>
    </w:p>
    <w:p w14:paraId="4CD9CC91" w14:textId="7B5F6EA3" w:rsidR="0021406A" w:rsidRPr="0085113D" w:rsidRDefault="0021406A" w:rsidP="0085113D">
      <w:pPr>
        <w:spacing w:line="360" w:lineRule="auto"/>
        <w:rPr>
          <w:rFonts w:ascii="Times New Roman" w:hAnsi="Times New Roman" w:cs="Times New Roman"/>
          <w:b/>
          <w:bCs/>
          <w:sz w:val="24"/>
          <w:szCs w:val="24"/>
        </w:rPr>
      </w:pPr>
      <w:r w:rsidRPr="0085113D">
        <w:rPr>
          <w:rFonts w:ascii="Times New Roman" w:hAnsi="Times New Roman" w:cs="Times New Roman"/>
          <w:b/>
          <w:bCs/>
          <w:sz w:val="24"/>
          <w:szCs w:val="24"/>
        </w:rPr>
        <w:t>Data Preprocessing</w:t>
      </w:r>
    </w:p>
    <w:p w14:paraId="2FBB2C89" w14:textId="619F9C48" w:rsidR="0085113D" w:rsidRDefault="0085113D" w:rsidP="0085113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dataset that we going to analyse has 16 columns and 100 rows. Without further processing, all columns have a string datatype, but as we can see there are columns that </w:t>
      </w:r>
      <w:r>
        <w:rPr>
          <w:rFonts w:ascii="Times New Roman" w:hAnsi="Times New Roman" w:cs="Times New Roman"/>
          <w:sz w:val="24"/>
          <w:szCs w:val="24"/>
        </w:rPr>
        <w:lastRenderedPageBreak/>
        <w:t>needed further processing, either to delete as they are filled with null value or to convert it into the right data type.</w:t>
      </w:r>
      <w:r w:rsidR="005B4FCA">
        <w:rPr>
          <w:rFonts w:ascii="Times New Roman" w:hAnsi="Times New Roman" w:cs="Times New Roman"/>
          <w:sz w:val="24"/>
          <w:szCs w:val="24"/>
        </w:rPr>
        <w:t xml:space="preserve"> Additionally, we need to take care of null values we have, 306 values.</w:t>
      </w:r>
    </w:p>
    <w:p w14:paraId="7F27D697" w14:textId="4C9BD74C" w:rsidR="0044752B" w:rsidRDefault="00FD16F5" w:rsidP="0085113D">
      <w:pPr>
        <w:spacing w:line="360" w:lineRule="auto"/>
        <w:rPr>
          <w:rFonts w:ascii="Times New Roman" w:hAnsi="Times New Roman" w:cs="Times New Roman"/>
          <w:sz w:val="24"/>
          <w:szCs w:val="24"/>
        </w:rPr>
      </w:pPr>
      <w:r w:rsidRPr="00FD16F5">
        <w:rPr>
          <w:rFonts w:ascii="Times New Roman" w:hAnsi="Times New Roman" w:cs="Times New Roman"/>
          <w:b/>
          <w:bCs/>
          <w:sz w:val="24"/>
          <w:szCs w:val="24"/>
        </w:rPr>
        <w:t>Data Analysis</w:t>
      </w:r>
    </w:p>
    <w:p w14:paraId="4AD3FDF0" w14:textId="344D03DF" w:rsidR="00E57775" w:rsidRDefault="00961EC2" w:rsidP="0085113D">
      <w:pPr>
        <w:spacing w:line="360" w:lineRule="auto"/>
        <w:rPr>
          <w:rFonts w:ascii="Times New Roman" w:hAnsi="Times New Roman" w:cs="Times New Roman"/>
          <w:sz w:val="24"/>
          <w:szCs w:val="24"/>
        </w:rPr>
      </w:pPr>
      <w:r>
        <w:rPr>
          <w:rFonts w:ascii="Times New Roman" w:hAnsi="Times New Roman" w:cs="Times New Roman"/>
          <w:sz w:val="24"/>
          <w:szCs w:val="24"/>
        </w:rPr>
        <w:t>As stated in the previous section such as sourcing and preprocessing, this dataset mostly contains string and categorical data types. Some of the string data points has potentials to be a categorical data type (</w:t>
      </w:r>
      <w:proofErr w:type="spellStart"/>
      <w:r>
        <w:rPr>
          <w:rFonts w:ascii="Times New Roman" w:hAnsi="Times New Roman" w:cs="Times New Roman"/>
          <w:sz w:val="24"/>
          <w:szCs w:val="24"/>
        </w:rPr>
        <w:t>assignedEntityName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AssignedPostalAddressText</w:t>
      </w:r>
      <w:proofErr w:type="spellEnd"/>
      <w:r>
        <w:rPr>
          <w:rFonts w:ascii="Times New Roman" w:hAnsi="Times New Roman" w:cs="Times New Roman"/>
          <w:sz w:val="24"/>
          <w:szCs w:val="24"/>
        </w:rPr>
        <w:t xml:space="preserve">). Because of this nature, we </w:t>
      </w:r>
      <w:r w:rsidR="00E57775">
        <w:rPr>
          <w:rFonts w:ascii="Times New Roman" w:hAnsi="Times New Roman" w:cs="Times New Roman"/>
          <w:sz w:val="24"/>
          <w:szCs w:val="24"/>
        </w:rPr>
        <w:t>cannot</w:t>
      </w:r>
      <w:r>
        <w:rPr>
          <w:rFonts w:ascii="Times New Roman" w:hAnsi="Times New Roman" w:cs="Times New Roman"/>
          <w:sz w:val="24"/>
          <w:szCs w:val="24"/>
        </w:rPr>
        <w:t xml:space="preserve"> use basic inference statistic technique such as variance, biases, and t test. Instead, we can use grouping on </w:t>
      </w:r>
      <w:r w:rsidR="00E57775">
        <w:rPr>
          <w:rFonts w:ascii="Times New Roman" w:hAnsi="Times New Roman" w:cs="Times New Roman"/>
          <w:sz w:val="24"/>
          <w:szCs w:val="24"/>
        </w:rPr>
        <w:t>several columns and do text analysis on the wall of texts.</w:t>
      </w:r>
    </w:p>
    <w:p w14:paraId="01D0EB3A" w14:textId="74FC52BA" w:rsidR="00E57775" w:rsidRDefault="00E57775" w:rsidP="0085113D">
      <w:pPr>
        <w:spacing w:line="360" w:lineRule="auto"/>
        <w:rPr>
          <w:rFonts w:ascii="Times New Roman" w:hAnsi="Times New Roman" w:cs="Times New Roman"/>
          <w:sz w:val="24"/>
          <w:szCs w:val="24"/>
        </w:rPr>
      </w:pPr>
      <w:r>
        <w:rPr>
          <w:rFonts w:ascii="Times New Roman" w:hAnsi="Times New Roman" w:cs="Times New Roman"/>
          <w:sz w:val="24"/>
          <w:szCs w:val="24"/>
        </w:rPr>
        <w:t>Here is the analysis divided based on the columns:</w:t>
      </w:r>
    </w:p>
    <w:p w14:paraId="16F0DD5D" w14:textId="7B8BC377" w:rsidR="00E57775" w:rsidRDefault="00E57775" w:rsidP="00E57775">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SubjectmatterCategory</w:t>
      </w:r>
      <w:proofErr w:type="spellEnd"/>
    </w:p>
    <w:p w14:paraId="3365E9BC" w14:textId="77777777" w:rsidR="00E57775" w:rsidRPr="00E57775" w:rsidRDefault="00E57775" w:rsidP="00E57775">
      <w:pPr>
        <w:pStyle w:val="ListParagraph"/>
        <w:spacing w:line="360" w:lineRule="auto"/>
        <w:rPr>
          <w:rFonts w:ascii="Times New Roman" w:hAnsi="Times New Roman" w:cs="Times New Roman"/>
          <w:sz w:val="24"/>
          <w:szCs w:val="24"/>
        </w:rPr>
      </w:pPr>
    </w:p>
    <w:p w14:paraId="56B9113C" w14:textId="77777777" w:rsidR="00E57775" w:rsidRPr="00961EC2" w:rsidRDefault="00E57775" w:rsidP="0085113D">
      <w:pPr>
        <w:spacing w:line="360" w:lineRule="auto"/>
        <w:rPr>
          <w:rFonts w:ascii="Times New Roman" w:hAnsi="Times New Roman" w:cs="Times New Roman"/>
          <w:sz w:val="24"/>
          <w:szCs w:val="24"/>
        </w:rPr>
      </w:pPr>
    </w:p>
    <w:p w14:paraId="4C6F099C" w14:textId="77777777" w:rsidR="00FD16F5" w:rsidRPr="0085113D" w:rsidRDefault="00FD16F5" w:rsidP="0085113D">
      <w:pPr>
        <w:spacing w:line="360" w:lineRule="auto"/>
        <w:rPr>
          <w:rFonts w:ascii="Times New Roman" w:hAnsi="Times New Roman" w:cs="Times New Roman"/>
          <w:sz w:val="24"/>
          <w:szCs w:val="24"/>
        </w:rPr>
      </w:pPr>
    </w:p>
    <w:p w14:paraId="00AE1435" w14:textId="77777777" w:rsidR="0021406A" w:rsidRPr="0021406A" w:rsidRDefault="0021406A" w:rsidP="0021406A">
      <w:pPr>
        <w:spacing w:line="360" w:lineRule="auto"/>
        <w:rPr>
          <w:rFonts w:ascii="Times New Roman" w:hAnsi="Times New Roman" w:cs="Times New Roman"/>
          <w:sz w:val="24"/>
          <w:szCs w:val="24"/>
        </w:rPr>
      </w:pPr>
    </w:p>
    <w:p w14:paraId="3844E239" w14:textId="1661CCE8" w:rsidR="0021406A" w:rsidRPr="0021406A" w:rsidRDefault="0021406A" w:rsidP="0021406A">
      <w:pPr>
        <w:pStyle w:val="ListParagraph"/>
        <w:spacing w:line="360" w:lineRule="auto"/>
        <w:rPr>
          <w:rFonts w:ascii="Times New Roman" w:hAnsi="Times New Roman" w:cs="Times New Roman"/>
          <w:sz w:val="24"/>
          <w:szCs w:val="24"/>
        </w:rPr>
      </w:pPr>
    </w:p>
    <w:p w14:paraId="2DD28F5B" w14:textId="058EE574" w:rsidR="00212325" w:rsidRPr="006C16C1" w:rsidRDefault="00212325" w:rsidP="006C16C1">
      <w:pPr>
        <w:spacing w:line="360" w:lineRule="auto"/>
        <w:rPr>
          <w:rFonts w:ascii="Times New Roman" w:hAnsi="Times New Roman" w:cs="Times New Roman"/>
          <w:sz w:val="24"/>
          <w:szCs w:val="24"/>
        </w:rPr>
      </w:pPr>
    </w:p>
    <w:sectPr w:rsidR="00212325" w:rsidRPr="006C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C250D6"/>
    <w:multiLevelType w:val="hybridMultilevel"/>
    <w:tmpl w:val="76507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2DB40FE"/>
    <w:multiLevelType w:val="hybridMultilevel"/>
    <w:tmpl w:val="0290A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2907710">
    <w:abstractNumId w:val="1"/>
  </w:num>
  <w:num w:numId="2" w16cid:durableId="1654413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85"/>
    <w:rsid w:val="00075185"/>
    <w:rsid w:val="000C1381"/>
    <w:rsid w:val="00212325"/>
    <w:rsid w:val="0021406A"/>
    <w:rsid w:val="00305E2F"/>
    <w:rsid w:val="0044752B"/>
    <w:rsid w:val="005B4FCA"/>
    <w:rsid w:val="006340BD"/>
    <w:rsid w:val="00671488"/>
    <w:rsid w:val="006C16C1"/>
    <w:rsid w:val="007A6F5A"/>
    <w:rsid w:val="0085113D"/>
    <w:rsid w:val="00961EC2"/>
    <w:rsid w:val="00A22A1B"/>
    <w:rsid w:val="00CD4C25"/>
    <w:rsid w:val="00D05E3E"/>
    <w:rsid w:val="00D84532"/>
    <w:rsid w:val="00E57775"/>
    <w:rsid w:val="00E57C85"/>
    <w:rsid w:val="00F44BCA"/>
    <w:rsid w:val="00FA54FC"/>
    <w:rsid w:val="00FD16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FB3D"/>
  <w15:chartTrackingRefBased/>
  <w15:docId w15:val="{67FFF4A8-6D0B-4B4B-8EFF-8DFEE850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325"/>
    <w:rPr>
      <w:color w:val="0563C1" w:themeColor="hyperlink"/>
      <w:u w:val="single"/>
    </w:rPr>
  </w:style>
  <w:style w:type="character" w:styleId="UnresolvedMention">
    <w:name w:val="Unresolved Mention"/>
    <w:basedOn w:val="DefaultParagraphFont"/>
    <w:uiPriority w:val="99"/>
    <w:semiHidden/>
    <w:unhideWhenUsed/>
    <w:rsid w:val="00212325"/>
    <w:rPr>
      <w:color w:val="605E5C"/>
      <w:shd w:val="clear" w:color="auto" w:fill="E1DFDD"/>
    </w:rPr>
  </w:style>
  <w:style w:type="paragraph" w:styleId="ListParagraph">
    <w:name w:val="List Paragraph"/>
    <w:basedOn w:val="Normal"/>
    <w:uiPriority w:val="34"/>
    <w:qFormat/>
    <w:rsid w:val="00FA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11683">
      <w:bodyDiv w:val="1"/>
      <w:marLeft w:val="0"/>
      <w:marRight w:val="0"/>
      <w:marTop w:val="0"/>
      <w:marBottom w:val="0"/>
      <w:divBdr>
        <w:top w:val="none" w:sz="0" w:space="0" w:color="auto"/>
        <w:left w:val="none" w:sz="0" w:space="0" w:color="auto"/>
        <w:bottom w:val="none" w:sz="0" w:space="0" w:color="auto"/>
        <w:right w:val="none" w:sz="0" w:space="0" w:color="auto"/>
      </w:divBdr>
      <w:divsChild>
        <w:div w:id="433091793">
          <w:marLeft w:val="0"/>
          <w:marRight w:val="0"/>
          <w:marTop w:val="0"/>
          <w:marBottom w:val="0"/>
          <w:divBdr>
            <w:top w:val="none" w:sz="0" w:space="0" w:color="auto"/>
            <w:left w:val="none" w:sz="0" w:space="0" w:color="auto"/>
            <w:bottom w:val="none" w:sz="0" w:space="0" w:color="auto"/>
            <w:right w:val="none" w:sz="0" w:space="0" w:color="auto"/>
          </w:divBdr>
          <w:divsChild>
            <w:div w:id="10812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437">
      <w:bodyDiv w:val="1"/>
      <w:marLeft w:val="0"/>
      <w:marRight w:val="0"/>
      <w:marTop w:val="0"/>
      <w:marBottom w:val="0"/>
      <w:divBdr>
        <w:top w:val="none" w:sz="0" w:space="0" w:color="auto"/>
        <w:left w:val="none" w:sz="0" w:space="0" w:color="auto"/>
        <w:bottom w:val="none" w:sz="0" w:space="0" w:color="auto"/>
        <w:right w:val="none" w:sz="0" w:space="0" w:color="auto"/>
      </w:divBdr>
      <w:divsChild>
        <w:div w:id="1418014477">
          <w:marLeft w:val="0"/>
          <w:marRight w:val="0"/>
          <w:marTop w:val="0"/>
          <w:marBottom w:val="0"/>
          <w:divBdr>
            <w:top w:val="none" w:sz="0" w:space="0" w:color="auto"/>
            <w:left w:val="none" w:sz="0" w:space="0" w:color="auto"/>
            <w:bottom w:val="none" w:sz="0" w:space="0" w:color="auto"/>
            <w:right w:val="none" w:sz="0" w:space="0" w:color="auto"/>
          </w:divBdr>
          <w:divsChild>
            <w:div w:id="2806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uspto.gov/ibd-api/v1/application/pub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Rahardjo</dc:creator>
  <cp:keywords/>
  <dc:description/>
  <cp:lastModifiedBy>Steve Rahardjo</cp:lastModifiedBy>
  <cp:revision>2</cp:revision>
  <dcterms:created xsi:type="dcterms:W3CDTF">2024-09-14T04:39:00Z</dcterms:created>
  <dcterms:modified xsi:type="dcterms:W3CDTF">2024-09-16T14:46:00Z</dcterms:modified>
</cp:coreProperties>
</file>