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612" w:rsidRDefault="003E7089" w:rsidP="003E7089">
      <w:pPr>
        <w:pStyle w:val="Title"/>
      </w:pPr>
      <w:r>
        <w:t>Creating a Mandatory profile</w:t>
      </w:r>
    </w:p>
    <w:p w:rsidR="00D3072F" w:rsidRDefault="00D3072F" w:rsidP="00D3072F">
      <w:r>
        <w:t xml:space="preserve">Taken from </w:t>
      </w:r>
      <w:hyperlink r:id="rId5" w:history="1">
        <w:r w:rsidRPr="007F6397">
          <w:rPr>
            <w:rStyle w:val="Hyperlink"/>
          </w:rPr>
          <w:t>http://www.carlstalhood.com/vmware-user-environment-manager/</w:t>
        </w:r>
      </w:hyperlink>
    </w:p>
    <w:p w:rsidR="00D3072F" w:rsidRDefault="00D3072F" w:rsidP="00D3072F">
      <w:pPr>
        <w:spacing w:before="640" w:after="320"/>
        <w:outlineLvl w:val="3"/>
        <w:rPr>
          <w:b/>
          <w:bCs/>
          <w:sz w:val="21"/>
          <w:szCs w:val="21"/>
          <w:lang w:val="en-US"/>
        </w:rPr>
      </w:pPr>
      <w:r>
        <w:rPr>
          <w:b/>
          <w:bCs/>
          <w:sz w:val="21"/>
          <w:szCs w:val="21"/>
          <w:lang w:val="en-US"/>
        </w:rPr>
        <w:t>Mandatory Profile</w:t>
      </w:r>
    </w:p>
    <w:p w:rsidR="00D3072F" w:rsidRDefault="00D3072F" w:rsidP="00D3072F">
      <w:pPr>
        <w:pStyle w:val="NormalWeb"/>
        <w:rPr>
          <w:sz w:val="15"/>
          <w:szCs w:val="15"/>
          <w:lang w:val="en-US"/>
        </w:rPr>
      </w:pPr>
      <w:r>
        <w:rPr>
          <w:sz w:val="15"/>
          <w:szCs w:val="15"/>
          <w:lang w:val="en-US"/>
        </w:rPr>
        <w:t xml:space="preserve">If you want to use User Environment Manager with a Mandatory Profile then follow these instructions to create the mandatory profile: (See </w:t>
      </w:r>
      <w:proofErr w:type="spellStart"/>
      <w:r>
        <w:rPr>
          <w:sz w:val="15"/>
          <w:szCs w:val="15"/>
          <w:lang w:val="en-US"/>
        </w:rPr>
        <w:t>AppSense</w:t>
      </w:r>
      <w:proofErr w:type="spellEnd"/>
      <w:r>
        <w:rPr>
          <w:sz w:val="15"/>
          <w:szCs w:val="15"/>
          <w:lang w:val="en-US"/>
        </w:rPr>
        <w:t xml:space="preserve"> Bigot </w:t>
      </w:r>
      <w:hyperlink r:id="rId6" w:tgtFrame="_blank" w:history="1">
        <w:r>
          <w:rPr>
            <w:rStyle w:val="Hyperlink"/>
            <w:sz w:val="15"/>
            <w:szCs w:val="15"/>
            <w:lang w:val="en-US"/>
          </w:rPr>
          <w:t>Create Windows mandatory profiles in ten steps</w:t>
        </w:r>
      </w:hyperlink>
      <w:r>
        <w:rPr>
          <w:sz w:val="15"/>
          <w:szCs w:val="15"/>
          <w:lang w:val="en-US"/>
        </w:rPr>
        <w:t xml:space="preserve"> and Microsoft’s </w:t>
      </w:r>
      <w:hyperlink r:id="rId7" w:tgtFrame="_blank" w:history="1">
        <w:r>
          <w:rPr>
            <w:rStyle w:val="Hyperlink"/>
            <w:sz w:val="15"/>
            <w:szCs w:val="15"/>
            <w:lang w:val="en-US"/>
          </w:rPr>
          <w:t>Create mandatory user profiles in Windows 10</w:t>
        </w:r>
      </w:hyperlink>
      <w:r>
        <w:rPr>
          <w:sz w:val="15"/>
          <w:szCs w:val="15"/>
          <w:lang w:val="en-US"/>
        </w:rPr>
        <w:t xml:space="preserve"> for better instructions)</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The mandatory profile is stored in a sub-folder of a file share. Either identify an existing file share (e.g. </w:t>
      </w:r>
      <w:proofErr w:type="spellStart"/>
      <w:r>
        <w:rPr>
          <w:sz w:val="15"/>
          <w:szCs w:val="15"/>
          <w:lang w:val="en-US"/>
        </w:rPr>
        <w:t>UEMConfig</w:t>
      </w:r>
      <w:proofErr w:type="spellEnd"/>
      <w:r>
        <w:rPr>
          <w:sz w:val="15"/>
          <w:szCs w:val="15"/>
          <w:lang w:val="en-US"/>
        </w:rPr>
        <w:t>) or create a new file share.</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Login to the Horizon 6 Agent machine as a template account. Do any desired customizations. Logoff.</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Make sure you are viewing hidden files and system files.</w:t>
      </w:r>
      <w:r>
        <w:rPr>
          <w:sz w:val="15"/>
          <w:szCs w:val="15"/>
          <w:lang w:val="en-US"/>
        </w:rPr>
        <w:br/>
      </w:r>
      <w:r>
        <w:rPr>
          <w:noProof/>
          <w:sz w:val="15"/>
          <w:szCs w:val="15"/>
          <w:lang w:eastAsia="en-GB"/>
        </w:rPr>
        <w:drawing>
          <wp:inline distT="0" distB="0" distL="0" distR="0">
            <wp:extent cx="3774440" cy="3716020"/>
            <wp:effectExtent l="19050" t="0" r="0" b="0"/>
            <wp:docPr id="114" name="Picture 114" descr="https://i2.wp.com/www.carlstalhood.com/wp-content/uploads/2015/09/cd9247578662b14570455a97f11e87a3.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i2.wp.com/www.carlstalhood.com/wp-content/uploads/2015/09/cd9247578662b14570455a97f11e87a3.png?w=660"/>
                    <pic:cNvPicPr>
                      <a:picLocks noChangeAspect="1" noChangeArrowheads="1"/>
                    </pic:cNvPicPr>
                  </pic:nvPicPr>
                  <pic:blipFill>
                    <a:blip r:embed="rId8" cstate="print"/>
                    <a:srcRect/>
                    <a:stretch>
                      <a:fillRect/>
                    </a:stretch>
                  </pic:blipFill>
                  <pic:spPr bwMode="auto">
                    <a:xfrm>
                      <a:off x="0" y="0"/>
                      <a:ext cx="3774440" cy="371602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Copy </w:t>
      </w:r>
      <w:r>
        <w:rPr>
          <w:rStyle w:val="Strong"/>
          <w:sz w:val="15"/>
          <w:szCs w:val="15"/>
          <w:lang w:val="en-US"/>
        </w:rPr>
        <w:t>C:\Users\%username%</w:t>
      </w:r>
      <w:r>
        <w:rPr>
          <w:sz w:val="15"/>
          <w:szCs w:val="15"/>
          <w:lang w:val="en-US"/>
        </w:rPr>
        <w:t xml:space="preserve"> to your </w:t>
      </w:r>
      <w:proofErr w:type="spellStart"/>
      <w:r>
        <w:rPr>
          <w:sz w:val="15"/>
          <w:szCs w:val="15"/>
          <w:lang w:val="en-US"/>
        </w:rPr>
        <w:t>fileshare</w:t>
      </w:r>
      <w:proofErr w:type="spellEnd"/>
      <w:r>
        <w:rPr>
          <w:sz w:val="15"/>
          <w:szCs w:val="15"/>
          <w:lang w:val="en-US"/>
        </w:rPr>
        <w:t xml:space="preserve"> and rename the folder to mandatory.v2 or something similar. It is important that .v2 (or .v3 or .v4 or .v5 or .v6 depending on the operating system version) is on the end of the path. (e.g. </w:t>
      </w:r>
      <w:r>
        <w:rPr>
          <w:rStyle w:val="Strong"/>
          <w:sz w:val="15"/>
          <w:szCs w:val="15"/>
          <w:lang w:val="en-US"/>
        </w:rPr>
        <w:t>\\fs01\UEMConfig\mandatory.v6</w:t>
      </w:r>
      <w:r>
        <w:rPr>
          <w:sz w:val="15"/>
          <w:szCs w:val="15"/>
          <w:lang w:val="en-US"/>
        </w:rPr>
        <w:t xml:space="preserve">). </w:t>
      </w:r>
    </w:p>
    <w:p w:rsidR="00D3072F" w:rsidRDefault="00D3072F" w:rsidP="00D3072F">
      <w:pPr>
        <w:numPr>
          <w:ilvl w:val="1"/>
          <w:numId w:val="1"/>
        </w:numPr>
        <w:spacing w:before="115" w:after="115" w:line="240" w:lineRule="auto"/>
        <w:ind w:left="692"/>
        <w:rPr>
          <w:sz w:val="15"/>
          <w:szCs w:val="15"/>
          <w:lang w:val="en-US"/>
        </w:rPr>
      </w:pPr>
      <w:r>
        <w:rPr>
          <w:sz w:val="15"/>
          <w:szCs w:val="15"/>
          <w:lang w:val="en-US"/>
        </w:rPr>
        <w:t>Windows 7 and 2008 R2 = .v2</w:t>
      </w:r>
    </w:p>
    <w:p w:rsidR="00D3072F" w:rsidRDefault="00D3072F" w:rsidP="00D3072F">
      <w:pPr>
        <w:numPr>
          <w:ilvl w:val="1"/>
          <w:numId w:val="1"/>
        </w:numPr>
        <w:spacing w:before="115" w:after="115" w:line="240" w:lineRule="auto"/>
        <w:ind w:left="692"/>
        <w:rPr>
          <w:sz w:val="15"/>
          <w:szCs w:val="15"/>
          <w:lang w:val="en-US"/>
        </w:rPr>
      </w:pPr>
      <w:r>
        <w:rPr>
          <w:sz w:val="15"/>
          <w:szCs w:val="15"/>
          <w:lang w:val="en-US"/>
        </w:rPr>
        <w:t xml:space="preserve">Windows 8.1 and 2012 R2 = .v2 or .v4, depending on if you configured </w:t>
      </w:r>
      <w:hyperlink r:id="rId9" w:tgtFrame="_blank" w:history="1">
        <w:r>
          <w:rPr>
            <w:rStyle w:val="Hyperlink"/>
            <w:sz w:val="15"/>
            <w:szCs w:val="15"/>
            <w:lang w:val="en-US"/>
          </w:rPr>
          <w:t>https://support.microsoft.com/en-us/kb/2887239</w:t>
        </w:r>
      </w:hyperlink>
      <w:r>
        <w:rPr>
          <w:sz w:val="15"/>
          <w:szCs w:val="15"/>
          <w:lang w:val="en-US"/>
        </w:rPr>
        <w:t xml:space="preserve"> or not.</w:t>
      </w:r>
    </w:p>
    <w:p w:rsidR="00D3072F" w:rsidRDefault="00D3072F" w:rsidP="00D3072F">
      <w:pPr>
        <w:numPr>
          <w:ilvl w:val="1"/>
          <w:numId w:val="1"/>
        </w:numPr>
        <w:spacing w:before="115" w:after="115" w:line="240" w:lineRule="auto"/>
        <w:ind w:left="692"/>
        <w:rPr>
          <w:sz w:val="15"/>
          <w:szCs w:val="15"/>
          <w:lang w:val="en-US"/>
        </w:rPr>
      </w:pPr>
      <w:r>
        <w:rPr>
          <w:sz w:val="15"/>
          <w:szCs w:val="15"/>
          <w:lang w:val="en-US"/>
        </w:rPr>
        <w:t>Windows 10 = .v5</w:t>
      </w:r>
    </w:p>
    <w:p w:rsidR="00D3072F" w:rsidRDefault="00D3072F" w:rsidP="00D3072F">
      <w:pPr>
        <w:numPr>
          <w:ilvl w:val="1"/>
          <w:numId w:val="1"/>
        </w:numPr>
        <w:spacing w:before="115" w:after="115" w:line="240" w:lineRule="auto"/>
        <w:ind w:left="692"/>
        <w:rPr>
          <w:sz w:val="15"/>
          <w:szCs w:val="15"/>
          <w:lang w:val="en-US"/>
        </w:rPr>
      </w:pPr>
      <w:r>
        <w:rPr>
          <w:sz w:val="15"/>
          <w:szCs w:val="15"/>
          <w:lang w:val="en-US"/>
        </w:rPr>
        <w:t>Windows 10 1607 (Anniversary Update) = .v6</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lastRenderedPageBreak/>
        <w:t>Note: the mandatory profile must be a subfolder of the file share. You cannot share the mandatory profile directly.</w:t>
      </w:r>
      <w:r>
        <w:rPr>
          <w:sz w:val="15"/>
          <w:szCs w:val="15"/>
          <w:lang w:val="en-US"/>
        </w:rPr>
        <w:br/>
      </w:r>
      <w:r>
        <w:rPr>
          <w:noProof/>
          <w:sz w:val="15"/>
          <w:szCs w:val="15"/>
          <w:lang w:eastAsia="en-GB"/>
        </w:rPr>
        <w:drawing>
          <wp:inline distT="0" distB="0" distL="0" distR="0">
            <wp:extent cx="5222875" cy="2369820"/>
            <wp:effectExtent l="19050" t="0" r="0" b="0"/>
            <wp:docPr id="115" name="Picture 115" descr="https://i1.wp.com/www.carlstalhood.com/wp-content/uploads/2016/09/b43ca095ec7ff44eae23ea5c80083f4d.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i1.wp.com/www.carlstalhood.com/wp-content/uploads/2016/09/b43ca095ec7ff44eae23ea5c80083f4d.png?w=660"/>
                    <pic:cNvPicPr>
                      <a:picLocks noChangeAspect="1" noChangeArrowheads="1"/>
                    </pic:cNvPicPr>
                  </pic:nvPicPr>
                  <pic:blipFill>
                    <a:blip r:embed="rId10" cstate="print"/>
                    <a:srcRect/>
                    <a:stretch>
                      <a:fillRect/>
                    </a:stretch>
                  </pic:blipFill>
                  <pic:spPr bwMode="auto">
                    <a:xfrm>
                      <a:off x="0" y="0"/>
                      <a:ext cx="5222875" cy="236982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You can copy </w:t>
      </w:r>
      <w:r>
        <w:rPr>
          <w:rStyle w:val="Strong"/>
          <w:sz w:val="15"/>
          <w:szCs w:val="15"/>
          <w:lang w:val="en-US"/>
        </w:rPr>
        <w:t>C:\Users\Default</w:t>
      </w:r>
      <w:r>
        <w:rPr>
          <w:sz w:val="15"/>
          <w:szCs w:val="15"/>
          <w:lang w:val="en-US"/>
        </w:rPr>
        <w:t xml:space="preserve"> instead of copying a template user. If so, remove the hidden attribute. If you use Default as your mandatory, be aware that Active Setup will run every time a user logs in.</w:t>
      </w:r>
      <w:r>
        <w:rPr>
          <w:sz w:val="15"/>
          <w:szCs w:val="15"/>
          <w:lang w:val="en-US"/>
        </w:rPr>
        <w:br/>
      </w:r>
      <w:r>
        <w:rPr>
          <w:noProof/>
          <w:sz w:val="15"/>
          <w:szCs w:val="15"/>
          <w:lang w:eastAsia="en-GB"/>
        </w:rPr>
        <w:drawing>
          <wp:inline distT="0" distB="0" distL="0" distR="0">
            <wp:extent cx="3591560" cy="3569970"/>
            <wp:effectExtent l="19050" t="0" r="8890" b="0"/>
            <wp:docPr id="116" name="Picture 116" descr="https://i0.wp.com/www.carlstalhood.com/wp-content/uploads/2015/09/a8ea9366825ed4469a6c5dcde7309c94.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0.wp.com/www.carlstalhood.com/wp-content/uploads/2015/09/a8ea9366825ed4469a6c5dcde7309c94.png?w=660"/>
                    <pic:cNvPicPr>
                      <a:picLocks noChangeAspect="1" noChangeArrowheads="1"/>
                    </pic:cNvPicPr>
                  </pic:nvPicPr>
                  <pic:blipFill>
                    <a:blip r:embed="rId11" cstate="print"/>
                    <a:srcRect/>
                    <a:stretch>
                      <a:fillRect/>
                    </a:stretch>
                  </pic:blipFill>
                  <pic:spPr bwMode="auto">
                    <a:xfrm>
                      <a:off x="0" y="0"/>
                      <a:ext cx="3591560" cy="356997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Rename </w:t>
      </w:r>
      <w:r>
        <w:rPr>
          <w:rStyle w:val="Strong"/>
          <w:sz w:val="15"/>
          <w:szCs w:val="15"/>
          <w:lang w:val="en-US"/>
        </w:rPr>
        <w:t>\\fs01\UEMConfig\mandatory.v6\ntuser.dat</w:t>
      </w:r>
      <w:r>
        <w:rPr>
          <w:sz w:val="15"/>
          <w:szCs w:val="15"/>
          <w:lang w:val="en-US"/>
        </w:rPr>
        <w:t xml:space="preserve"> to </w:t>
      </w:r>
      <w:proofErr w:type="spellStart"/>
      <w:r>
        <w:rPr>
          <w:rStyle w:val="Strong"/>
          <w:sz w:val="15"/>
          <w:szCs w:val="15"/>
          <w:lang w:val="en-US"/>
        </w:rPr>
        <w:t>ntuser.man</w:t>
      </w:r>
      <w:proofErr w:type="spellEnd"/>
      <w:r>
        <w:rPr>
          <w:sz w:val="15"/>
          <w:szCs w:val="15"/>
          <w:lang w:val="en-US"/>
        </w:rPr>
        <w:t>.</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lastRenderedPageBreak/>
        <w:t>Delete the NTUSER.DAT log files.</w:t>
      </w:r>
      <w:r>
        <w:rPr>
          <w:sz w:val="15"/>
          <w:szCs w:val="15"/>
          <w:lang w:val="en-US"/>
        </w:rPr>
        <w:br/>
      </w:r>
      <w:r>
        <w:rPr>
          <w:noProof/>
          <w:sz w:val="15"/>
          <w:szCs w:val="15"/>
          <w:lang w:eastAsia="en-GB"/>
        </w:rPr>
        <w:drawing>
          <wp:inline distT="0" distB="0" distL="0" distR="0">
            <wp:extent cx="5706110" cy="3489325"/>
            <wp:effectExtent l="19050" t="0" r="8890" b="0"/>
            <wp:docPr id="117" name="Picture 117" descr="https://i2.wp.com/www.carlstalhood.com/wp-content/uploads/2016/09/99c82b4b6e0835fb2afea76ef524df89.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i2.wp.com/www.carlstalhood.com/wp-content/uploads/2016/09/99c82b4b6e0835fb2afea76ef524df89.png?w=660"/>
                    <pic:cNvPicPr>
                      <a:picLocks noChangeAspect="1" noChangeArrowheads="1"/>
                    </pic:cNvPicPr>
                  </pic:nvPicPr>
                  <pic:blipFill>
                    <a:blip r:embed="rId12" cstate="print"/>
                    <a:srcRect/>
                    <a:stretch>
                      <a:fillRect/>
                    </a:stretch>
                  </pic:blipFill>
                  <pic:spPr bwMode="auto">
                    <a:xfrm>
                      <a:off x="0" y="0"/>
                      <a:ext cx="5706110" cy="3489325"/>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Open the </w:t>
      </w:r>
      <w:proofErr w:type="spellStart"/>
      <w:r>
        <w:rPr>
          <w:rStyle w:val="Strong"/>
          <w:sz w:val="15"/>
          <w:szCs w:val="15"/>
          <w:lang w:val="en-US"/>
        </w:rPr>
        <w:t>AppData</w:t>
      </w:r>
      <w:proofErr w:type="spellEnd"/>
      <w:r>
        <w:rPr>
          <w:sz w:val="15"/>
          <w:szCs w:val="15"/>
          <w:lang w:val="en-US"/>
        </w:rPr>
        <w:t xml:space="preserve"> folder and delete the </w:t>
      </w:r>
      <w:r>
        <w:rPr>
          <w:rStyle w:val="Strong"/>
          <w:sz w:val="15"/>
          <w:szCs w:val="15"/>
          <w:lang w:val="en-US"/>
        </w:rPr>
        <w:t xml:space="preserve">Local </w:t>
      </w:r>
      <w:r>
        <w:rPr>
          <w:sz w:val="15"/>
          <w:szCs w:val="15"/>
          <w:lang w:val="en-US"/>
        </w:rPr>
        <w:t xml:space="preserve">and </w:t>
      </w:r>
      <w:proofErr w:type="spellStart"/>
      <w:r>
        <w:rPr>
          <w:rStyle w:val="Strong"/>
          <w:sz w:val="15"/>
          <w:szCs w:val="15"/>
          <w:lang w:val="en-US"/>
        </w:rPr>
        <w:t>LocalLow</w:t>
      </w:r>
      <w:proofErr w:type="spellEnd"/>
      <w:r>
        <w:rPr>
          <w:sz w:val="15"/>
          <w:szCs w:val="15"/>
          <w:lang w:val="en-US"/>
        </w:rPr>
        <w:t xml:space="preserve"> folders.</w:t>
      </w:r>
      <w:r>
        <w:rPr>
          <w:sz w:val="15"/>
          <w:szCs w:val="15"/>
          <w:lang w:val="en-US"/>
        </w:rPr>
        <w:br/>
      </w:r>
      <w:r>
        <w:rPr>
          <w:noProof/>
          <w:sz w:val="15"/>
          <w:szCs w:val="15"/>
          <w:lang w:eastAsia="en-GB"/>
        </w:rPr>
        <w:drawing>
          <wp:inline distT="0" distB="0" distL="0" distR="0">
            <wp:extent cx="5340350" cy="4455160"/>
            <wp:effectExtent l="19050" t="0" r="0" b="0"/>
            <wp:docPr id="118" name="Picture 118" descr="https://i0.wp.com/www.carlstalhood.com/wp-content/uploads/2015/09/e022b80677eb16c44a10abf726465af8.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i0.wp.com/www.carlstalhood.com/wp-content/uploads/2015/09/e022b80677eb16c44a10abf726465af8.png?w=660"/>
                    <pic:cNvPicPr>
                      <a:picLocks noChangeAspect="1" noChangeArrowheads="1"/>
                    </pic:cNvPicPr>
                  </pic:nvPicPr>
                  <pic:blipFill>
                    <a:blip r:embed="rId13" cstate="print"/>
                    <a:srcRect/>
                    <a:stretch>
                      <a:fillRect/>
                    </a:stretch>
                  </pic:blipFill>
                  <pic:spPr bwMode="auto">
                    <a:xfrm>
                      <a:off x="0" y="0"/>
                      <a:ext cx="5340350" cy="445516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lastRenderedPageBreak/>
        <w:t xml:space="preserve">Java settings are stored in </w:t>
      </w:r>
      <w:proofErr w:type="spellStart"/>
      <w:r>
        <w:rPr>
          <w:sz w:val="15"/>
          <w:szCs w:val="15"/>
          <w:lang w:val="en-US"/>
        </w:rPr>
        <w:t>LocalLow</w:t>
      </w:r>
      <w:proofErr w:type="spellEnd"/>
      <w:r>
        <w:rPr>
          <w:sz w:val="15"/>
          <w:szCs w:val="15"/>
          <w:lang w:val="en-US"/>
        </w:rPr>
        <w:t xml:space="preserve"> so you might want to leave them in the mandatory profile. The only Java files you need are the </w:t>
      </w:r>
      <w:proofErr w:type="spellStart"/>
      <w:r>
        <w:rPr>
          <w:rStyle w:val="Strong"/>
          <w:sz w:val="15"/>
          <w:szCs w:val="15"/>
          <w:lang w:val="en-US"/>
        </w:rPr>
        <w:t>deployment.properties</w:t>
      </w:r>
      <w:proofErr w:type="spellEnd"/>
      <w:r>
        <w:rPr>
          <w:sz w:val="15"/>
          <w:szCs w:val="15"/>
          <w:lang w:val="en-US"/>
        </w:rPr>
        <w:t xml:space="preserve"> file, the </w:t>
      </w:r>
      <w:proofErr w:type="spellStart"/>
      <w:r>
        <w:rPr>
          <w:rStyle w:val="Strong"/>
          <w:sz w:val="15"/>
          <w:szCs w:val="15"/>
          <w:lang w:val="en-US"/>
        </w:rPr>
        <w:t>exception.sites</w:t>
      </w:r>
      <w:proofErr w:type="spellEnd"/>
      <w:r>
        <w:rPr>
          <w:sz w:val="15"/>
          <w:szCs w:val="15"/>
          <w:lang w:val="en-US"/>
        </w:rPr>
        <w:t xml:space="preserve"> file and the </w:t>
      </w:r>
      <w:r>
        <w:rPr>
          <w:rStyle w:val="Strong"/>
          <w:sz w:val="15"/>
          <w:szCs w:val="15"/>
          <w:lang w:val="en-US"/>
        </w:rPr>
        <w:t>security/</w:t>
      </w:r>
      <w:proofErr w:type="spellStart"/>
      <w:r>
        <w:rPr>
          <w:rStyle w:val="Strong"/>
          <w:sz w:val="15"/>
          <w:szCs w:val="15"/>
          <w:lang w:val="en-US"/>
        </w:rPr>
        <w:t>trusted.certs</w:t>
      </w:r>
      <w:proofErr w:type="spellEnd"/>
      <w:r>
        <w:rPr>
          <w:sz w:val="15"/>
          <w:szCs w:val="15"/>
          <w:lang w:val="en-US"/>
        </w:rPr>
        <w:t xml:space="preserve"> file. Delete the Java cache, </w:t>
      </w:r>
      <w:proofErr w:type="spellStart"/>
      <w:r>
        <w:rPr>
          <w:sz w:val="15"/>
          <w:szCs w:val="15"/>
          <w:lang w:val="en-US"/>
        </w:rPr>
        <w:t>tmp</w:t>
      </w:r>
      <w:proofErr w:type="spellEnd"/>
      <w:r>
        <w:rPr>
          <w:sz w:val="15"/>
          <w:szCs w:val="15"/>
          <w:lang w:val="en-US"/>
        </w:rPr>
        <w:t xml:space="preserve"> and logs.</w:t>
      </w:r>
      <w:r>
        <w:rPr>
          <w:sz w:val="15"/>
          <w:szCs w:val="15"/>
          <w:lang w:val="en-US"/>
        </w:rPr>
        <w:br/>
      </w:r>
      <w:r>
        <w:rPr>
          <w:noProof/>
          <w:sz w:val="15"/>
          <w:szCs w:val="15"/>
          <w:lang w:eastAsia="en-GB"/>
        </w:rPr>
        <w:drawing>
          <wp:inline distT="0" distB="0" distL="0" distR="0">
            <wp:extent cx="5325745" cy="3840480"/>
            <wp:effectExtent l="19050" t="0" r="8255" b="0"/>
            <wp:docPr id="119" name="Picture 119" descr="https://i1.wp.com/www.carlstalhood.com/wp-content/uploads/2015/09/bc5f831a53794b34b97ff5c2a02fa9fa.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1.wp.com/www.carlstalhood.com/wp-content/uploads/2015/09/bc5f831a53794b34b97ff5c2a02fa9fa.png?w=660"/>
                    <pic:cNvPicPr>
                      <a:picLocks noChangeAspect="1" noChangeArrowheads="1"/>
                    </pic:cNvPicPr>
                  </pic:nvPicPr>
                  <pic:blipFill>
                    <a:blip r:embed="rId14" cstate="print"/>
                    <a:srcRect/>
                    <a:stretch>
                      <a:fillRect/>
                    </a:stretch>
                  </pic:blipFill>
                  <pic:spPr bwMode="auto">
                    <a:xfrm>
                      <a:off x="0" y="0"/>
                      <a:ext cx="5325745" cy="384048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Open </w:t>
      </w:r>
      <w:r>
        <w:rPr>
          <w:rStyle w:val="Strong"/>
          <w:sz w:val="15"/>
          <w:szCs w:val="15"/>
          <w:lang w:val="en-US"/>
        </w:rPr>
        <w:t>regedit.exe</w:t>
      </w:r>
      <w:r>
        <w:rPr>
          <w:sz w:val="15"/>
          <w:szCs w:val="15"/>
          <w:lang w:val="en-US"/>
        </w:rPr>
        <w:t>.</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Click HKEY_LOCAL_MACHINE to highlight it.</w:t>
      </w:r>
      <w:r>
        <w:rPr>
          <w:sz w:val="15"/>
          <w:szCs w:val="15"/>
          <w:lang w:val="en-US"/>
        </w:rPr>
        <w:br/>
      </w:r>
      <w:r>
        <w:rPr>
          <w:noProof/>
          <w:sz w:val="15"/>
          <w:szCs w:val="15"/>
          <w:lang w:eastAsia="en-GB"/>
        </w:rPr>
        <w:drawing>
          <wp:inline distT="0" distB="0" distL="0" distR="0">
            <wp:extent cx="2304415" cy="1375410"/>
            <wp:effectExtent l="19050" t="0" r="635" b="0"/>
            <wp:docPr id="120" name="Picture 120" descr="https://i1.wp.com/www.carlstalhood.com/wp-content/uploads/2015/09/8428a077e876379674bda35d0ea8081a.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1.wp.com/www.carlstalhood.com/wp-content/uploads/2015/09/8428a077e876379674bda35d0ea8081a.png?w=660"/>
                    <pic:cNvPicPr>
                      <a:picLocks noChangeAspect="1" noChangeArrowheads="1"/>
                    </pic:cNvPicPr>
                  </pic:nvPicPr>
                  <pic:blipFill>
                    <a:blip r:embed="rId15" cstate="print"/>
                    <a:srcRect/>
                    <a:stretch>
                      <a:fillRect/>
                    </a:stretch>
                  </pic:blipFill>
                  <pic:spPr bwMode="auto">
                    <a:xfrm>
                      <a:off x="0" y="0"/>
                      <a:ext cx="2304415" cy="137541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Open the </w:t>
      </w:r>
      <w:r>
        <w:rPr>
          <w:rStyle w:val="Strong"/>
          <w:sz w:val="15"/>
          <w:szCs w:val="15"/>
          <w:lang w:val="en-US"/>
        </w:rPr>
        <w:t>File</w:t>
      </w:r>
      <w:r>
        <w:rPr>
          <w:sz w:val="15"/>
          <w:szCs w:val="15"/>
          <w:lang w:val="en-US"/>
        </w:rPr>
        <w:t xml:space="preserve"> menu and click </w:t>
      </w:r>
      <w:r>
        <w:rPr>
          <w:rStyle w:val="Strong"/>
          <w:sz w:val="15"/>
          <w:szCs w:val="15"/>
          <w:lang w:val="en-US"/>
        </w:rPr>
        <w:t>Load Hive</w:t>
      </w:r>
      <w:r>
        <w:rPr>
          <w:sz w:val="15"/>
          <w:szCs w:val="15"/>
          <w:lang w:val="en-US"/>
        </w:rPr>
        <w:t>.</w:t>
      </w:r>
      <w:r>
        <w:rPr>
          <w:sz w:val="15"/>
          <w:szCs w:val="15"/>
          <w:lang w:val="en-US"/>
        </w:rPr>
        <w:br/>
      </w:r>
      <w:r>
        <w:rPr>
          <w:noProof/>
          <w:sz w:val="15"/>
          <w:szCs w:val="15"/>
          <w:lang w:eastAsia="en-GB"/>
        </w:rPr>
        <w:drawing>
          <wp:inline distT="0" distB="0" distL="0" distR="0">
            <wp:extent cx="2369820" cy="1506855"/>
            <wp:effectExtent l="19050" t="0" r="0" b="0"/>
            <wp:docPr id="121" name="Picture 121" descr="https://i1.wp.com/www.carlstalhood.com/wp-content/uploads/2015/09/096d56e92ff58497fcf90edb87a92fd6.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i1.wp.com/www.carlstalhood.com/wp-content/uploads/2015/09/096d56e92ff58497fcf90edb87a92fd6.png?w=660"/>
                    <pic:cNvPicPr>
                      <a:picLocks noChangeAspect="1" noChangeArrowheads="1"/>
                    </pic:cNvPicPr>
                  </pic:nvPicPr>
                  <pic:blipFill>
                    <a:blip r:embed="rId16" cstate="print"/>
                    <a:srcRect/>
                    <a:stretch>
                      <a:fillRect/>
                    </a:stretch>
                  </pic:blipFill>
                  <pic:spPr bwMode="auto">
                    <a:xfrm>
                      <a:off x="0" y="0"/>
                      <a:ext cx="2369820" cy="1506855"/>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lastRenderedPageBreak/>
        <w:t>Browse to the mandatory profile and open NTUSER.MAN in the Mandatory profile folder.</w:t>
      </w:r>
      <w:r>
        <w:rPr>
          <w:sz w:val="15"/>
          <w:szCs w:val="15"/>
          <w:lang w:val="en-US"/>
        </w:rPr>
        <w:br/>
      </w:r>
      <w:r>
        <w:rPr>
          <w:noProof/>
          <w:sz w:val="15"/>
          <w:szCs w:val="15"/>
          <w:lang w:eastAsia="en-GB"/>
        </w:rPr>
        <w:drawing>
          <wp:inline distT="0" distB="0" distL="0" distR="0">
            <wp:extent cx="4250055" cy="2194560"/>
            <wp:effectExtent l="19050" t="0" r="0" b="0"/>
            <wp:docPr id="122" name="Picture 122" descr="https://i1.wp.com/www.carlstalhood.com/wp-content/uploads/2016/09/e921a62bfb56867793a271d772c5e6de.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1.wp.com/www.carlstalhood.com/wp-content/uploads/2016/09/e921a62bfb56867793a271d772c5e6de.png?w=660"/>
                    <pic:cNvPicPr>
                      <a:picLocks noChangeAspect="1" noChangeArrowheads="1"/>
                    </pic:cNvPicPr>
                  </pic:nvPicPr>
                  <pic:blipFill>
                    <a:blip r:embed="rId17" cstate="print"/>
                    <a:srcRect/>
                    <a:stretch>
                      <a:fillRect/>
                    </a:stretch>
                  </pic:blipFill>
                  <pic:spPr bwMode="auto">
                    <a:xfrm>
                      <a:off x="0" y="0"/>
                      <a:ext cx="4250055" cy="219456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Name it </w:t>
      </w:r>
      <w:proofErr w:type="gramStart"/>
      <w:r>
        <w:rPr>
          <w:rStyle w:val="Strong"/>
          <w:sz w:val="15"/>
          <w:szCs w:val="15"/>
          <w:lang w:val="en-US"/>
        </w:rPr>
        <w:t>a</w:t>
      </w:r>
      <w:r>
        <w:rPr>
          <w:sz w:val="15"/>
          <w:szCs w:val="15"/>
          <w:lang w:val="en-US"/>
        </w:rPr>
        <w:t xml:space="preserve"> or</w:t>
      </w:r>
      <w:proofErr w:type="gramEnd"/>
      <w:r>
        <w:rPr>
          <w:sz w:val="15"/>
          <w:szCs w:val="15"/>
          <w:lang w:val="en-US"/>
        </w:rPr>
        <w:t xml:space="preserve"> similar.</w:t>
      </w:r>
      <w:r>
        <w:rPr>
          <w:sz w:val="15"/>
          <w:szCs w:val="15"/>
          <w:lang w:val="en-US"/>
        </w:rPr>
        <w:br/>
      </w:r>
      <w:r>
        <w:rPr>
          <w:noProof/>
          <w:sz w:val="15"/>
          <w:szCs w:val="15"/>
          <w:lang w:eastAsia="en-GB"/>
        </w:rPr>
        <w:drawing>
          <wp:inline distT="0" distB="0" distL="0" distR="0">
            <wp:extent cx="3620770" cy="1126490"/>
            <wp:effectExtent l="19050" t="0" r="0" b="0"/>
            <wp:docPr id="123" name="Picture 123" descr="https://i1.wp.com/www.carlstalhood.com/wp-content/uploads/2015/09/a977c86de91cdfba74c59a0d334cc790.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1.wp.com/www.carlstalhood.com/wp-content/uploads/2015/09/a977c86de91cdfba74c59a0d334cc790.png?w=660"/>
                    <pic:cNvPicPr>
                      <a:picLocks noChangeAspect="1" noChangeArrowheads="1"/>
                    </pic:cNvPicPr>
                  </pic:nvPicPr>
                  <pic:blipFill>
                    <a:blip r:embed="rId18" cstate="print"/>
                    <a:srcRect/>
                    <a:stretch>
                      <a:fillRect/>
                    </a:stretch>
                  </pic:blipFill>
                  <pic:spPr bwMode="auto">
                    <a:xfrm>
                      <a:off x="0" y="0"/>
                      <a:ext cx="3620770" cy="112649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Go to </w:t>
      </w:r>
      <w:r>
        <w:rPr>
          <w:rStyle w:val="Strong"/>
          <w:sz w:val="15"/>
          <w:szCs w:val="15"/>
          <w:lang w:val="en-US"/>
        </w:rPr>
        <w:t>HKLM\a</w:t>
      </w:r>
      <w:r>
        <w:rPr>
          <w:sz w:val="15"/>
          <w:szCs w:val="15"/>
          <w:lang w:val="en-US"/>
        </w:rPr>
        <w:t xml:space="preserve">, right-click it and click </w:t>
      </w:r>
      <w:r>
        <w:rPr>
          <w:rStyle w:val="Strong"/>
          <w:sz w:val="15"/>
          <w:szCs w:val="15"/>
          <w:lang w:val="en-US"/>
        </w:rPr>
        <w:t>Permissions</w:t>
      </w:r>
      <w:r>
        <w:rPr>
          <w:sz w:val="15"/>
          <w:szCs w:val="15"/>
          <w:lang w:val="en-US"/>
        </w:rPr>
        <w:t>.</w:t>
      </w:r>
      <w:r>
        <w:rPr>
          <w:sz w:val="15"/>
          <w:szCs w:val="15"/>
          <w:lang w:val="en-US"/>
        </w:rPr>
        <w:br/>
      </w:r>
      <w:r>
        <w:rPr>
          <w:noProof/>
          <w:sz w:val="15"/>
          <w:szCs w:val="15"/>
          <w:lang w:eastAsia="en-GB"/>
        </w:rPr>
        <w:drawing>
          <wp:inline distT="0" distB="0" distL="0" distR="0">
            <wp:extent cx="3116580" cy="3167380"/>
            <wp:effectExtent l="19050" t="0" r="7620" b="0"/>
            <wp:docPr id="124" name="Picture 124" descr="https://i0.wp.com/www.carlstalhood.com/wp-content/uploads/2015/09/6de7394cdc988ae120fd6f1fd5d60af0.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0.wp.com/www.carlstalhood.com/wp-content/uploads/2015/09/6de7394cdc988ae120fd6f1fd5d60af0.png?w=660"/>
                    <pic:cNvPicPr>
                      <a:picLocks noChangeAspect="1" noChangeArrowheads="1"/>
                    </pic:cNvPicPr>
                  </pic:nvPicPr>
                  <pic:blipFill>
                    <a:blip r:embed="rId19" cstate="print"/>
                    <a:srcRect/>
                    <a:stretch>
                      <a:fillRect/>
                    </a:stretch>
                  </pic:blipFill>
                  <pic:spPr bwMode="auto">
                    <a:xfrm>
                      <a:off x="0" y="0"/>
                      <a:ext cx="3116580" cy="316738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lastRenderedPageBreak/>
        <w:t xml:space="preserve">Add </w:t>
      </w:r>
      <w:r>
        <w:rPr>
          <w:rStyle w:val="Strong"/>
          <w:sz w:val="15"/>
          <w:szCs w:val="15"/>
          <w:lang w:val="en-US"/>
        </w:rPr>
        <w:t>Authenticated Users</w:t>
      </w:r>
      <w:r>
        <w:rPr>
          <w:sz w:val="15"/>
          <w:szCs w:val="15"/>
          <w:lang w:val="en-US"/>
        </w:rPr>
        <w:t xml:space="preserve"> and give it </w:t>
      </w:r>
      <w:r>
        <w:rPr>
          <w:rStyle w:val="Strong"/>
          <w:sz w:val="15"/>
          <w:szCs w:val="15"/>
          <w:lang w:val="en-US"/>
        </w:rPr>
        <w:t>Full Control</w:t>
      </w:r>
      <w:r>
        <w:rPr>
          <w:sz w:val="15"/>
          <w:szCs w:val="15"/>
          <w:lang w:val="en-US"/>
        </w:rPr>
        <w:t xml:space="preserve">. Click </w:t>
      </w:r>
      <w:r>
        <w:rPr>
          <w:rStyle w:val="Strong"/>
          <w:sz w:val="15"/>
          <w:szCs w:val="15"/>
          <w:lang w:val="en-US"/>
        </w:rPr>
        <w:t>OK</w:t>
      </w:r>
      <w:r>
        <w:rPr>
          <w:sz w:val="15"/>
          <w:szCs w:val="15"/>
          <w:lang w:val="en-US"/>
        </w:rPr>
        <w:t>.</w:t>
      </w:r>
      <w:r>
        <w:rPr>
          <w:sz w:val="15"/>
          <w:szCs w:val="15"/>
          <w:lang w:val="en-US"/>
        </w:rPr>
        <w:br/>
      </w:r>
      <w:r>
        <w:rPr>
          <w:noProof/>
          <w:sz w:val="15"/>
          <w:szCs w:val="15"/>
          <w:lang w:eastAsia="en-GB"/>
        </w:rPr>
        <w:drawing>
          <wp:inline distT="0" distB="0" distL="0" distR="0">
            <wp:extent cx="3460115" cy="3057525"/>
            <wp:effectExtent l="19050" t="0" r="6985" b="0"/>
            <wp:docPr id="125" name="Picture 125" descr="https://i1.wp.com/www.carlstalhood.com/wp-content/uploads/2015/09/1fbba7cec7c4227eeabeb07eb925c838.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i1.wp.com/www.carlstalhood.com/wp-content/uploads/2015/09/1fbba7cec7c4227eeabeb07eb925c838.png?w=660"/>
                    <pic:cNvPicPr>
                      <a:picLocks noChangeAspect="1" noChangeArrowheads="1"/>
                    </pic:cNvPicPr>
                  </pic:nvPicPr>
                  <pic:blipFill>
                    <a:blip r:embed="rId20" cstate="print"/>
                    <a:srcRect/>
                    <a:stretch>
                      <a:fillRect/>
                    </a:stretch>
                  </pic:blipFill>
                  <pic:spPr bwMode="auto">
                    <a:xfrm>
                      <a:off x="0" y="0"/>
                      <a:ext cx="3460115" cy="3057525"/>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With the hive still loaded, you can do some cleanup in the registry keys. See </w:t>
      </w:r>
      <w:hyperlink r:id="rId21" w:tgtFrame="_blank" w:history="1">
        <w:r>
          <w:rPr>
            <w:rStyle w:val="Hyperlink"/>
            <w:sz w:val="15"/>
            <w:szCs w:val="15"/>
            <w:lang w:val="en-US"/>
          </w:rPr>
          <w:t>http://www.robinhobo.com/how-to-create-a-mandatory-profile-with-folder-redirections/</w:t>
        </w:r>
      </w:hyperlink>
      <w:r>
        <w:rPr>
          <w:sz w:val="15"/>
          <w:szCs w:val="15"/>
          <w:lang w:val="en-US"/>
        </w:rPr>
        <w:t xml:space="preserve"> for some suggestions.</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Also see </w:t>
      </w:r>
      <w:hyperlink r:id="rId22" w:tgtFrame="_blank" w:history="1">
        <w:r>
          <w:rPr>
            <w:rStyle w:val="Hyperlink"/>
            <w:i/>
            <w:iCs/>
            <w:sz w:val="15"/>
            <w:szCs w:val="15"/>
            <w:lang w:val="en-US"/>
          </w:rPr>
          <w:t>How to create a Windows Server 2012 / Windows 8 Mandatory Profile</w:t>
        </w:r>
      </w:hyperlink>
      <w:r>
        <w:rPr>
          <w:sz w:val="15"/>
          <w:szCs w:val="15"/>
          <w:lang w:val="en-US"/>
        </w:rPr>
        <w:t xml:space="preserve"> for more profile cleanup.</w:t>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Highlight HKLM\a.</w:t>
      </w:r>
      <w:r>
        <w:rPr>
          <w:sz w:val="15"/>
          <w:szCs w:val="15"/>
          <w:lang w:val="en-US"/>
        </w:rPr>
        <w:br/>
      </w:r>
      <w:r>
        <w:rPr>
          <w:noProof/>
          <w:sz w:val="15"/>
          <w:szCs w:val="15"/>
          <w:lang w:eastAsia="en-GB"/>
        </w:rPr>
        <w:drawing>
          <wp:inline distT="0" distB="0" distL="0" distR="0">
            <wp:extent cx="2409596" cy="1437369"/>
            <wp:effectExtent l="19050" t="0" r="0" b="0"/>
            <wp:docPr id="126" name="Picture 126" descr="https://i0.wp.com/www.carlstalhood.com/wp-content/uploads/2015/09/41ef64827d43e132e5db6fa42f1d910c.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0.wp.com/www.carlstalhood.com/wp-content/uploads/2015/09/41ef64827d43e132e5db6fa42f1d910c.png?w=660"/>
                    <pic:cNvPicPr>
                      <a:picLocks noChangeAspect="1" noChangeArrowheads="1"/>
                    </pic:cNvPicPr>
                  </pic:nvPicPr>
                  <pic:blipFill>
                    <a:blip r:embed="rId23" cstate="print"/>
                    <a:srcRect/>
                    <a:stretch>
                      <a:fillRect/>
                    </a:stretch>
                  </pic:blipFill>
                  <pic:spPr bwMode="auto">
                    <a:xfrm>
                      <a:off x="0" y="0"/>
                      <a:ext cx="2409920" cy="1437562"/>
                    </a:xfrm>
                    <a:prstGeom prst="rect">
                      <a:avLst/>
                    </a:prstGeom>
                    <a:noFill/>
                    <a:ln w="9525">
                      <a:noFill/>
                      <a:miter lim="800000"/>
                      <a:headEnd/>
                      <a:tailEnd/>
                    </a:ln>
                  </pic:spPr>
                </pic:pic>
              </a:graphicData>
            </a:graphic>
          </wp:inline>
        </w:drawing>
      </w:r>
    </w:p>
    <w:p w:rsidR="00D3072F" w:rsidRDefault="00D3072F" w:rsidP="00D3072F">
      <w:pPr>
        <w:spacing w:before="100" w:beforeAutospacing="1" w:after="100" w:afterAutospacing="1" w:line="240" w:lineRule="auto"/>
        <w:rPr>
          <w:sz w:val="15"/>
          <w:szCs w:val="15"/>
          <w:lang w:val="en-US"/>
        </w:rPr>
      </w:pP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Open the </w:t>
      </w:r>
      <w:r>
        <w:rPr>
          <w:rStyle w:val="Strong"/>
          <w:sz w:val="15"/>
          <w:szCs w:val="15"/>
          <w:lang w:val="en-US"/>
        </w:rPr>
        <w:t>File</w:t>
      </w:r>
      <w:r>
        <w:rPr>
          <w:sz w:val="15"/>
          <w:szCs w:val="15"/>
          <w:lang w:val="en-US"/>
        </w:rPr>
        <w:t xml:space="preserve"> menu and click </w:t>
      </w:r>
      <w:r>
        <w:rPr>
          <w:rStyle w:val="Strong"/>
          <w:sz w:val="15"/>
          <w:szCs w:val="15"/>
          <w:lang w:val="en-US"/>
        </w:rPr>
        <w:t>Unload Hive</w:t>
      </w:r>
      <w:r>
        <w:rPr>
          <w:sz w:val="15"/>
          <w:szCs w:val="15"/>
          <w:lang w:val="en-US"/>
        </w:rPr>
        <w:t>.</w:t>
      </w:r>
      <w:r>
        <w:rPr>
          <w:sz w:val="15"/>
          <w:szCs w:val="15"/>
          <w:lang w:val="en-US"/>
        </w:rPr>
        <w:br/>
      </w:r>
      <w:r>
        <w:rPr>
          <w:noProof/>
          <w:sz w:val="15"/>
          <w:szCs w:val="15"/>
          <w:lang w:eastAsia="en-GB"/>
        </w:rPr>
        <w:drawing>
          <wp:inline distT="0" distB="0" distL="0" distR="0">
            <wp:extent cx="1773174" cy="1230035"/>
            <wp:effectExtent l="19050" t="0" r="0" b="0"/>
            <wp:docPr id="127" name="Picture 127" descr="https://i1.wp.com/www.carlstalhood.com/wp-content/uploads/2015/09/35e5aec6cc795790e502d0ea5cb25b2a.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i1.wp.com/www.carlstalhood.com/wp-content/uploads/2015/09/35e5aec6cc795790e502d0ea5cb25b2a.png?w=660"/>
                    <pic:cNvPicPr>
                      <a:picLocks noChangeAspect="1" noChangeArrowheads="1"/>
                    </pic:cNvPicPr>
                  </pic:nvPicPr>
                  <pic:blipFill>
                    <a:blip r:embed="rId24" cstate="print"/>
                    <a:srcRect/>
                    <a:stretch>
                      <a:fillRect/>
                    </a:stretch>
                  </pic:blipFill>
                  <pic:spPr bwMode="auto">
                    <a:xfrm>
                      <a:off x="0" y="0"/>
                      <a:ext cx="1773094" cy="1229980"/>
                    </a:xfrm>
                    <a:prstGeom prst="rect">
                      <a:avLst/>
                    </a:prstGeom>
                    <a:noFill/>
                    <a:ln w="9525">
                      <a:noFill/>
                      <a:miter lim="800000"/>
                      <a:headEnd/>
                      <a:tailEnd/>
                    </a:ln>
                  </pic:spPr>
                </pic:pic>
              </a:graphicData>
            </a:graphic>
          </wp:inline>
        </w:drawing>
      </w:r>
    </w:p>
    <w:p w:rsidR="00D3072F" w:rsidRDefault="00D3072F" w:rsidP="00D3072F">
      <w:pPr>
        <w:numPr>
          <w:ilvl w:val="0"/>
          <w:numId w:val="1"/>
        </w:numPr>
        <w:spacing w:before="100" w:beforeAutospacing="1" w:after="100" w:afterAutospacing="1" w:line="240" w:lineRule="auto"/>
        <w:ind w:left="346"/>
        <w:rPr>
          <w:sz w:val="15"/>
          <w:szCs w:val="15"/>
          <w:lang w:val="en-US"/>
        </w:rPr>
      </w:pPr>
      <w:r>
        <w:rPr>
          <w:sz w:val="15"/>
          <w:szCs w:val="15"/>
          <w:lang w:val="en-US"/>
        </w:rPr>
        <w:t xml:space="preserve">Create/Edit a GPO that applies to the Horizon 6 Agents and configure the following GPO settings: </w:t>
      </w:r>
    </w:p>
    <w:p w:rsidR="00D3072F" w:rsidRDefault="00D3072F" w:rsidP="00D3072F">
      <w:pPr>
        <w:numPr>
          <w:ilvl w:val="1"/>
          <w:numId w:val="1"/>
        </w:numPr>
        <w:spacing w:before="115" w:after="115" w:line="240" w:lineRule="auto"/>
        <w:ind w:left="692"/>
        <w:rPr>
          <w:sz w:val="15"/>
          <w:szCs w:val="15"/>
          <w:lang w:val="en-US"/>
        </w:rPr>
      </w:pPr>
      <w:r>
        <w:rPr>
          <w:sz w:val="15"/>
          <w:szCs w:val="15"/>
          <w:lang w:val="en-US"/>
        </w:rPr>
        <w:t xml:space="preserve">Computer Configuration | Policies | Administrative Templates | System | User Profiles </w:t>
      </w:r>
    </w:p>
    <w:p w:rsidR="00D3072F" w:rsidRDefault="00D3072F" w:rsidP="00D3072F">
      <w:pPr>
        <w:numPr>
          <w:ilvl w:val="2"/>
          <w:numId w:val="1"/>
        </w:numPr>
        <w:spacing w:before="115" w:after="115" w:line="240" w:lineRule="auto"/>
        <w:ind w:left="1038"/>
        <w:rPr>
          <w:sz w:val="15"/>
          <w:szCs w:val="15"/>
          <w:lang w:val="en-US"/>
        </w:rPr>
      </w:pPr>
      <w:r>
        <w:rPr>
          <w:rStyle w:val="Strong"/>
          <w:sz w:val="15"/>
          <w:szCs w:val="15"/>
          <w:lang w:val="en-US"/>
        </w:rPr>
        <w:t>Do not check for user ownership of Roaming Profile Folders</w:t>
      </w:r>
      <w:r>
        <w:rPr>
          <w:sz w:val="15"/>
          <w:szCs w:val="15"/>
          <w:lang w:val="en-US"/>
        </w:rPr>
        <w:t xml:space="preserve"> = enabled</w:t>
      </w:r>
    </w:p>
    <w:p w:rsidR="00D3072F" w:rsidRDefault="00D3072F" w:rsidP="00D3072F">
      <w:pPr>
        <w:numPr>
          <w:ilvl w:val="2"/>
          <w:numId w:val="1"/>
        </w:numPr>
        <w:spacing w:before="115" w:after="115" w:line="240" w:lineRule="auto"/>
        <w:ind w:left="1038"/>
        <w:rPr>
          <w:sz w:val="15"/>
          <w:szCs w:val="15"/>
          <w:lang w:val="en-US"/>
        </w:rPr>
      </w:pPr>
      <w:r>
        <w:rPr>
          <w:rStyle w:val="Strong"/>
          <w:sz w:val="15"/>
          <w:szCs w:val="15"/>
          <w:lang w:val="en-US"/>
        </w:rPr>
        <w:t>Set roaming profile path for all users logging onto this computer</w:t>
      </w:r>
      <w:r>
        <w:rPr>
          <w:sz w:val="15"/>
          <w:szCs w:val="15"/>
          <w:lang w:val="en-US"/>
        </w:rPr>
        <w:t xml:space="preserve"> = </w:t>
      </w:r>
      <w:r w:rsidRPr="00D3072F">
        <w:rPr>
          <w:rStyle w:val="Strong"/>
          <w:sz w:val="15"/>
          <w:szCs w:val="15"/>
          <w:lang w:val="en-US"/>
        </w:rPr>
        <w:t xml:space="preserve">\\uem\UEMprofiles\mandatory </w:t>
      </w:r>
      <w:r>
        <w:rPr>
          <w:sz w:val="15"/>
          <w:szCs w:val="15"/>
          <w:lang w:val="en-US"/>
        </w:rPr>
        <w:t>(Do not include the .v6 in this path)</w:t>
      </w:r>
    </w:p>
    <w:p w:rsidR="00D3072F" w:rsidRDefault="00D3072F" w:rsidP="00D3072F">
      <w:pPr>
        <w:numPr>
          <w:ilvl w:val="1"/>
          <w:numId w:val="1"/>
        </w:numPr>
        <w:spacing w:before="115" w:after="115" w:line="240" w:lineRule="auto"/>
        <w:ind w:left="692"/>
        <w:rPr>
          <w:sz w:val="15"/>
          <w:szCs w:val="15"/>
          <w:lang w:val="en-US"/>
        </w:rPr>
      </w:pPr>
      <w:r>
        <w:rPr>
          <w:sz w:val="15"/>
          <w:szCs w:val="15"/>
          <w:lang w:val="en-US"/>
        </w:rPr>
        <w:t xml:space="preserve">Computer Configuration | Policies | Administrative Templates | Windows Components | Remote Desktop Services | Remote Desktop Session Host | Profiles </w:t>
      </w:r>
    </w:p>
    <w:p w:rsidR="00D3072F" w:rsidRDefault="00D3072F" w:rsidP="00D3072F">
      <w:pPr>
        <w:numPr>
          <w:ilvl w:val="2"/>
          <w:numId w:val="1"/>
        </w:numPr>
        <w:spacing w:before="115" w:after="115" w:line="240" w:lineRule="auto"/>
        <w:ind w:left="1038"/>
        <w:rPr>
          <w:sz w:val="15"/>
          <w:szCs w:val="15"/>
          <w:lang w:val="en-US"/>
        </w:rPr>
      </w:pPr>
      <w:r>
        <w:rPr>
          <w:rStyle w:val="Strong"/>
          <w:sz w:val="15"/>
          <w:szCs w:val="15"/>
          <w:lang w:val="en-US"/>
        </w:rPr>
        <w:t>Use mandatory profiles on the RD Session Host server</w:t>
      </w:r>
      <w:r>
        <w:rPr>
          <w:sz w:val="15"/>
          <w:szCs w:val="15"/>
          <w:lang w:val="en-US"/>
        </w:rPr>
        <w:t xml:space="preserve"> = enabled</w:t>
      </w:r>
    </w:p>
    <w:p w:rsidR="00407612" w:rsidRDefault="00D3072F" w:rsidP="00D3072F">
      <w:pPr>
        <w:numPr>
          <w:ilvl w:val="2"/>
          <w:numId w:val="1"/>
        </w:numPr>
        <w:spacing w:before="115" w:after="115" w:line="240" w:lineRule="auto"/>
        <w:ind w:left="1038"/>
      </w:pPr>
      <w:r w:rsidRPr="00D3072F">
        <w:rPr>
          <w:rStyle w:val="Strong"/>
          <w:sz w:val="15"/>
          <w:szCs w:val="15"/>
          <w:lang w:val="en-US"/>
        </w:rPr>
        <w:t>Set path for Remote Desktop Services Roaming User Profile</w:t>
      </w:r>
      <w:r w:rsidRPr="00D3072F">
        <w:rPr>
          <w:sz w:val="15"/>
          <w:szCs w:val="15"/>
          <w:lang w:val="en-US"/>
        </w:rPr>
        <w:t xml:space="preserve"> = </w:t>
      </w:r>
      <w:r w:rsidRPr="00D3072F">
        <w:rPr>
          <w:rStyle w:val="Strong"/>
          <w:sz w:val="15"/>
          <w:szCs w:val="15"/>
          <w:lang w:val="en-US"/>
        </w:rPr>
        <w:t xml:space="preserve">\\uem\UEMprofiles\mandatory </w:t>
      </w:r>
      <w:r w:rsidRPr="00D3072F">
        <w:rPr>
          <w:sz w:val="15"/>
          <w:szCs w:val="15"/>
          <w:lang w:val="en-US"/>
        </w:rPr>
        <w:t>(Do not include the .v6 in this path)</w:t>
      </w:r>
      <w:r>
        <w:t xml:space="preserve"> </w:t>
      </w:r>
    </w:p>
    <w:sectPr w:rsidR="00407612" w:rsidSect="008555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014B3"/>
    <w:multiLevelType w:val="multilevel"/>
    <w:tmpl w:val="9806C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E7089"/>
    <w:rsid w:val="003E7089"/>
    <w:rsid w:val="00407612"/>
    <w:rsid w:val="008555FC"/>
    <w:rsid w:val="009A7EC6"/>
    <w:rsid w:val="00B9601A"/>
    <w:rsid w:val="00D307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0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08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7089"/>
    <w:pPr>
      <w:spacing w:after="0" w:line="240" w:lineRule="auto"/>
    </w:pPr>
  </w:style>
  <w:style w:type="character" w:styleId="Hyperlink">
    <w:name w:val="Hyperlink"/>
    <w:basedOn w:val="DefaultParagraphFont"/>
    <w:uiPriority w:val="99"/>
    <w:unhideWhenUsed/>
    <w:rsid w:val="00407612"/>
    <w:rPr>
      <w:color w:val="0000FF" w:themeColor="hyperlink"/>
      <w:u w:val="single"/>
    </w:rPr>
  </w:style>
  <w:style w:type="character" w:styleId="Emphasis">
    <w:name w:val="Emphasis"/>
    <w:basedOn w:val="DefaultParagraphFont"/>
    <w:uiPriority w:val="20"/>
    <w:qFormat/>
    <w:rsid w:val="00D3072F"/>
    <w:rPr>
      <w:i/>
      <w:iCs/>
    </w:rPr>
  </w:style>
  <w:style w:type="character" w:styleId="Strong">
    <w:name w:val="Strong"/>
    <w:basedOn w:val="DefaultParagraphFont"/>
    <w:uiPriority w:val="22"/>
    <w:qFormat/>
    <w:rsid w:val="00D3072F"/>
    <w:rPr>
      <w:b/>
      <w:bCs/>
    </w:rPr>
  </w:style>
  <w:style w:type="paragraph" w:styleId="NormalWeb">
    <w:name w:val="Normal (Web)"/>
    <w:basedOn w:val="Normal"/>
    <w:uiPriority w:val="99"/>
    <w:semiHidden/>
    <w:unhideWhenUsed/>
    <w:rsid w:val="00D3072F"/>
    <w:pPr>
      <w:spacing w:before="100" w:beforeAutospacing="1" w:after="384"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30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2961043">
      <w:marLeft w:val="0"/>
      <w:marRight w:val="0"/>
      <w:marTop w:val="0"/>
      <w:marBottom w:val="0"/>
      <w:divBdr>
        <w:top w:val="none" w:sz="0" w:space="0" w:color="auto"/>
        <w:left w:val="none" w:sz="0" w:space="0" w:color="auto"/>
        <w:bottom w:val="none" w:sz="0" w:space="0" w:color="auto"/>
        <w:right w:val="none" w:sz="0" w:space="0" w:color="auto"/>
      </w:divBdr>
    </w:div>
    <w:div w:id="1346514859">
      <w:marLeft w:val="0"/>
      <w:marRight w:val="0"/>
      <w:marTop w:val="0"/>
      <w:marBottom w:val="0"/>
      <w:divBdr>
        <w:top w:val="none" w:sz="0" w:space="0" w:color="auto"/>
        <w:left w:val="none" w:sz="0" w:space="0" w:color="auto"/>
        <w:bottom w:val="none" w:sz="0" w:space="0" w:color="auto"/>
        <w:right w:val="none" w:sz="0" w:space="0" w:color="auto"/>
      </w:divBdr>
    </w:div>
    <w:div w:id="1408110015">
      <w:bodyDiv w:val="1"/>
      <w:marLeft w:val="0"/>
      <w:marRight w:val="0"/>
      <w:marTop w:val="0"/>
      <w:marBottom w:val="0"/>
      <w:divBdr>
        <w:top w:val="none" w:sz="0" w:space="0" w:color="auto"/>
        <w:left w:val="none" w:sz="0" w:space="0" w:color="auto"/>
        <w:bottom w:val="none" w:sz="0" w:space="0" w:color="auto"/>
        <w:right w:val="none" w:sz="0" w:space="0" w:color="auto"/>
      </w:divBdr>
      <w:divsChild>
        <w:div w:id="983198920">
          <w:marLeft w:val="0"/>
          <w:marRight w:val="0"/>
          <w:marTop w:val="0"/>
          <w:marBottom w:val="0"/>
          <w:divBdr>
            <w:top w:val="none" w:sz="0" w:space="0" w:color="auto"/>
            <w:left w:val="none" w:sz="0" w:space="0" w:color="auto"/>
            <w:bottom w:val="none" w:sz="0" w:space="0" w:color="auto"/>
            <w:right w:val="none" w:sz="0" w:space="0" w:color="auto"/>
          </w:divBdr>
          <w:divsChild>
            <w:div w:id="2091193273">
              <w:marLeft w:val="0"/>
              <w:marRight w:val="0"/>
              <w:marTop w:val="600"/>
              <w:marBottom w:val="0"/>
              <w:divBdr>
                <w:top w:val="none" w:sz="0" w:space="0" w:color="auto"/>
                <w:left w:val="none" w:sz="0" w:space="0" w:color="auto"/>
                <w:bottom w:val="none" w:sz="0" w:space="0" w:color="auto"/>
                <w:right w:val="none" w:sz="0" w:space="0" w:color="auto"/>
              </w:divBdr>
              <w:divsChild>
                <w:div w:id="1210415409">
                  <w:marLeft w:val="0"/>
                  <w:marRight w:val="0"/>
                  <w:marTop w:val="0"/>
                  <w:marBottom w:val="0"/>
                  <w:divBdr>
                    <w:top w:val="none" w:sz="0" w:space="0" w:color="auto"/>
                    <w:left w:val="none" w:sz="0" w:space="0" w:color="auto"/>
                    <w:bottom w:val="none" w:sz="0" w:space="0" w:color="auto"/>
                    <w:right w:val="none" w:sz="0" w:space="0" w:color="auto"/>
                  </w:divBdr>
                  <w:divsChild>
                    <w:div w:id="1325623015">
                      <w:marLeft w:val="-173"/>
                      <w:marRight w:val="-173"/>
                      <w:marTop w:val="0"/>
                      <w:marBottom w:val="0"/>
                      <w:divBdr>
                        <w:top w:val="none" w:sz="0" w:space="0" w:color="auto"/>
                        <w:left w:val="none" w:sz="0" w:space="0" w:color="auto"/>
                        <w:bottom w:val="none" w:sz="0" w:space="0" w:color="auto"/>
                        <w:right w:val="none" w:sz="0" w:space="0" w:color="auto"/>
                      </w:divBdr>
                      <w:divsChild>
                        <w:div w:id="1599634249">
                          <w:marLeft w:val="0"/>
                          <w:marRight w:val="0"/>
                          <w:marTop w:val="0"/>
                          <w:marBottom w:val="0"/>
                          <w:divBdr>
                            <w:top w:val="none" w:sz="0" w:space="0" w:color="auto"/>
                            <w:left w:val="none" w:sz="0" w:space="0" w:color="auto"/>
                            <w:bottom w:val="none" w:sz="0" w:space="0" w:color="auto"/>
                            <w:right w:val="none" w:sz="0" w:space="0" w:color="auto"/>
                          </w:divBdr>
                          <w:divsChild>
                            <w:div w:id="1497190825">
                              <w:marLeft w:val="0"/>
                              <w:marRight w:val="0"/>
                              <w:marTop w:val="0"/>
                              <w:marBottom w:val="0"/>
                              <w:divBdr>
                                <w:top w:val="none" w:sz="0" w:space="0" w:color="auto"/>
                                <w:left w:val="none" w:sz="0" w:space="0" w:color="auto"/>
                                <w:bottom w:val="none" w:sz="0" w:space="0" w:color="auto"/>
                                <w:right w:val="none" w:sz="0" w:space="0" w:color="auto"/>
                              </w:divBdr>
                              <w:divsChild>
                                <w:div w:id="1240406504">
                                  <w:marLeft w:val="0"/>
                                  <w:marRight w:val="0"/>
                                  <w:marTop w:val="0"/>
                                  <w:marBottom w:val="0"/>
                                  <w:divBdr>
                                    <w:top w:val="none" w:sz="0" w:space="0" w:color="auto"/>
                                    <w:left w:val="none" w:sz="0" w:space="0" w:color="auto"/>
                                    <w:bottom w:val="none" w:sz="0" w:space="0" w:color="auto"/>
                                    <w:right w:val="none" w:sz="0" w:space="0" w:color="auto"/>
                                  </w:divBdr>
                                  <w:divsChild>
                                    <w:div w:id="746925071">
                                      <w:marLeft w:val="0"/>
                                      <w:marRight w:val="0"/>
                                      <w:marTop w:val="0"/>
                                      <w:marBottom w:val="0"/>
                                      <w:divBdr>
                                        <w:top w:val="none" w:sz="0" w:space="0" w:color="auto"/>
                                        <w:left w:val="none" w:sz="0" w:space="0" w:color="auto"/>
                                        <w:bottom w:val="none" w:sz="0" w:space="0" w:color="auto"/>
                                        <w:right w:val="none" w:sz="0" w:space="0" w:color="auto"/>
                                      </w:divBdr>
                                      <w:divsChild>
                                        <w:div w:id="103159547">
                                          <w:marLeft w:val="0"/>
                                          <w:marRight w:val="0"/>
                                          <w:marTop w:val="0"/>
                                          <w:marBottom w:val="0"/>
                                          <w:divBdr>
                                            <w:top w:val="none" w:sz="0" w:space="0" w:color="auto"/>
                                            <w:left w:val="none" w:sz="0" w:space="0" w:color="auto"/>
                                            <w:bottom w:val="none" w:sz="0" w:space="0" w:color="auto"/>
                                            <w:right w:val="none" w:sz="0" w:space="0" w:color="auto"/>
                                          </w:divBdr>
                                          <w:divsChild>
                                            <w:div w:id="326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311144">
      <w:bodyDiv w:val="1"/>
      <w:marLeft w:val="0"/>
      <w:marRight w:val="0"/>
      <w:marTop w:val="0"/>
      <w:marBottom w:val="0"/>
      <w:divBdr>
        <w:top w:val="none" w:sz="0" w:space="0" w:color="auto"/>
        <w:left w:val="none" w:sz="0" w:space="0" w:color="auto"/>
        <w:bottom w:val="none" w:sz="0" w:space="0" w:color="auto"/>
        <w:right w:val="none" w:sz="0" w:space="0" w:color="auto"/>
      </w:divBdr>
      <w:divsChild>
        <w:div w:id="2122727264">
          <w:marLeft w:val="0"/>
          <w:marRight w:val="0"/>
          <w:marTop w:val="0"/>
          <w:marBottom w:val="0"/>
          <w:divBdr>
            <w:top w:val="none" w:sz="0" w:space="0" w:color="auto"/>
            <w:left w:val="none" w:sz="0" w:space="0" w:color="auto"/>
            <w:bottom w:val="none" w:sz="0" w:space="0" w:color="auto"/>
            <w:right w:val="none" w:sz="0" w:space="0" w:color="auto"/>
          </w:divBdr>
          <w:divsChild>
            <w:div w:id="608665115">
              <w:marLeft w:val="0"/>
              <w:marRight w:val="0"/>
              <w:marTop w:val="0"/>
              <w:marBottom w:val="0"/>
              <w:divBdr>
                <w:top w:val="none" w:sz="0" w:space="0" w:color="auto"/>
                <w:left w:val="none" w:sz="0" w:space="0" w:color="auto"/>
                <w:bottom w:val="none" w:sz="0" w:space="0" w:color="auto"/>
                <w:right w:val="none" w:sz="0" w:space="0" w:color="auto"/>
              </w:divBdr>
              <w:divsChild>
                <w:div w:id="582376422">
                  <w:marLeft w:val="0"/>
                  <w:marRight w:val="0"/>
                  <w:marTop w:val="0"/>
                  <w:marBottom w:val="0"/>
                  <w:divBdr>
                    <w:top w:val="none" w:sz="0" w:space="0" w:color="auto"/>
                    <w:left w:val="none" w:sz="0" w:space="0" w:color="auto"/>
                    <w:bottom w:val="none" w:sz="0" w:space="0" w:color="auto"/>
                    <w:right w:val="none" w:sz="0" w:space="0" w:color="auto"/>
                  </w:divBdr>
                  <w:divsChild>
                    <w:div w:id="1520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24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obinhobo.com/how-to-create-a-mandatory-profile-with-folder-redirections/" TargetMode="External"/><Relationship Id="rId7" Type="http://schemas.openxmlformats.org/officeDocument/2006/relationships/hyperlink" Target="https://technet.microsoft.com/en-us/itpro/windows/manage/mandatory-user-profil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appsensebigot.blogspot.ru/2014/10/create-windows-mandatory-profiles-in.html?m=1"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www.carlstalhood.com/vmware-user-environment-manager/" TargetMode="Externa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upport.microsoft.com/en-us/kb/2887239" TargetMode="External"/><Relationship Id="rId14" Type="http://schemas.openxmlformats.org/officeDocument/2006/relationships/image" Target="media/image6.png"/><Relationship Id="rId22" Type="http://schemas.openxmlformats.org/officeDocument/2006/relationships/hyperlink" Target="http://www.jeroentielen.nl/howto-create-a-mandatory-profile-server-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snl007</dc:creator>
  <cp:lastModifiedBy>snl007</cp:lastModifiedBy>
  <cp:revision>2</cp:revision>
  <dcterms:created xsi:type="dcterms:W3CDTF">2016-12-14T11:00:00Z</dcterms:created>
  <dcterms:modified xsi:type="dcterms:W3CDTF">2016-12-14T12:59:00Z</dcterms:modified>
</cp:coreProperties>
</file>