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404835" w:rsidP="005F0083" w:rsidRDefault="005F0083" w14:paraId="5AB2F306" w14:textId="77777777">
      <w:pPr>
        <w:pStyle w:val="Title"/>
      </w:pPr>
      <w:r>
        <w:t>Create Certificate request SHA256</w:t>
      </w:r>
    </w:p>
    <w:p w:rsidR="005F0083" w:rsidRDefault="005F0083" w14:paraId="1E220599" w14:textId="77777777"/>
    <w:p w:rsidR="005F0083" w:rsidRDefault="005F0083" w14:paraId="1A3D7EF3" w14:textId="77777777"/>
    <w:p w:rsidR="005F0083" w:rsidRDefault="005F0083" w14:paraId="443BE4E1" w14:textId="77777777">
      <w:pPr>
        <w:rPr>
          <w:rFonts w:ascii="Tahoma" w:hAnsi="Tahoma" w:cs="Tahoma"/>
          <w:color w:val="353434"/>
          <w:sz w:val="17"/>
          <w:szCs w:val="17"/>
          <w:lang w:val="en-US"/>
        </w:rPr>
      </w:pPr>
      <w:r>
        <w:rPr>
          <w:rFonts w:ascii="Tahoma" w:hAnsi="Tahoma" w:cs="Tahoma"/>
          <w:color w:val="353434"/>
          <w:sz w:val="17"/>
          <w:szCs w:val="17"/>
          <w:lang w:val="en-US"/>
        </w:rPr>
        <w:t>To start: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 xml:space="preserve">RUN &gt; MMC &gt; </w:t>
      </w:r>
      <w:proofErr w:type="spellStart"/>
      <w:r>
        <w:rPr>
          <w:rFonts w:ascii="Tahoma" w:hAnsi="Tahoma" w:cs="Tahoma"/>
          <w:color w:val="353434"/>
          <w:sz w:val="17"/>
          <w:szCs w:val="17"/>
          <w:lang w:val="en-US"/>
        </w:rPr>
        <w:t>FIle</w:t>
      </w:r>
      <w:proofErr w:type="spellEnd"/>
      <w:r>
        <w:rPr>
          <w:rFonts w:ascii="Tahoma" w:hAnsi="Tahoma" w:cs="Tahoma"/>
          <w:color w:val="353434"/>
          <w:sz w:val="17"/>
          <w:szCs w:val="17"/>
          <w:lang w:val="en-US"/>
        </w:rPr>
        <w:t>&gt; Add Remove Snap -In... &gt; Certificates &gt; Add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(This screen shots are from windows server 2012 R2 but win 2003 and 2008 have same steps)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noProof/>
          <w:color w:val="353434"/>
          <w:sz w:val="17"/>
          <w:szCs w:val="17"/>
          <w:lang w:val="en-US"/>
        </w:rPr>
        <w:drawing>
          <wp:inline distT="0" distB="0" distL="0" distR="0" wp14:anchorId="48C4CBC8" wp14:editId="40CAA4E7">
            <wp:extent cx="5715000" cy="3810000"/>
            <wp:effectExtent l="0" t="0" r="0" b="0"/>
            <wp:docPr id="16" name="Picture 16" descr="MMC on 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MC on RU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Type MMC on RUN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noProof/>
          <w:color w:val="353434"/>
          <w:sz w:val="17"/>
          <w:szCs w:val="17"/>
          <w:lang w:val="en-US"/>
        </w:rPr>
        <w:lastRenderedPageBreak/>
        <w:drawing>
          <wp:inline distT="0" distB="0" distL="0" distR="0" wp14:anchorId="39250550" wp14:editId="5C49AE45">
            <wp:extent cx="5715000" cy="3810000"/>
            <wp:effectExtent l="0" t="0" r="0" b="0"/>
            <wp:docPr id="15" name="Picture 15" descr="File&gt; Add/Remove Snap-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&gt; Add/Remove Snap-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From File&gt; Add/Remove Snap-in...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noProof/>
          <w:color w:val="353434"/>
          <w:sz w:val="17"/>
          <w:szCs w:val="17"/>
          <w:lang w:val="en-US"/>
        </w:rPr>
        <w:drawing>
          <wp:inline distT="0" distB="0" distL="0" distR="0" wp14:anchorId="11AF6F9A" wp14:editId="125914F4">
            <wp:extent cx="5715000" cy="3810000"/>
            <wp:effectExtent l="0" t="0" r="0" b="0"/>
            <wp:docPr id="14" name="Picture 14" descr="Select Certific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Certificat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Select Certificates from left panel and click Add button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noProof/>
          <w:color w:val="353434"/>
          <w:sz w:val="17"/>
          <w:szCs w:val="17"/>
          <w:lang w:val="en-US"/>
        </w:rPr>
        <w:lastRenderedPageBreak/>
        <w:drawing>
          <wp:inline distT="0" distB="0" distL="0" distR="0" wp14:anchorId="7E859C58" wp14:editId="66CBD5A6">
            <wp:extent cx="5715000" cy="3810000"/>
            <wp:effectExtent l="0" t="0" r="0" b="0"/>
            <wp:docPr id="13" name="Picture 13" descr="Certificate Snap-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ertificate Snap-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By click on Add button Certificate Snap-in window will pop-up. Select Computer account &gt; Next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noProof/>
          <w:color w:val="353434"/>
          <w:sz w:val="17"/>
          <w:szCs w:val="17"/>
          <w:lang w:val="en-US"/>
        </w:rPr>
        <w:drawing>
          <wp:inline distT="0" distB="0" distL="0" distR="0" wp14:anchorId="34D040E9" wp14:editId="3456EAEF">
            <wp:extent cx="5715000" cy="3810000"/>
            <wp:effectExtent l="0" t="0" r="0" b="0"/>
            <wp:docPr id="12" name="Picture 12" descr="computer this console is running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uter this console is running 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In Select Computer window select Local Computer(the computer this console is running on) &gt;Finish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noProof/>
          <w:color w:val="353434"/>
          <w:sz w:val="17"/>
          <w:szCs w:val="17"/>
          <w:lang w:val="en-US"/>
        </w:rPr>
        <w:lastRenderedPageBreak/>
        <w:drawing>
          <wp:inline distT="0" distB="0" distL="0" distR="0" wp14:anchorId="057FA6D3" wp14:editId="0D2F9185">
            <wp:extent cx="5715000" cy="3810000"/>
            <wp:effectExtent l="0" t="0" r="0" b="0"/>
            <wp:docPr id="11" name="Picture 11" descr="select added Certificates snap-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 added Certificates snap-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in Add or Remove Snap-ins window select added Certificates snap-in and press OK.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noProof/>
          <w:color w:val="353434"/>
          <w:sz w:val="17"/>
          <w:szCs w:val="17"/>
          <w:lang w:val="en-US"/>
        </w:rPr>
        <w:drawing>
          <wp:inline distT="0" distB="0" distL="0" distR="0" wp14:anchorId="74EE5CE0" wp14:editId="776DFB1A">
            <wp:extent cx="5715000" cy="3810000"/>
            <wp:effectExtent l="0" t="0" r="0" b="0"/>
            <wp:docPr id="10" name="Picture 10" descr="Personal-Certificates-right click- All Tasks-Advanced Operations- Create custom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sonal-Certificates-right click- All Tasks-Advanced Operations- Create custom reque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Under Console Root select Personal&gt; Certificates(right click)&gt; All Tasks&gt; Advanced Operations&gt; Create custom request...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noProof/>
          <w:color w:val="353434"/>
          <w:sz w:val="17"/>
          <w:szCs w:val="17"/>
          <w:lang w:val="en-US"/>
        </w:rPr>
        <w:lastRenderedPageBreak/>
        <w:drawing>
          <wp:inline distT="0" distB="0" distL="0" distR="0" wp14:anchorId="51470CDB" wp14:editId="2DC50381">
            <wp:extent cx="5715000" cy="3810000"/>
            <wp:effectExtent l="0" t="0" r="0" b="0"/>
            <wp:docPr id="9" name="Picture 9" descr="Certificate Enrollment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ertificate Enrollment windo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In Certificate Enrollment window select Next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noProof/>
          <w:color w:val="353434"/>
          <w:sz w:val="17"/>
          <w:szCs w:val="17"/>
          <w:lang w:val="en-US"/>
        </w:rPr>
        <w:drawing>
          <wp:inline distT="0" distB="0" distL="0" distR="0" wp14:anchorId="7A242C73" wp14:editId="58CA27A5">
            <wp:extent cx="5715000" cy="3810000"/>
            <wp:effectExtent l="0" t="0" r="0" b="0"/>
            <wp:docPr id="8" name="Picture 8" descr="Proceed without enrollment policy - Select Certificate Enrollment 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ceed without enrollment policy - Select Certificate Enrollment Polic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Select Proceed without enrollment policy on Select Certificate Enrollment Policy page&gt; Next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noProof/>
          <w:color w:val="353434"/>
          <w:sz w:val="17"/>
          <w:szCs w:val="17"/>
          <w:lang w:val="en-US"/>
        </w:rPr>
        <w:lastRenderedPageBreak/>
        <w:drawing>
          <wp:inline distT="0" distB="0" distL="0" distR="0" wp14:anchorId="5E5FC61F" wp14:editId="1B4083A8">
            <wp:extent cx="5715000" cy="3810000"/>
            <wp:effectExtent l="0" t="0" r="0" b="0"/>
            <wp:docPr id="7" name="Picture 7" descr="Custom request windows select No TemplateCNG key and PKCS#10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ustom request windows select No TemplateCNG key and PKCS#10 forma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in Custom request windows select (No Template)CNG key and PKCS#10 format and select Next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noProof/>
          <w:color w:val="353434"/>
          <w:sz w:val="17"/>
          <w:szCs w:val="17"/>
          <w:lang w:val="en-US"/>
        </w:rPr>
        <w:drawing>
          <wp:inline distT="0" distB="0" distL="0" distR="0" wp14:anchorId="15078931" wp14:editId="5D26E960">
            <wp:extent cx="5715000" cy="3810000"/>
            <wp:effectExtent l="0" t="0" r="0" b="0"/>
            <wp:docPr id="6" name="Picture 6" descr="Certificate Information page selec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rtificate Information page select Detail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In Certificate Information page select Details to expand box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noProof/>
          <w:color w:val="353434"/>
          <w:sz w:val="17"/>
          <w:szCs w:val="17"/>
          <w:lang w:val="en-US"/>
        </w:rPr>
        <w:lastRenderedPageBreak/>
        <w:drawing>
          <wp:inline distT="0" distB="0" distL="0" distR="0" wp14:anchorId="38D3FA24" wp14:editId="373010FE">
            <wp:extent cx="5715000" cy="3810000"/>
            <wp:effectExtent l="0" t="0" r="0" b="0"/>
            <wp:docPr id="5" name="Picture 5" descr="Certificate Information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ertificate Information Properti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After clicking Details properties will appear select it.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 w:rsidR="00915A2C">
        <w:rPr>
          <w:noProof/>
        </w:rPr>
        <w:lastRenderedPageBreak/>
        <w:drawing>
          <wp:inline distT="0" distB="0" distL="0" distR="0" wp14:anchorId="38AB900D" wp14:editId="3AB76782">
            <wp:extent cx="4781550" cy="485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In Certificate Properties &gt; General tab for friendly name add domain you need SSL for that for example if you are creating CSR for www.day.ir type this on Description and friendly name.</w:t>
      </w:r>
    </w:p>
    <w:p w:rsidR="00CB41AB" w:rsidRDefault="005F0083" w14:paraId="74305D4B" w14:textId="1BCDE32B">
      <w:pPr>
        <w:rPr>
          <w:rFonts w:ascii="Tahoma" w:hAnsi="Tahoma" w:cs="Tahoma"/>
          <w:color w:val="353434"/>
          <w:sz w:val="17"/>
          <w:szCs w:val="17"/>
          <w:lang w:val="en-US"/>
        </w:rPr>
      </w:pPr>
      <w:r>
        <w:rPr>
          <w:rFonts w:ascii="Tahoma" w:hAnsi="Tahoma" w:cs="Tahoma"/>
          <w:color w:val="353434"/>
          <w:sz w:val="17"/>
          <w:szCs w:val="17"/>
          <w:lang w:val="en-US"/>
        </w:rPr>
        <w:t>Add FQDN……….</w:t>
      </w:r>
      <w:r>
        <w:rPr>
          <w:rFonts w:ascii="Tahoma" w:hAnsi="Tahoma" w:cs="Tahoma"/>
          <w:color w:val="353434"/>
          <w:sz w:val="17"/>
          <w:szCs w:val="17"/>
          <w:lang w:val="en-US"/>
        </w:rPr>
        <w:tab/>
      </w:r>
      <w:r>
        <w:rPr>
          <w:rFonts w:ascii="Tahoma" w:hAnsi="Tahoma" w:cs="Tahoma"/>
          <w:color w:val="353434"/>
          <w:sz w:val="17"/>
          <w:szCs w:val="17"/>
          <w:lang w:val="en-US"/>
        </w:rPr>
        <w:t>IE: ecomwebdev.ottouk.com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 w:rsidR="00915A2C">
        <w:rPr>
          <w:noProof/>
        </w:rPr>
        <w:lastRenderedPageBreak/>
        <w:drawing>
          <wp:inline distT="0" distB="0" distL="0" distR="0" wp14:anchorId="084551BE" wp14:editId="30A58BDD">
            <wp:extent cx="4800600" cy="4857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In certificate properties Subject tab on Subject name from left panel under Type select the types your CA need from you. usually the item I introducing you are necessary, after selecting item should fill value and Add to right panel, the item you may need: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Common name: CN is your domain name for example CN=ecomwebdev.ottouk.com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Organization: O is your company name: for example O=</w:t>
      </w:r>
      <w:proofErr w:type="spellStart"/>
      <w:r>
        <w:rPr>
          <w:rFonts w:ascii="Tahoma" w:hAnsi="Tahoma" w:cs="Tahoma"/>
          <w:color w:val="353434"/>
          <w:sz w:val="17"/>
          <w:szCs w:val="17"/>
          <w:lang w:val="en-US"/>
        </w:rPr>
        <w:t>fgh</w:t>
      </w:r>
      <w:proofErr w:type="spellEnd"/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 xml:space="preserve">Organization Unit OU is name of unit in your company that related to SSL for example: OU= </w:t>
      </w:r>
      <w:proofErr w:type="spellStart"/>
      <w:r>
        <w:rPr>
          <w:rFonts w:ascii="Tahoma" w:hAnsi="Tahoma" w:cs="Tahoma"/>
          <w:color w:val="353434"/>
          <w:sz w:val="17"/>
          <w:szCs w:val="17"/>
          <w:lang w:val="en-US"/>
        </w:rPr>
        <w:t>ottouk</w:t>
      </w:r>
      <w:proofErr w:type="spellEnd"/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Locality: L your city for example L=Bradford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  <w:r>
        <w:rPr>
          <w:rFonts w:ascii="Tahoma" w:hAnsi="Tahoma" w:cs="Tahoma"/>
          <w:color w:val="353434"/>
          <w:sz w:val="17"/>
          <w:szCs w:val="17"/>
          <w:lang w:val="en-US"/>
        </w:rPr>
        <w:t>State: S your State in your country for example: S=West Yorkshi</w:t>
      </w:r>
      <w:r w:rsidR="00915A2C">
        <w:rPr>
          <w:rFonts w:ascii="Tahoma" w:hAnsi="Tahoma" w:cs="Tahoma"/>
          <w:color w:val="353434"/>
          <w:sz w:val="17"/>
          <w:szCs w:val="17"/>
          <w:lang w:val="en-US"/>
        </w:rPr>
        <w:t>re</w:t>
      </w:r>
      <w:r w:rsidR="00915A2C">
        <w:rPr>
          <w:rFonts w:ascii="Tahoma" w:hAnsi="Tahoma" w:cs="Tahoma"/>
          <w:color w:val="353434"/>
          <w:sz w:val="17"/>
          <w:szCs w:val="17"/>
          <w:lang w:val="en-US"/>
        </w:rPr>
        <w:br/>
      </w:r>
      <w:r w:rsidR="00915A2C">
        <w:rPr>
          <w:rFonts w:ascii="Tahoma" w:hAnsi="Tahoma" w:cs="Tahoma"/>
          <w:color w:val="353434"/>
          <w:sz w:val="17"/>
          <w:szCs w:val="17"/>
          <w:lang w:val="en-US"/>
        </w:rPr>
        <w:t>Country: C for example C=GB</w:t>
      </w:r>
      <w:r>
        <w:rPr>
          <w:rFonts w:ascii="Tahoma" w:hAnsi="Tahoma" w:cs="Tahoma"/>
          <w:color w:val="353434"/>
          <w:sz w:val="17"/>
          <w:szCs w:val="17"/>
          <w:lang w:val="en-US"/>
        </w:rPr>
        <w:br/>
      </w:r>
    </w:p>
    <w:p w:rsidR="00CF4EFD" w:rsidP="00996C48" w:rsidRDefault="00CF4EFD" w14:paraId="4490A46A" w14:textId="003C1A57">
      <w:pPr>
        <w:pStyle w:val="Heading1"/>
        <w:rPr>
          <w:lang w:val="en-US"/>
        </w:rPr>
      </w:pPr>
      <w:r>
        <w:rPr>
          <w:lang w:val="en-US"/>
        </w:rPr>
        <w:t>Wildcard Cert</w:t>
      </w:r>
      <w:r w:rsidR="00996C48">
        <w:rPr>
          <w:lang w:val="en-US"/>
        </w:rPr>
        <w:t>ificate</w:t>
      </w:r>
    </w:p>
    <w:p w:rsidR="0050259C" w:rsidRDefault="0050259C" w14:paraId="63950244" w14:textId="73F8069D">
      <w:pPr>
        <w:rPr>
          <w:rFonts w:ascii="Tahoma" w:hAnsi="Tahoma" w:cs="Tahoma"/>
          <w:color w:val="353434"/>
          <w:sz w:val="17"/>
          <w:szCs w:val="17"/>
          <w:lang w:val="en-US"/>
        </w:rPr>
      </w:pPr>
      <w:r>
        <w:rPr>
          <w:rFonts w:ascii="Tahoma" w:hAnsi="Tahoma" w:cs="Tahoma"/>
          <w:color w:val="353434"/>
          <w:sz w:val="17"/>
          <w:szCs w:val="17"/>
          <w:lang w:val="en-US"/>
        </w:rPr>
        <w:t xml:space="preserve">Friendly Name </w:t>
      </w:r>
      <w:r w:rsidR="00235060">
        <w:rPr>
          <w:rFonts w:ascii="Tahoma" w:hAnsi="Tahoma" w:cs="Tahoma"/>
          <w:color w:val="353434"/>
          <w:sz w:val="17"/>
          <w:szCs w:val="17"/>
          <w:lang w:val="en-US"/>
        </w:rPr>
        <w:t>= *.ottouk.com</w:t>
      </w:r>
      <w:bookmarkStart w:name="_GoBack" w:id="0"/>
      <w:bookmarkEnd w:id="0"/>
    </w:p>
    <w:p w:rsidR="00CF4EFD" w:rsidRDefault="00CF4EFD" w14:paraId="0BFA6651" w14:textId="0E7CC4C2">
      <w:pPr>
        <w:rPr>
          <w:rFonts w:ascii="Tahoma" w:hAnsi="Tahoma" w:cs="Tahoma"/>
          <w:color w:val="353434"/>
          <w:sz w:val="17"/>
          <w:szCs w:val="17"/>
          <w:lang w:val="en-US"/>
        </w:rPr>
      </w:pPr>
      <w:r>
        <w:rPr>
          <w:rFonts w:ascii="Tahoma" w:hAnsi="Tahoma" w:cs="Tahoma"/>
          <w:color w:val="353434"/>
          <w:sz w:val="17"/>
          <w:szCs w:val="17"/>
          <w:lang w:val="en-US"/>
        </w:rPr>
        <w:t>For a Wildcard certificate CN=*.ottouk.com</w:t>
      </w:r>
    </w:p>
    <w:p w:rsidR="00996C48" w:rsidRDefault="00CF4EFD" w14:paraId="3742082D" w14:textId="77777777">
      <w:pPr>
        <w:rPr>
          <w:rFonts w:ascii="Tahoma" w:hAnsi="Tahoma" w:cs="Tahoma"/>
          <w:color w:val="353434"/>
          <w:sz w:val="17"/>
          <w:szCs w:val="17"/>
          <w:lang w:val="en-US"/>
        </w:rPr>
      </w:pPr>
      <w:r>
        <w:rPr>
          <w:rFonts w:ascii="Tahoma" w:hAnsi="Tahoma" w:cs="Tahoma"/>
          <w:color w:val="353434"/>
          <w:sz w:val="17"/>
          <w:szCs w:val="17"/>
          <w:lang w:val="en-US"/>
        </w:rPr>
        <w:t>No Alternate name needed.</w:t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br/>
      </w:r>
    </w:p>
    <w:p w:rsidR="005F0083" w:rsidRDefault="00996C48" w14:paraId="48C852D8" w14:textId="00F446B1">
      <w:r w:rsidRPr="00996C48">
        <w:rPr>
          <w:rStyle w:val="Heading1Char"/>
        </w:rPr>
        <w:t>SAN</w:t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br/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t xml:space="preserve">You </w:t>
      </w:r>
      <w:proofErr w:type="spellStart"/>
      <w:r w:rsidR="005F0083">
        <w:rPr>
          <w:rFonts w:ascii="Tahoma" w:hAnsi="Tahoma" w:cs="Tahoma"/>
          <w:color w:val="353434"/>
          <w:sz w:val="17"/>
          <w:szCs w:val="17"/>
          <w:lang w:val="en-US"/>
        </w:rPr>
        <w:t>cal</w:t>
      </w:r>
      <w:proofErr w:type="spellEnd"/>
      <w:r w:rsidR="005F0083">
        <w:rPr>
          <w:rFonts w:ascii="Tahoma" w:hAnsi="Tahoma" w:cs="Tahoma"/>
          <w:color w:val="353434"/>
          <w:sz w:val="17"/>
          <w:szCs w:val="17"/>
          <w:lang w:val="en-US"/>
        </w:rPr>
        <w:t xml:space="preserve"> also have </w:t>
      </w:r>
      <w:r w:rsidR="005F0083">
        <w:rPr>
          <w:rStyle w:val="Strong"/>
          <w:rFonts w:ascii="Tahoma" w:hAnsi="Tahoma" w:cs="Tahoma"/>
          <w:color w:val="353434"/>
          <w:sz w:val="17"/>
          <w:szCs w:val="17"/>
          <w:lang w:val="en-US"/>
        </w:rPr>
        <w:t>SAN</w:t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t xml:space="preserve"> Subject Alternative Name if your  issuer CA support </w:t>
      </w:r>
      <w:proofErr w:type="spellStart"/>
      <w:r w:rsidR="005F0083">
        <w:rPr>
          <w:rFonts w:ascii="Tahoma" w:hAnsi="Tahoma" w:cs="Tahoma"/>
          <w:color w:val="353434"/>
          <w:sz w:val="17"/>
          <w:szCs w:val="17"/>
          <w:lang w:val="en-US"/>
        </w:rPr>
        <w:t>it.for</w:t>
      </w:r>
      <w:proofErr w:type="spellEnd"/>
      <w:r w:rsidR="005F0083">
        <w:rPr>
          <w:rFonts w:ascii="Tahoma" w:hAnsi="Tahoma" w:cs="Tahoma"/>
          <w:color w:val="353434"/>
          <w:sz w:val="17"/>
          <w:szCs w:val="17"/>
          <w:lang w:val="en-US"/>
        </w:rPr>
        <w:t xml:space="preserve"> example if you don't add www on Alternative Name your SSL will not cover https://www.yourdomain.com and it will just use for http://yourdomain.com</w:t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br/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br/>
      </w:r>
      <w:r w:rsidR="005F0083">
        <w:rPr>
          <w:rFonts w:ascii="Tahoma" w:hAnsi="Tahoma" w:cs="Tahoma"/>
          <w:noProof/>
          <w:color w:val="353434"/>
          <w:sz w:val="17"/>
          <w:szCs w:val="17"/>
          <w:lang w:val="en-US"/>
        </w:rPr>
        <w:lastRenderedPageBreak/>
        <w:drawing>
          <wp:inline distT="0" distB="0" distL="0" distR="0" wp14:anchorId="4A08B8EA" wp14:editId="4BAABE47">
            <wp:extent cx="5715000" cy="3810000"/>
            <wp:effectExtent l="0" t="0" r="0" b="0"/>
            <wp:docPr id="2" name="Picture 2" descr="Hash Algorithm to sha256 Key size 2048 4096 win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ash Algorithm to sha256 Key size 2048 4096 win 20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br/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t xml:space="preserve">This part is why we are here, in Private Key tab select Key Options and change </w:t>
      </w:r>
      <w:r w:rsidR="005F0083">
        <w:rPr>
          <w:rStyle w:val="Strong"/>
          <w:rFonts w:ascii="Tahoma" w:hAnsi="Tahoma" w:cs="Tahoma"/>
          <w:color w:val="353434"/>
          <w:sz w:val="17"/>
          <w:szCs w:val="17"/>
          <w:lang w:val="en-US"/>
        </w:rPr>
        <w:t>Key size</w:t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t xml:space="preserve"> to </w:t>
      </w:r>
      <w:r w:rsidR="005F0083">
        <w:rPr>
          <w:rStyle w:val="Strong"/>
          <w:rFonts w:ascii="Tahoma" w:hAnsi="Tahoma" w:cs="Tahoma"/>
          <w:color w:val="353434"/>
          <w:sz w:val="17"/>
          <w:szCs w:val="17"/>
          <w:lang w:val="en-US"/>
        </w:rPr>
        <w:t>2048</w:t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t xml:space="preserve"> or </w:t>
      </w:r>
      <w:proofErr w:type="spellStart"/>
      <w:r w:rsidR="005F0083">
        <w:rPr>
          <w:rFonts w:ascii="Tahoma" w:hAnsi="Tahoma" w:cs="Tahoma"/>
          <w:color w:val="353434"/>
          <w:sz w:val="17"/>
          <w:szCs w:val="17"/>
          <w:lang w:val="en-US"/>
        </w:rPr>
        <w:t>bigger.On</w:t>
      </w:r>
      <w:proofErr w:type="spellEnd"/>
      <w:r w:rsidR="005F0083">
        <w:rPr>
          <w:rFonts w:ascii="Tahoma" w:hAnsi="Tahoma" w:cs="Tahoma"/>
          <w:color w:val="353434"/>
          <w:sz w:val="17"/>
          <w:szCs w:val="17"/>
          <w:lang w:val="en-US"/>
        </w:rPr>
        <w:t xml:space="preserve"> Select Hash Algorithm change </w:t>
      </w:r>
      <w:r w:rsidR="005F0083">
        <w:rPr>
          <w:rStyle w:val="Strong"/>
          <w:rFonts w:ascii="Tahoma" w:hAnsi="Tahoma" w:cs="Tahoma"/>
          <w:color w:val="353434"/>
          <w:sz w:val="17"/>
          <w:szCs w:val="17"/>
          <w:lang w:val="en-US"/>
        </w:rPr>
        <w:t>Hash Algorithm</w:t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t xml:space="preserve"> to </w:t>
      </w:r>
      <w:r w:rsidR="005F0083">
        <w:rPr>
          <w:rStyle w:val="Strong"/>
          <w:rFonts w:ascii="Tahoma" w:hAnsi="Tahoma" w:cs="Tahoma"/>
          <w:color w:val="353434"/>
          <w:sz w:val="17"/>
          <w:szCs w:val="17"/>
          <w:lang w:val="en-US"/>
        </w:rPr>
        <w:t xml:space="preserve">sha256 </w:t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t>click OK and Next.</w:t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br/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t xml:space="preserve">Selecting </w:t>
      </w:r>
      <w:r w:rsidR="005F0083">
        <w:rPr>
          <w:rStyle w:val="Strong"/>
          <w:rFonts w:ascii="Tahoma" w:hAnsi="Tahoma" w:cs="Tahoma"/>
          <w:color w:val="353434"/>
          <w:sz w:val="17"/>
          <w:szCs w:val="17"/>
          <w:lang w:val="en-US"/>
        </w:rPr>
        <w:t>Make private key exportable</w:t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t xml:space="preserve"> will help to backup installed certificate in future for move to new server or any problem</w:t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br/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br/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br/>
      </w:r>
      <w:r w:rsidR="005F0083">
        <w:rPr>
          <w:rFonts w:ascii="Tahoma" w:hAnsi="Tahoma" w:cs="Tahoma"/>
          <w:noProof/>
          <w:color w:val="353434"/>
          <w:sz w:val="17"/>
          <w:szCs w:val="17"/>
          <w:lang w:val="en-US"/>
        </w:rPr>
        <w:drawing>
          <wp:inline distT="0" distB="0" distL="0" distR="0" wp14:anchorId="70527864" wp14:editId="26E182ED">
            <wp:extent cx="5715000" cy="3810000"/>
            <wp:effectExtent l="0" t="0" r="0" b="0"/>
            <wp:docPr id="1" name="Picture 1" descr="save the offline request base64 format certificate enroll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ave the offline request base64 format certificate enrollm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br/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t xml:space="preserve">Where do you want to save the offline request? select destination and from file format select Base 64&gt; </w:t>
      </w:r>
      <w:r w:rsidR="005F0083">
        <w:rPr>
          <w:rStyle w:val="Strong"/>
          <w:rFonts w:ascii="Tahoma" w:hAnsi="Tahoma" w:cs="Tahoma"/>
          <w:color w:val="353434"/>
          <w:sz w:val="17"/>
          <w:szCs w:val="17"/>
          <w:lang w:val="en-US"/>
        </w:rPr>
        <w:t>Finish</w:t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t>.</w:t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br/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lastRenderedPageBreak/>
        <w:t xml:space="preserve">Now you can check your CSR on: </w:t>
      </w:r>
      <w:r w:rsidR="005F0083">
        <w:rPr>
          <w:rFonts w:ascii="Tahoma" w:hAnsi="Tahoma" w:cs="Tahoma"/>
          <w:color w:val="353434"/>
          <w:sz w:val="17"/>
          <w:szCs w:val="17"/>
          <w:lang w:val="en-US"/>
        </w:rPr>
        <w:br/>
      </w:r>
      <w:hyperlink w:history="1" r:id="rId25">
        <w:r w:rsidRPr="0037467C" w:rsidR="00354E57">
          <w:rPr>
            <w:rStyle w:val="Hyperlink"/>
          </w:rPr>
          <w:t>https://ssltools.digicert.com/checker/views/csrCheck.jsp</w:t>
        </w:r>
      </w:hyperlink>
    </w:p>
    <w:p w:rsidR="00354E57" w:rsidRDefault="00354E57" w14:paraId="656509DF" w14:textId="77777777">
      <w:pPr>
        <w:rPr>
          <w:rFonts w:ascii="Tahoma" w:hAnsi="Tahoma" w:cs="Tahoma"/>
          <w:color w:val="353434"/>
          <w:sz w:val="17"/>
          <w:szCs w:val="17"/>
          <w:lang w:val="en-US"/>
        </w:rPr>
      </w:pPr>
    </w:p>
    <w:p w:rsidR="005F0083" w:rsidRDefault="005F0083" w14:paraId="481F10C5" w14:textId="77777777"/>
    <w:sectPr w:rsidR="005F0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6FF" w:rsidP="009806FF" w:rsidRDefault="009806FF" w14:paraId="49DAB68F" w14:textId="77777777">
      <w:pPr>
        <w:spacing w:after="0" w:line="240" w:lineRule="auto"/>
      </w:pPr>
      <w:r>
        <w:separator/>
      </w:r>
    </w:p>
  </w:endnote>
  <w:endnote w:type="continuationSeparator" w:id="0">
    <w:p w:rsidR="009806FF" w:rsidP="009806FF" w:rsidRDefault="009806FF" w14:paraId="525460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6FF" w:rsidP="009806FF" w:rsidRDefault="009806FF" w14:paraId="2F3226A9" w14:textId="77777777">
      <w:pPr>
        <w:spacing w:after="0" w:line="240" w:lineRule="auto"/>
      </w:pPr>
      <w:r>
        <w:separator/>
      </w:r>
    </w:p>
  </w:footnote>
  <w:footnote w:type="continuationSeparator" w:id="0">
    <w:p w:rsidR="009806FF" w:rsidP="009806FF" w:rsidRDefault="009806FF" w14:paraId="5F4CEDE4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>
    <int2:entireDocument int2:id="Q2j6EjLG">
      <int2:extLst>
        <oel:ext uri="E302BA01-7950-474C-9AD3-286E660C40A8">
          <int2:similaritySummary int2:version="1" int2:runId="1679740804728" int2:tilesCheckedInThisRun="8" int2:totalNumOfTiles="8" int2:similarityAnnotationCount="0" int2:numWords="436" int2:numFlaggedWords="0"/>
        </oel:ext>
      </int2:extLst>
    </int2:entireDocument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5AB2F306-77777777 1E220599-77777777 1A3D7EF3-77777777 443BE4E1-77777777 74305D4B-1BCDE32B 4490A46A-003C1A57 63950244-73F8069D 0BFA6651-0E7CC4C2 3742082D-77777777 48C852D8-00F446B1 656509DF-77777777 481F10C5-77777777"/>
  </int2:onDemandWorkflows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083"/>
    <w:rsid w:val="0001013C"/>
    <w:rsid w:val="00021BF3"/>
    <w:rsid w:val="00084927"/>
    <w:rsid w:val="0009423A"/>
    <w:rsid w:val="000A1F65"/>
    <w:rsid w:val="000B094B"/>
    <w:rsid w:val="000B22B3"/>
    <w:rsid w:val="000F50FC"/>
    <w:rsid w:val="00106428"/>
    <w:rsid w:val="00141AFD"/>
    <w:rsid w:val="00153BEA"/>
    <w:rsid w:val="00192CC4"/>
    <w:rsid w:val="001F6DA4"/>
    <w:rsid w:val="00235060"/>
    <w:rsid w:val="002407E0"/>
    <w:rsid w:val="002710A7"/>
    <w:rsid w:val="002E4D71"/>
    <w:rsid w:val="00354E57"/>
    <w:rsid w:val="00377F85"/>
    <w:rsid w:val="00391459"/>
    <w:rsid w:val="003B730A"/>
    <w:rsid w:val="00403C46"/>
    <w:rsid w:val="00417AC3"/>
    <w:rsid w:val="004311F0"/>
    <w:rsid w:val="004424B7"/>
    <w:rsid w:val="0045716F"/>
    <w:rsid w:val="00481AE8"/>
    <w:rsid w:val="004B6F8B"/>
    <w:rsid w:val="004D75E6"/>
    <w:rsid w:val="0050259C"/>
    <w:rsid w:val="00560D49"/>
    <w:rsid w:val="00562476"/>
    <w:rsid w:val="00565AEC"/>
    <w:rsid w:val="005673E4"/>
    <w:rsid w:val="00570CEF"/>
    <w:rsid w:val="00580AA6"/>
    <w:rsid w:val="005862B2"/>
    <w:rsid w:val="005E15CB"/>
    <w:rsid w:val="005E2D67"/>
    <w:rsid w:val="005E60E8"/>
    <w:rsid w:val="005F0083"/>
    <w:rsid w:val="005F592A"/>
    <w:rsid w:val="00645A14"/>
    <w:rsid w:val="006845EA"/>
    <w:rsid w:val="006C0099"/>
    <w:rsid w:val="006D7F8A"/>
    <w:rsid w:val="007029B1"/>
    <w:rsid w:val="007512E5"/>
    <w:rsid w:val="0079516F"/>
    <w:rsid w:val="007A1374"/>
    <w:rsid w:val="007A426F"/>
    <w:rsid w:val="007E6F53"/>
    <w:rsid w:val="008368B6"/>
    <w:rsid w:val="008506FE"/>
    <w:rsid w:val="008636F9"/>
    <w:rsid w:val="008845A3"/>
    <w:rsid w:val="008F224C"/>
    <w:rsid w:val="00915A2C"/>
    <w:rsid w:val="00927AB8"/>
    <w:rsid w:val="00932F84"/>
    <w:rsid w:val="009806FF"/>
    <w:rsid w:val="00996C48"/>
    <w:rsid w:val="009B3EAD"/>
    <w:rsid w:val="00A00F6A"/>
    <w:rsid w:val="00A46FB7"/>
    <w:rsid w:val="00A67DDB"/>
    <w:rsid w:val="00A70E7F"/>
    <w:rsid w:val="00A863CA"/>
    <w:rsid w:val="00A903E5"/>
    <w:rsid w:val="00AA116C"/>
    <w:rsid w:val="00AB3233"/>
    <w:rsid w:val="00AC5A41"/>
    <w:rsid w:val="00AD2603"/>
    <w:rsid w:val="00B043BA"/>
    <w:rsid w:val="00B47EF3"/>
    <w:rsid w:val="00BA0DB8"/>
    <w:rsid w:val="00BD6338"/>
    <w:rsid w:val="00C22C80"/>
    <w:rsid w:val="00C56172"/>
    <w:rsid w:val="00C569D3"/>
    <w:rsid w:val="00C81FCF"/>
    <w:rsid w:val="00CA66BF"/>
    <w:rsid w:val="00CB41AB"/>
    <w:rsid w:val="00CD4363"/>
    <w:rsid w:val="00CE0E26"/>
    <w:rsid w:val="00CF2C07"/>
    <w:rsid w:val="00CF4EFD"/>
    <w:rsid w:val="00D1530C"/>
    <w:rsid w:val="00D15F4B"/>
    <w:rsid w:val="00D241E8"/>
    <w:rsid w:val="00DA2A2E"/>
    <w:rsid w:val="00DC0E56"/>
    <w:rsid w:val="00E062BE"/>
    <w:rsid w:val="00E1053A"/>
    <w:rsid w:val="00E512B6"/>
    <w:rsid w:val="00E70E51"/>
    <w:rsid w:val="00E843B7"/>
    <w:rsid w:val="00EA45F5"/>
    <w:rsid w:val="00EE425F"/>
    <w:rsid w:val="00EF261C"/>
    <w:rsid w:val="00F0676B"/>
    <w:rsid w:val="00F221FF"/>
    <w:rsid w:val="00F4700E"/>
    <w:rsid w:val="00F96DB0"/>
    <w:rsid w:val="00FA3405"/>
    <w:rsid w:val="00FD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35A80"/>
  <w15:chartTrackingRefBased/>
  <w15:docId w15:val="{3D863A4C-BD36-4020-A7DB-94B364E104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C4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008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F008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F008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F0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08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6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806FF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996C4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jpeg" Id="rId13" /><Relationship Type="http://schemas.openxmlformats.org/officeDocument/2006/relationships/image" Target="media/image10.jpe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13.png" Id="rId21" /><Relationship Type="http://schemas.openxmlformats.org/officeDocument/2006/relationships/footnotes" Target="footnotes.xml" Id="rId7" /><Relationship Type="http://schemas.openxmlformats.org/officeDocument/2006/relationships/image" Target="media/image4.jpeg" Id="rId12" /><Relationship Type="http://schemas.openxmlformats.org/officeDocument/2006/relationships/image" Target="media/image9.jpeg" Id="rId17" /><Relationship Type="http://schemas.openxmlformats.org/officeDocument/2006/relationships/hyperlink" Target="https://ssltools.digicert.com/checker/views/csrCheck.jsp" TargetMode="External" Id="rId25" /><Relationship Type="http://schemas.openxmlformats.org/officeDocument/2006/relationships/customXml" Target="../customXml/item2.xml" Id="rId2" /><Relationship Type="http://schemas.openxmlformats.org/officeDocument/2006/relationships/image" Target="media/image8.jpeg" Id="rId16" /><Relationship Type="http://schemas.openxmlformats.org/officeDocument/2006/relationships/image" Target="media/image12.jpeg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jpeg" Id="rId11" /><Relationship Type="http://schemas.openxmlformats.org/officeDocument/2006/relationships/image" Target="media/image16.jpeg" Id="rId24" /><Relationship Type="http://schemas.openxmlformats.org/officeDocument/2006/relationships/settings" Target="settings.xml" Id="rId5" /><Relationship Type="http://schemas.openxmlformats.org/officeDocument/2006/relationships/image" Target="media/image7.jpeg" Id="rId15" /><Relationship Type="http://schemas.openxmlformats.org/officeDocument/2006/relationships/image" Target="media/image15.jpeg" Id="rId23" /><Relationship Type="http://schemas.openxmlformats.org/officeDocument/2006/relationships/image" Target="media/image2.jpeg" Id="rId10" /><Relationship Type="http://schemas.openxmlformats.org/officeDocument/2006/relationships/image" Target="media/image11.jpeg" Id="rId19" /><Relationship Type="http://schemas.openxmlformats.org/officeDocument/2006/relationships/styles" Target="styles.xml" Id="rId4" /><Relationship Type="http://schemas.openxmlformats.org/officeDocument/2006/relationships/image" Target="media/image1.jpeg" Id="rId9" /><Relationship Type="http://schemas.openxmlformats.org/officeDocument/2006/relationships/image" Target="media/image6.jpeg" Id="rId14" /><Relationship Type="http://schemas.openxmlformats.org/officeDocument/2006/relationships/image" Target="media/image14.png" Id="rId22" /><Relationship Type="http://schemas.openxmlformats.org/officeDocument/2006/relationships/theme" Target="theme/theme1.xml" Id="rId27" /><Relationship Type="http://schemas.microsoft.com/office/2020/10/relationships/intelligence" Target="intelligence2.xml" Id="Refec0bbd4cef4b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81CEF23FA0B3429B96123A3C79236C" ma:contentTypeVersion="16" ma:contentTypeDescription="Create a new document." ma:contentTypeScope="" ma:versionID="f2d9e2ae293eb37058cc976ede5a9f32">
  <xsd:schema xmlns:xsd="http://www.w3.org/2001/XMLSchema" xmlns:xs="http://www.w3.org/2001/XMLSchema" xmlns:p="http://schemas.microsoft.com/office/2006/metadata/properties" xmlns:ns1="http://schemas.microsoft.com/sharepoint/v3" xmlns:ns3="62e8c333-aae9-490e-8d25-8c442297a0fd" xmlns:ns4="3dd27dd8-1d95-4ec5-b1b1-f3959ebae561" targetNamespace="http://schemas.microsoft.com/office/2006/metadata/properties" ma:root="true" ma:fieldsID="b68d1609383f1c80f51ab49c21a69e1a" ns1:_="" ns3:_="" ns4:_="">
    <xsd:import namespace="http://schemas.microsoft.com/sharepoint/v3"/>
    <xsd:import namespace="62e8c333-aae9-490e-8d25-8c442297a0fd"/>
    <xsd:import namespace="3dd27dd8-1d95-4ec5-b1b1-f3959ebae5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8c333-aae9-490e-8d25-8c442297a0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27dd8-1d95-4ec5-b1b1-f3959ebae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4BC23-4471-475A-BDB6-AABD3DB7D7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493871-79EF-49ED-B0D4-A71D1E2606BE}">
  <ds:schemaRefs>
    <ds:schemaRef ds:uri="http://purl.org/dc/elements/1.1/"/>
    <ds:schemaRef ds:uri="http://schemas.microsoft.com/sharepoint/v3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3dd27dd8-1d95-4ec5-b1b1-f3959ebae561"/>
    <ds:schemaRef ds:uri="62e8c333-aae9-490e-8d25-8c442297a0fd"/>
  </ds:schemaRefs>
</ds:datastoreItem>
</file>

<file path=customXml/itemProps3.xml><?xml version="1.0" encoding="utf-8"?>
<ds:datastoreItem xmlns:ds="http://schemas.openxmlformats.org/officeDocument/2006/customXml" ds:itemID="{38E179D1-4A7E-4216-BC6B-732F57987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e8c333-aae9-490e-8d25-8c442297a0fd"/>
    <ds:schemaRef ds:uri="3dd27dd8-1d95-4ec5-b1b1-f3959ebae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Steven Ricks</dc:creator>
  <keywords/>
  <dc:description/>
  <lastModifiedBy>Steven Ricks</lastModifiedBy>
  <revision>8</revision>
  <dcterms:created xsi:type="dcterms:W3CDTF">2022-02-08T10:59:00.0000000Z</dcterms:created>
  <dcterms:modified xsi:type="dcterms:W3CDTF">2023-03-25T10:40:48.8016929Z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0x010100DE81CEF23FA0B3429B96123A3C79236C</vt:lpwstr>
  </property>
</Properties>
</file>