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9A411" w14:textId="14799F5B" w:rsidR="00343390" w:rsidRDefault="00343390" w:rsidP="00343390">
      <w:pPr>
        <w:pStyle w:val="Heading1"/>
      </w:pPr>
      <w:r>
        <w:t>Common AI Use Case by Industry: Financial Services</w:t>
      </w:r>
    </w:p>
    <w:p w14:paraId="2F17E69C" w14:textId="36E8C6B9" w:rsidR="00343390" w:rsidRPr="00715ECB" w:rsidRDefault="00343390" w:rsidP="00343390">
      <w:r>
        <w:t>In the table below we list the most common AI uses cases by industry. The ‘Business Value Score’ column rates expected business impact on a scale from 1 (least impact) to 10 (highest impact). The ‘Difficulty to Implement Score’ column rates the difficulty to implement (time, cost, effort, etc.) on a scale from 1 (easiest to implement) to 10 (hardest to implement).</w:t>
      </w:r>
      <w:r w:rsidR="0075388B">
        <w:t xml:space="preserve"> Note these are estimates and will vary</w:t>
      </w:r>
      <w:r w:rsidR="006852E7">
        <w:t xml:space="preserve"> from customer to customer.</w:t>
      </w:r>
    </w:p>
    <w:tbl>
      <w:tblPr>
        <w:tblStyle w:val="ListTable7Colorful-Accent1"/>
        <w:tblW w:w="14040" w:type="dxa"/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5"/>
        <w:gridCol w:w="3408"/>
        <w:gridCol w:w="1170"/>
        <w:gridCol w:w="1440"/>
      </w:tblGrid>
      <w:tr w:rsidR="00A85EBE" w:rsidRPr="00343390" w14:paraId="2F76C8C1" w14:textId="77777777" w:rsidTr="00A85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hideMark/>
          </w:tcPr>
          <w:p w14:paraId="6ABB3FE4" w14:textId="77777777" w:rsidR="00A85EBE" w:rsidRPr="00343390" w:rsidRDefault="00A85EBE" w:rsidP="00571E68">
            <w:pPr>
              <w:pStyle w:val="Heading2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Business Metric</w:t>
            </w:r>
          </w:p>
        </w:tc>
        <w:tc>
          <w:tcPr>
            <w:tcW w:w="2006" w:type="dxa"/>
            <w:hideMark/>
          </w:tcPr>
          <w:p w14:paraId="2C8EFF59" w14:textId="77777777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AI Use Case</w:t>
            </w:r>
          </w:p>
        </w:tc>
        <w:tc>
          <w:tcPr>
            <w:tcW w:w="2006" w:type="dxa"/>
            <w:hideMark/>
          </w:tcPr>
          <w:p w14:paraId="04E6B3EE" w14:textId="77777777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05" w:type="dxa"/>
            <w:hideMark/>
          </w:tcPr>
          <w:p w14:paraId="21916696" w14:textId="77777777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Microsoft AI Services</w:t>
            </w:r>
          </w:p>
        </w:tc>
        <w:tc>
          <w:tcPr>
            <w:tcW w:w="3408" w:type="dxa"/>
          </w:tcPr>
          <w:p w14:paraId="7BF04952" w14:textId="303A8CE7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Microsoft AI Solution Description</w:t>
            </w:r>
          </w:p>
        </w:tc>
        <w:tc>
          <w:tcPr>
            <w:tcW w:w="1170" w:type="dxa"/>
            <w:hideMark/>
          </w:tcPr>
          <w:p w14:paraId="62195A03" w14:textId="23833761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Business Value Score</w:t>
            </w:r>
          </w:p>
        </w:tc>
        <w:tc>
          <w:tcPr>
            <w:tcW w:w="1440" w:type="dxa"/>
            <w:hideMark/>
          </w:tcPr>
          <w:p w14:paraId="019F16E9" w14:textId="039E61FD" w:rsidR="00A85EBE" w:rsidRPr="00343390" w:rsidRDefault="00A85EBE" w:rsidP="00571E6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343390">
              <w:rPr>
                <w:rFonts w:eastAsia="Times New Roman"/>
                <w:b/>
                <w:bCs/>
                <w:sz w:val="24"/>
                <w:szCs w:val="24"/>
              </w:rPr>
              <w:t>Difficulty to Implement Score</w:t>
            </w:r>
          </w:p>
        </w:tc>
      </w:tr>
      <w:tr w:rsidR="00A85EBE" w:rsidRPr="00343390" w14:paraId="3CFCA96A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7B007298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Fraud Reduction</w:t>
            </w:r>
          </w:p>
        </w:tc>
        <w:tc>
          <w:tcPr>
            <w:tcW w:w="2006" w:type="dxa"/>
            <w:hideMark/>
          </w:tcPr>
          <w:p w14:paraId="5B39334B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Fraud Detection and Prevention</w:t>
            </w:r>
          </w:p>
        </w:tc>
        <w:tc>
          <w:tcPr>
            <w:tcW w:w="2006" w:type="dxa"/>
            <w:hideMark/>
          </w:tcPr>
          <w:p w14:paraId="3C71AAAC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models analyze transaction patterns to identify </w:t>
            </w:r>
            <w:proofErr w:type="gramStart"/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potential</w:t>
            </w:r>
            <w:proofErr w:type="gramEnd"/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fraudulent activities.</w:t>
            </w:r>
          </w:p>
        </w:tc>
        <w:tc>
          <w:tcPr>
            <w:tcW w:w="2005" w:type="dxa"/>
            <w:hideMark/>
          </w:tcPr>
          <w:p w14:paraId="6FAD6DEF" w14:textId="4356AAC4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5A317895" w14:textId="7649C47E" w:rsidR="00A85EBE" w:rsidRPr="00343390" w:rsidRDefault="00A85EBE" w:rsidP="00816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16C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 GPT models for deeper pattern recognition and natural language processing to identify sophisticated fraud schemes.</w:t>
            </w:r>
          </w:p>
        </w:tc>
        <w:tc>
          <w:tcPr>
            <w:tcW w:w="1170" w:type="dxa"/>
            <w:hideMark/>
          </w:tcPr>
          <w:p w14:paraId="6B5F67C7" w14:textId="75A51C09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440" w:type="dxa"/>
            <w:hideMark/>
          </w:tcPr>
          <w:p w14:paraId="461D242B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85EBE" w:rsidRPr="00343390" w14:paraId="0E795954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43FC2C70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Risk Management Efficiency</w:t>
            </w:r>
          </w:p>
        </w:tc>
        <w:tc>
          <w:tcPr>
            <w:tcW w:w="2006" w:type="dxa"/>
            <w:hideMark/>
          </w:tcPr>
          <w:p w14:paraId="3C4191DD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Risk Assessment and Management</w:t>
            </w:r>
          </w:p>
        </w:tc>
        <w:tc>
          <w:tcPr>
            <w:tcW w:w="2006" w:type="dxa"/>
            <w:hideMark/>
          </w:tcPr>
          <w:p w14:paraId="3A85A892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evaluates financial data to assess credit and market risks.</w:t>
            </w:r>
          </w:p>
        </w:tc>
        <w:tc>
          <w:tcPr>
            <w:tcW w:w="2005" w:type="dxa"/>
            <w:hideMark/>
          </w:tcPr>
          <w:p w14:paraId="34A0C859" w14:textId="1A739B8C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AI, Azure OpenAI</w:t>
            </w:r>
          </w:p>
        </w:tc>
        <w:tc>
          <w:tcPr>
            <w:tcW w:w="3408" w:type="dxa"/>
          </w:tcPr>
          <w:p w14:paraId="02519239" w14:textId="79B8E1BF" w:rsidR="00A85EBE" w:rsidRPr="00343390" w:rsidRDefault="00A85EBE" w:rsidP="00D36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361A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 GPT models to enhance risk analysis by synthesizing large volumes of unstructured data for more accurate assessments.</w:t>
            </w:r>
          </w:p>
        </w:tc>
        <w:tc>
          <w:tcPr>
            <w:tcW w:w="1170" w:type="dxa"/>
            <w:hideMark/>
          </w:tcPr>
          <w:p w14:paraId="1732D9F9" w14:textId="2F26E5FB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440" w:type="dxa"/>
            <w:hideMark/>
          </w:tcPr>
          <w:p w14:paraId="14E0DE8E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85EBE" w:rsidRPr="00343390" w14:paraId="7DBA3552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6064AF79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Trading Profitability</w:t>
            </w:r>
          </w:p>
        </w:tc>
        <w:tc>
          <w:tcPr>
            <w:tcW w:w="2006" w:type="dxa"/>
            <w:hideMark/>
          </w:tcPr>
          <w:p w14:paraId="11ACAB7F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Algorithmic Trading</w:t>
            </w:r>
          </w:p>
        </w:tc>
        <w:tc>
          <w:tcPr>
            <w:tcW w:w="2006" w:type="dxa"/>
            <w:hideMark/>
          </w:tcPr>
          <w:p w14:paraId="283BE840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uses algorithms to automate trading, </w:t>
            </w:r>
            <w:proofErr w:type="gramStart"/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optimizing for</w:t>
            </w:r>
            <w:proofErr w:type="gramEnd"/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speed and profit.</w:t>
            </w:r>
          </w:p>
        </w:tc>
        <w:tc>
          <w:tcPr>
            <w:tcW w:w="2005" w:type="dxa"/>
            <w:hideMark/>
          </w:tcPr>
          <w:p w14:paraId="1D49B32C" w14:textId="397D3C7E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6DF68D83" w14:textId="16AEE373" w:rsidR="00A85EBE" w:rsidRPr="00343390" w:rsidRDefault="00A85EBE" w:rsidP="00D36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fldChar w:fldCharType="begin"/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instrText xml:space="preserve"> LINK Excel.Sheet.12 "Book1" "Sheet5!R5C5" \a \f 5 \h  \* MERGEFORMAT </w:instrTex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D361A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Leverage GPT models to analyze market sentiment from multiple sources, enhancing trading algorithms.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1170" w:type="dxa"/>
            <w:hideMark/>
          </w:tcPr>
          <w:p w14:paraId="2F6B633F" w14:textId="323D1FB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45CB2D92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85EBE" w:rsidRPr="00343390" w14:paraId="01FC21E8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6B9C8DB0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Service Efficiency</w:t>
            </w:r>
          </w:p>
        </w:tc>
        <w:tc>
          <w:tcPr>
            <w:tcW w:w="2006" w:type="dxa"/>
            <w:hideMark/>
          </w:tcPr>
          <w:p w14:paraId="6FF47F5D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Service Chatbots</w:t>
            </w:r>
          </w:p>
        </w:tc>
        <w:tc>
          <w:tcPr>
            <w:tcW w:w="2006" w:type="dxa"/>
            <w:hideMark/>
          </w:tcPr>
          <w:p w14:paraId="11C6F851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AI-driven chatbots handle routine customer queries, improving response times.</w:t>
            </w:r>
          </w:p>
        </w:tc>
        <w:tc>
          <w:tcPr>
            <w:tcW w:w="2005" w:type="dxa"/>
            <w:hideMark/>
          </w:tcPr>
          <w:p w14:paraId="1930F3B3" w14:textId="06F0D084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Bot Service, Azure AI Language Service, Azure OpenAI</w:t>
            </w:r>
          </w:p>
        </w:tc>
        <w:tc>
          <w:tcPr>
            <w:tcW w:w="3408" w:type="dxa"/>
          </w:tcPr>
          <w:p w14:paraId="6AD65916" w14:textId="2A575991" w:rsidR="00A85EBE" w:rsidRPr="00343390" w:rsidRDefault="00A85EBE" w:rsidP="006E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E52B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Integrate GPT models to provide more context-aware and personalized customer service responses.</w:t>
            </w:r>
          </w:p>
        </w:tc>
        <w:tc>
          <w:tcPr>
            <w:tcW w:w="1170" w:type="dxa"/>
            <w:hideMark/>
          </w:tcPr>
          <w:p w14:paraId="0601DD51" w14:textId="5693454C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10942440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85EBE" w:rsidRPr="00343390" w14:paraId="0A190C38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40AD7EDF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Experience</w:t>
            </w:r>
          </w:p>
        </w:tc>
        <w:tc>
          <w:tcPr>
            <w:tcW w:w="2006" w:type="dxa"/>
            <w:hideMark/>
          </w:tcPr>
          <w:p w14:paraId="5AE916B1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Personalized Banking Services</w:t>
            </w:r>
          </w:p>
        </w:tc>
        <w:tc>
          <w:tcPr>
            <w:tcW w:w="2006" w:type="dxa"/>
            <w:hideMark/>
          </w:tcPr>
          <w:p w14:paraId="3B186170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analyzes customer data to tailor financial advice and product recommendations.</w:t>
            </w:r>
          </w:p>
        </w:tc>
        <w:tc>
          <w:tcPr>
            <w:tcW w:w="2005" w:type="dxa"/>
            <w:hideMark/>
          </w:tcPr>
          <w:p w14:paraId="315ED710" w14:textId="32A48598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0FF215FC" w14:textId="5C846EBE" w:rsidR="00A85EBE" w:rsidRPr="00343390" w:rsidRDefault="00A85EBE" w:rsidP="00D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941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 GPT models to generate highly personalized financial advice based on nuanced customer data analysis.</w:t>
            </w:r>
          </w:p>
        </w:tc>
        <w:tc>
          <w:tcPr>
            <w:tcW w:w="1170" w:type="dxa"/>
            <w:hideMark/>
          </w:tcPr>
          <w:p w14:paraId="1E6D3E55" w14:textId="3AC418A4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5FFCFB39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85EBE" w:rsidRPr="00343390" w14:paraId="2A3B7822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7DF6808E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Process Efficiency</w:t>
            </w:r>
          </w:p>
        </w:tc>
        <w:tc>
          <w:tcPr>
            <w:tcW w:w="2006" w:type="dxa"/>
            <w:hideMark/>
          </w:tcPr>
          <w:p w14:paraId="74AEBAF9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Loan and Insurance Underwriting</w:t>
            </w:r>
          </w:p>
        </w:tc>
        <w:tc>
          <w:tcPr>
            <w:tcW w:w="2006" w:type="dxa"/>
            <w:hideMark/>
          </w:tcPr>
          <w:p w14:paraId="6E47D82B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automates the evaluation of loan and insurance applications for quicker decisions.</w:t>
            </w:r>
          </w:p>
        </w:tc>
        <w:tc>
          <w:tcPr>
            <w:tcW w:w="2005" w:type="dxa"/>
            <w:hideMark/>
          </w:tcPr>
          <w:p w14:paraId="553CD13F" w14:textId="33A8ED9E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27859A0B" w14:textId="129602F6" w:rsidR="00A85EBE" w:rsidRPr="00343390" w:rsidRDefault="00A85EBE" w:rsidP="00D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941D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Apply GPT models to improve decision-making accuracy by analyzing complex application data.</w:t>
            </w:r>
          </w:p>
        </w:tc>
        <w:tc>
          <w:tcPr>
            <w:tcW w:w="1170" w:type="dxa"/>
            <w:hideMark/>
          </w:tcPr>
          <w:p w14:paraId="19343FD2" w14:textId="06EC04ED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04811E47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85EBE" w:rsidRPr="00343390" w14:paraId="497B5D80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467C7F67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Compliance Assurance</w:t>
            </w:r>
          </w:p>
        </w:tc>
        <w:tc>
          <w:tcPr>
            <w:tcW w:w="2006" w:type="dxa"/>
            <w:hideMark/>
          </w:tcPr>
          <w:p w14:paraId="31305E19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Regulatory Compliance Monitoring</w:t>
            </w:r>
          </w:p>
        </w:tc>
        <w:tc>
          <w:tcPr>
            <w:tcW w:w="2006" w:type="dxa"/>
            <w:hideMark/>
          </w:tcPr>
          <w:p w14:paraId="2796AA18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monitors transactions and activities to ensure compliance with regulations.</w:t>
            </w:r>
          </w:p>
        </w:tc>
        <w:tc>
          <w:tcPr>
            <w:tcW w:w="2005" w:type="dxa"/>
            <w:hideMark/>
          </w:tcPr>
          <w:p w14:paraId="5A08195C" w14:textId="7945C0C4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Machine Learning, Azure OpenAI</w:t>
            </w:r>
          </w:p>
        </w:tc>
        <w:tc>
          <w:tcPr>
            <w:tcW w:w="3408" w:type="dxa"/>
          </w:tcPr>
          <w:p w14:paraId="2158AA5E" w14:textId="538AEA10" w:rsidR="00A85EBE" w:rsidRPr="00343390" w:rsidRDefault="00A85EBE" w:rsidP="00231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Enhance compliance monitoring with GPT models to interpret regulatory texts and track compliance in real-time.</w:t>
            </w:r>
          </w:p>
        </w:tc>
        <w:tc>
          <w:tcPr>
            <w:tcW w:w="1170" w:type="dxa"/>
            <w:hideMark/>
          </w:tcPr>
          <w:p w14:paraId="03C1B292" w14:textId="543C1E06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440" w:type="dxa"/>
            <w:hideMark/>
          </w:tcPr>
          <w:p w14:paraId="38EC3DD7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85EBE" w:rsidRPr="00343390" w14:paraId="0E721A00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1CBEC25B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Revenue Protection</w:t>
            </w:r>
          </w:p>
        </w:tc>
        <w:tc>
          <w:tcPr>
            <w:tcW w:w="2006" w:type="dxa"/>
            <w:hideMark/>
          </w:tcPr>
          <w:p w14:paraId="5D32E224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Anti-Money Laundering (AML)</w:t>
            </w:r>
          </w:p>
        </w:tc>
        <w:tc>
          <w:tcPr>
            <w:tcW w:w="2006" w:type="dxa"/>
            <w:hideMark/>
          </w:tcPr>
          <w:p w14:paraId="041A6B0E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detects suspicious financial activities to prevent money laundering.</w:t>
            </w:r>
          </w:p>
        </w:tc>
        <w:tc>
          <w:tcPr>
            <w:tcW w:w="2005" w:type="dxa"/>
            <w:hideMark/>
          </w:tcPr>
          <w:p w14:paraId="0489A1C0" w14:textId="3614BFF3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OpenAI</w:t>
            </w:r>
          </w:p>
        </w:tc>
        <w:tc>
          <w:tcPr>
            <w:tcW w:w="3408" w:type="dxa"/>
          </w:tcPr>
          <w:p w14:paraId="4010A72F" w14:textId="1829F6B8" w:rsidR="00A85EBE" w:rsidRPr="00343390" w:rsidRDefault="00A85EBE" w:rsidP="0023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Utilize GPT models to enhance pattern detection and integrate diverse data sources for comprehensive AML analysis.</w:t>
            </w:r>
          </w:p>
        </w:tc>
        <w:tc>
          <w:tcPr>
            <w:tcW w:w="1170" w:type="dxa"/>
            <w:hideMark/>
          </w:tcPr>
          <w:p w14:paraId="2F0EF5ED" w14:textId="10058D76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440" w:type="dxa"/>
            <w:hideMark/>
          </w:tcPr>
          <w:p w14:paraId="6BFD6142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85EBE" w:rsidRPr="00343390" w14:paraId="39D16530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4A5C2C85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Retention</w:t>
            </w:r>
          </w:p>
        </w:tc>
        <w:tc>
          <w:tcPr>
            <w:tcW w:w="2006" w:type="dxa"/>
            <w:hideMark/>
          </w:tcPr>
          <w:p w14:paraId="4D24BED6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Churn Prediction</w:t>
            </w:r>
          </w:p>
        </w:tc>
        <w:tc>
          <w:tcPr>
            <w:tcW w:w="2006" w:type="dxa"/>
            <w:hideMark/>
          </w:tcPr>
          <w:p w14:paraId="15B9ED63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predicts which customers are likely to leave and helps develop retention strategies.</w:t>
            </w:r>
          </w:p>
        </w:tc>
        <w:tc>
          <w:tcPr>
            <w:tcW w:w="2005" w:type="dxa"/>
            <w:hideMark/>
          </w:tcPr>
          <w:p w14:paraId="18D4BA0C" w14:textId="37435ED6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0AA875D9" w14:textId="6E1C0452" w:rsidR="00A85EBE" w:rsidRPr="009A1359" w:rsidRDefault="00A85EBE" w:rsidP="009A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Employ GPT models to analyze customer feedback and interaction more deeply for targeted retention efforts.</w:t>
            </w:r>
          </w:p>
        </w:tc>
        <w:tc>
          <w:tcPr>
            <w:tcW w:w="1170" w:type="dxa"/>
            <w:hideMark/>
          </w:tcPr>
          <w:p w14:paraId="33F211FC" w14:textId="427E845B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68A8D027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85EBE" w:rsidRPr="00343390" w14:paraId="3C340BEA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3123A726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Investment Management</w:t>
            </w:r>
          </w:p>
        </w:tc>
        <w:tc>
          <w:tcPr>
            <w:tcW w:w="2006" w:type="dxa"/>
            <w:hideMark/>
          </w:tcPr>
          <w:p w14:paraId="3FD025EF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Wealth Management and Robo-advisors</w:t>
            </w:r>
          </w:p>
        </w:tc>
        <w:tc>
          <w:tcPr>
            <w:tcW w:w="2006" w:type="dxa"/>
            <w:hideMark/>
          </w:tcPr>
          <w:p w14:paraId="2F4C2674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provides automated investment advice based on market data and individual profiles.</w:t>
            </w:r>
          </w:p>
        </w:tc>
        <w:tc>
          <w:tcPr>
            <w:tcW w:w="2005" w:type="dxa"/>
            <w:hideMark/>
          </w:tcPr>
          <w:p w14:paraId="176C07CF" w14:textId="667C1FFD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Machine Learning, Azure OpenAI</w:t>
            </w:r>
          </w:p>
        </w:tc>
        <w:tc>
          <w:tcPr>
            <w:tcW w:w="3408" w:type="dxa"/>
          </w:tcPr>
          <w:p w14:paraId="6E7F6AB1" w14:textId="6F92E61D" w:rsidR="00A85EBE" w:rsidRPr="00343390" w:rsidRDefault="00A85EBE" w:rsidP="009A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Use GPT models to enhance investment strategies by analyzing global market trends and individual preferences.</w:t>
            </w:r>
          </w:p>
        </w:tc>
        <w:tc>
          <w:tcPr>
            <w:tcW w:w="1170" w:type="dxa"/>
            <w:hideMark/>
          </w:tcPr>
          <w:p w14:paraId="2674579C" w14:textId="52E9CD8D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5851B31E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85EBE" w:rsidRPr="00343390" w14:paraId="48C4575D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33B9F217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Efficiency</w:t>
            </w:r>
          </w:p>
        </w:tc>
        <w:tc>
          <w:tcPr>
            <w:tcW w:w="2006" w:type="dxa"/>
            <w:hideMark/>
          </w:tcPr>
          <w:p w14:paraId="7F892D46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Digital Receipt Management</w:t>
            </w:r>
          </w:p>
        </w:tc>
        <w:tc>
          <w:tcPr>
            <w:tcW w:w="2006" w:type="dxa"/>
            <w:hideMark/>
          </w:tcPr>
          <w:p w14:paraId="4C9ADD3A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Automates the capture and organization of digital receipts for financial reporting.</w:t>
            </w:r>
          </w:p>
        </w:tc>
        <w:tc>
          <w:tcPr>
            <w:tcW w:w="2005" w:type="dxa"/>
            <w:hideMark/>
          </w:tcPr>
          <w:p w14:paraId="6C25CB37" w14:textId="465306D4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AI Document Intelligence, Azure OpenAI</w:t>
            </w:r>
          </w:p>
        </w:tc>
        <w:tc>
          <w:tcPr>
            <w:tcW w:w="3408" w:type="dxa"/>
          </w:tcPr>
          <w:p w14:paraId="59D1C086" w14:textId="01C9945D" w:rsidR="00A85EBE" w:rsidRPr="00343390" w:rsidRDefault="00A85EBE" w:rsidP="009A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Implement GPT models to automatically categorize and summarize financial transactions from digital receipts.</w:t>
            </w:r>
          </w:p>
        </w:tc>
        <w:tc>
          <w:tcPr>
            <w:tcW w:w="1170" w:type="dxa"/>
            <w:hideMark/>
          </w:tcPr>
          <w:p w14:paraId="00F1F253" w14:textId="5E46B670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5CE9F8A6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85EBE" w:rsidRPr="00343390" w14:paraId="082A698A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2F585B2F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Customer Convenience</w:t>
            </w:r>
          </w:p>
        </w:tc>
        <w:tc>
          <w:tcPr>
            <w:tcW w:w="2006" w:type="dxa"/>
            <w:hideMark/>
          </w:tcPr>
          <w:p w14:paraId="6BAEF017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Enhanced Mobile Banking Features</w:t>
            </w:r>
          </w:p>
        </w:tc>
        <w:tc>
          <w:tcPr>
            <w:tcW w:w="2006" w:type="dxa"/>
            <w:hideMark/>
          </w:tcPr>
          <w:p w14:paraId="313D9047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Enhances mobile banking interfaces with voice recognition and simple chat functions.</w:t>
            </w:r>
          </w:p>
        </w:tc>
        <w:tc>
          <w:tcPr>
            <w:tcW w:w="2005" w:type="dxa"/>
            <w:hideMark/>
          </w:tcPr>
          <w:p w14:paraId="21D4B941" w14:textId="166EFF7E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 Speech Service, Azure AI Language Service, Azure OpenAI</w:t>
            </w:r>
          </w:p>
        </w:tc>
        <w:tc>
          <w:tcPr>
            <w:tcW w:w="3408" w:type="dxa"/>
          </w:tcPr>
          <w:p w14:paraId="5568CDE9" w14:textId="481CD58F" w:rsidR="00A85EBE" w:rsidRPr="00343390" w:rsidRDefault="00A85EBE" w:rsidP="00BA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Use GPT models to provide more natural and intuitive voice interactions for mobile banking users.</w:t>
            </w:r>
          </w:p>
        </w:tc>
        <w:tc>
          <w:tcPr>
            <w:tcW w:w="1170" w:type="dxa"/>
            <w:hideMark/>
          </w:tcPr>
          <w:p w14:paraId="78D3B4B2" w14:textId="78F4763C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6CC818CE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85EBE" w:rsidRPr="00343390" w14:paraId="1D422B8E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5E1F7F30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Financial Security</w:t>
            </w:r>
          </w:p>
        </w:tc>
        <w:tc>
          <w:tcPr>
            <w:tcW w:w="2006" w:type="dxa"/>
            <w:hideMark/>
          </w:tcPr>
          <w:p w14:paraId="795F4D25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Automated Account Alerts</w:t>
            </w:r>
          </w:p>
        </w:tc>
        <w:tc>
          <w:tcPr>
            <w:tcW w:w="2006" w:type="dxa"/>
            <w:hideMark/>
          </w:tcPr>
          <w:p w14:paraId="581F762E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Sets up automatic notifications for significant account activities.</w:t>
            </w:r>
          </w:p>
        </w:tc>
        <w:tc>
          <w:tcPr>
            <w:tcW w:w="2005" w:type="dxa"/>
            <w:hideMark/>
          </w:tcPr>
          <w:p w14:paraId="4A05B8B9" w14:textId="7741B378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Logic Apps, Azure OpenAI</w:t>
            </w:r>
          </w:p>
        </w:tc>
        <w:tc>
          <w:tcPr>
            <w:tcW w:w="3408" w:type="dxa"/>
          </w:tcPr>
          <w:p w14:paraId="30A2119B" w14:textId="65A00CB9" w:rsidR="00A85EBE" w:rsidRPr="00343390" w:rsidRDefault="00A85EBE" w:rsidP="00BA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Enhance alert systems with GPT models to provide more detailed and contextual information about account activities.</w:t>
            </w:r>
          </w:p>
        </w:tc>
        <w:tc>
          <w:tcPr>
            <w:tcW w:w="1170" w:type="dxa"/>
            <w:hideMark/>
          </w:tcPr>
          <w:p w14:paraId="588C6E44" w14:textId="43550B5F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1E6F1779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A85EBE" w:rsidRPr="00343390" w14:paraId="42BEBFE6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0E8DB45D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Experience</w:t>
            </w:r>
          </w:p>
        </w:tc>
        <w:tc>
          <w:tcPr>
            <w:tcW w:w="2006" w:type="dxa"/>
            <w:hideMark/>
          </w:tcPr>
          <w:p w14:paraId="6D4D1C17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Simplified Loan Application Processes</w:t>
            </w:r>
          </w:p>
        </w:tc>
        <w:tc>
          <w:tcPr>
            <w:tcW w:w="2006" w:type="dxa"/>
            <w:hideMark/>
          </w:tcPr>
          <w:p w14:paraId="423B830F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Streamlines loan applications with automated form filling and instant document verification.</w:t>
            </w:r>
          </w:p>
        </w:tc>
        <w:tc>
          <w:tcPr>
            <w:tcW w:w="2005" w:type="dxa"/>
            <w:hideMark/>
          </w:tcPr>
          <w:p w14:paraId="001FB516" w14:textId="3E5CEA03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Machine Learning, Azure OpenAI</w:t>
            </w:r>
          </w:p>
        </w:tc>
        <w:tc>
          <w:tcPr>
            <w:tcW w:w="3408" w:type="dxa"/>
          </w:tcPr>
          <w:p w14:paraId="0814E2BA" w14:textId="1826C3E7" w:rsidR="00A85EBE" w:rsidRPr="00343390" w:rsidRDefault="00A85EBE" w:rsidP="006C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Use GPT models to interactively guide customers through the loan application process with personalized advice.</w:t>
            </w:r>
          </w:p>
        </w:tc>
        <w:tc>
          <w:tcPr>
            <w:tcW w:w="1170" w:type="dxa"/>
            <w:hideMark/>
          </w:tcPr>
          <w:p w14:paraId="5B72D047" w14:textId="164C4C39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5EAD11FA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85EBE" w:rsidRPr="00343390" w14:paraId="223A2DEB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2AD4A689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Financial Health</w:t>
            </w:r>
          </w:p>
        </w:tc>
        <w:tc>
          <w:tcPr>
            <w:tcW w:w="2006" w:type="dxa"/>
            <w:hideMark/>
          </w:tcPr>
          <w:p w14:paraId="3B05904A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Credit Score Analysis</w:t>
            </w:r>
          </w:p>
        </w:tc>
        <w:tc>
          <w:tcPr>
            <w:tcW w:w="2006" w:type="dxa"/>
            <w:hideMark/>
          </w:tcPr>
          <w:p w14:paraId="5F7D3B66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Provides automated insights and recommendations for improving credit scores.</w:t>
            </w:r>
          </w:p>
        </w:tc>
        <w:tc>
          <w:tcPr>
            <w:tcW w:w="2005" w:type="dxa"/>
            <w:hideMark/>
          </w:tcPr>
          <w:p w14:paraId="625CB40F" w14:textId="0F8CA06B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Machine Learning, Azure OpenAI</w:t>
            </w:r>
          </w:p>
        </w:tc>
        <w:tc>
          <w:tcPr>
            <w:tcW w:w="3408" w:type="dxa"/>
          </w:tcPr>
          <w:p w14:paraId="56234022" w14:textId="5F3F016F" w:rsidR="00A85EBE" w:rsidRPr="00662BF8" w:rsidRDefault="00A85EBE" w:rsidP="006C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Enhance credit analysis with GPT models to offer more tailored financial improvement strategies.</w:t>
            </w:r>
          </w:p>
        </w:tc>
        <w:tc>
          <w:tcPr>
            <w:tcW w:w="1170" w:type="dxa"/>
            <w:hideMark/>
          </w:tcPr>
          <w:p w14:paraId="197494E5" w14:textId="49C2EDA2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2880C8D2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85EBE" w:rsidRPr="00343390" w14:paraId="28727729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2D005F6C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Financial Literacy</w:t>
            </w:r>
          </w:p>
        </w:tc>
        <w:tc>
          <w:tcPr>
            <w:tcW w:w="2006" w:type="dxa"/>
            <w:hideMark/>
          </w:tcPr>
          <w:p w14:paraId="02597DEB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Basic Financial Planning Services</w:t>
            </w:r>
          </w:p>
        </w:tc>
        <w:tc>
          <w:tcPr>
            <w:tcW w:w="2006" w:type="dxa"/>
            <w:hideMark/>
          </w:tcPr>
          <w:p w14:paraId="3E403F04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Offers automated, basic financial advice on savings, investments, and budgeting.</w:t>
            </w:r>
          </w:p>
        </w:tc>
        <w:tc>
          <w:tcPr>
            <w:tcW w:w="2005" w:type="dxa"/>
            <w:hideMark/>
          </w:tcPr>
          <w:p w14:paraId="41BE6176" w14:textId="218BA208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 services, Azure OpenAI</w:t>
            </w:r>
          </w:p>
        </w:tc>
        <w:tc>
          <w:tcPr>
            <w:tcW w:w="3408" w:type="dxa"/>
          </w:tcPr>
          <w:p w14:paraId="7FF4F8EF" w14:textId="5135B03A" w:rsidR="00A85EBE" w:rsidRPr="00343390" w:rsidRDefault="00A85EBE" w:rsidP="0066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Use GPT models to provide interactive and adaptive advice to enhance users' financial understanding and planning.</w:t>
            </w:r>
          </w:p>
        </w:tc>
        <w:tc>
          <w:tcPr>
            <w:tcW w:w="1170" w:type="dxa"/>
            <w:hideMark/>
          </w:tcPr>
          <w:p w14:paraId="3FADB0A7" w14:textId="7E75957E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055EC6C5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85EBE" w:rsidRPr="00343390" w14:paraId="66DB6A90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4A5223C7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Process Efficiency</w:t>
            </w:r>
          </w:p>
        </w:tc>
        <w:tc>
          <w:tcPr>
            <w:tcW w:w="2006" w:type="dxa"/>
            <w:hideMark/>
          </w:tcPr>
          <w:p w14:paraId="4C3378DC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Automated Document Handling</w:t>
            </w:r>
          </w:p>
        </w:tc>
        <w:tc>
          <w:tcPr>
            <w:tcW w:w="2006" w:type="dxa"/>
            <w:hideMark/>
          </w:tcPr>
          <w:p w14:paraId="6DB07B84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Manages and retrieves customer documents efficiently using AI.</w:t>
            </w:r>
          </w:p>
        </w:tc>
        <w:tc>
          <w:tcPr>
            <w:tcW w:w="2005" w:type="dxa"/>
            <w:hideMark/>
          </w:tcPr>
          <w:p w14:paraId="267F70DD" w14:textId="4ADB9D86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 Document Intelligence, Azure OpenAI</w:t>
            </w:r>
          </w:p>
        </w:tc>
        <w:tc>
          <w:tcPr>
            <w:tcW w:w="3408" w:type="dxa"/>
          </w:tcPr>
          <w:p w14:paraId="71333151" w14:textId="49C0B61B" w:rsidR="00A85EBE" w:rsidRPr="00343390" w:rsidRDefault="00A85EBE" w:rsidP="00CB2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Deploy GPT models to automate the extraction and interpretation of text from various document types for faster processing.</w:t>
            </w:r>
          </w:p>
        </w:tc>
        <w:tc>
          <w:tcPr>
            <w:tcW w:w="1170" w:type="dxa"/>
            <w:hideMark/>
          </w:tcPr>
          <w:p w14:paraId="02199625" w14:textId="20AEE92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2AA1C456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85EBE" w:rsidRPr="00343390" w14:paraId="6817D7C3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0A940090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Onboarding</w:t>
            </w:r>
          </w:p>
        </w:tc>
        <w:tc>
          <w:tcPr>
            <w:tcW w:w="2006" w:type="dxa"/>
            <w:hideMark/>
          </w:tcPr>
          <w:p w14:paraId="6AE65D84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Onboarding Automation</w:t>
            </w:r>
          </w:p>
        </w:tc>
        <w:tc>
          <w:tcPr>
            <w:tcW w:w="2006" w:type="dxa"/>
            <w:hideMark/>
          </w:tcPr>
          <w:p w14:paraId="229E7C8D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Simplifies customer onboarding with </w:t>
            </w: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AI-driven data entry and validation.</w:t>
            </w:r>
          </w:p>
        </w:tc>
        <w:tc>
          <w:tcPr>
            <w:tcW w:w="2005" w:type="dxa"/>
            <w:hideMark/>
          </w:tcPr>
          <w:p w14:paraId="351D00C5" w14:textId="78CCDF9E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 xml:space="preserve">Azure AI Document </w:t>
            </w: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Intelligence, Azure OpenAI</w:t>
            </w:r>
          </w:p>
        </w:tc>
        <w:tc>
          <w:tcPr>
            <w:tcW w:w="3408" w:type="dxa"/>
          </w:tcPr>
          <w:p w14:paraId="2CBF649E" w14:textId="067B70D5" w:rsidR="00A85EBE" w:rsidRPr="00343390" w:rsidRDefault="00A85EBE" w:rsidP="00CB2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lastRenderedPageBreak/>
              <w:t>Implement GPT models to streamline data validation and enhance the onboarding experience with dynamic forms and instant feedback.</w:t>
            </w:r>
          </w:p>
        </w:tc>
        <w:tc>
          <w:tcPr>
            <w:tcW w:w="1170" w:type="dxa"/>
            <w:hideMark/>
          </w:tcPr>
          <w:p w14:paraId="34B34D59" w14:textId="7BDEC884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5DAB299E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85EBE" w:rsidRPr="00343390" w14:paraId="60472232" w14:textId="77777777" w:rsidTr="00A8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75BD4AAC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Financial Education</w:t>
            </w:r>
          </w:p>
        </w:tc>
        <w:tc>
          <w:tcPr>
            <w:tcW w:w="2006" w:type="dxa"/>
            <w:hideMark/>
          </w:tcPr>
          <w:p w14:paraId="79E6ABD5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Interactive Financial Education Tools</w:t>
            </w:r>
          </w:p>
        </w:tc>
        <w:tc>
          <w:tcPr>
            <w:tcW w:w="2006" w:type="dxa"/>
            <w:hideMark/>
          </w:tcPr>
          <w:p w14:paraId="215AF441" w14:textId="77777777" w:rsidR="00A85EBE" w:rsidRPr="0034339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Develops personalized, AI-powered financial education tools that adapt to users.</w:t>
            </w:r>
          </w:p>
        </w:tc>
        <w:tc>
          <w:tcPr>
            <w:tcW w:w="2005" w:type="dxa"/>
            <w:hideMark/>
          </w:tcPr>
          <w:p w14:paraId="39592E6A" w14:textId="2EDE9C05" w:rsidR="00A85EBE" w:rsidRPr="00742910" w:rsidRDefault="00A85EBE" w:rsidP="00AF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AI, Azure Machine Learning, Azure OpenAI</w:t>
            </w:r>
          </w:p>
        </w:tc>
        <w:tc>
          <w:tcPr>
            <w:tcW w:w="3408" w:type="dxa"/>
          </w:tcPr>
          <w:p w14:paraId="0E49B8CF" w14:textId="2D2E655F" w:rsidR="00A85EBE" w:rsidRPr="00343390" w:rsidRDefault="00A85EBE" w:rsidP="00467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Leverage GPT models to create customized educational content that adjusts in real-time to the learner's progress and questions.</w:t>
            </w:r>
          </w:p>
        </w:tc>
        <w:tc>
          <w:tcPr>
            <w:tcW w:w="1170" w:type="dxa"/>
            <w:hideMark/>
          </w:tcPr>
          <w:p w14:paraId="2D567951" w14:textId="08DFD70D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440" w:type="dxa"/>
            <w:hideMark/>
          </w:tcPr>
          <w:p w14:paraId="6978E5F9" w14:textId="77777777" w:rsidR="00A85EBE" w:rsidRPr="00343390" w:rsidRDefault="00A85EBE" w:rsidP="00AF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85EBE" w:rsidRPr="00343390" w14:paraId="2E7EB23E" w14:textId="77777777" w:rsidTr="00A8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hideMark/>
          </w:tcPr>
          <w:p w14:paraId="23F7B5AD" w14:textId="77777777" w:rsidR="00A85EBE" w:rsidRPr="00343390" w:rsidRDefault="00A85EBE" w:rsidP="00AF3A6E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Claims Processing Efficiency</w:t>
            </w:r>
          </w:p>
        </w:tc>
        <w:tc>
          <w:tcPr>
            <w:tcW w:w="2006" w:type="dxa"/>
            <w:hideMark/>
          </w:tcPr>
          <w:p w14:paraId="71017BB2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Simplified Insurance Claims Processing</w:t>
            </w:r>
          </w:p>
        </w:tc>
        <w:tc>
          <w:tcPr>
            <w:tcW w:w="2006" w:type="dxa"/>
            <w:hideMark/>
          </w:tcPr>
          <w:p w14:paraId="60F3514D" w14:textId="77777777" w:rsidR="00A85EBE" w:rsidRPr="0034339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Automates initial steps in insurance claims to improve speed and reduce manual workload.</w:t>
            </w:r>
          </w:p>
        </w:tc>
        <w:tc>
          <w:tcPr>
            <w:tcW w:w="2005" w:type="dxa"/>
            <w:hideMark/>
          </w:tcPr>
          <w:p w14:paraId="7182D7B4" w14:textId="76187ECD" w:rsidR="00A85EBE" w:rsidRPr="00742910" w:rsidRDefault="00A85EBE" w:rsidP="00AF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429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Azure AI Document Intelligence, Azure OpenAI</w:t>
            </w:r>
          </w:p>
        </w:tc>
        <w:tc>
          <w:tcPr>
            <w:tcW w:w="3408" w:type="dxa"/>
          </w:tcPr>
          <w:p w14:paraId="18C85502" w14:textId="2306A831" w:rsidR="00A85EBE" w:rsidRPr="00343390" w:rsidRDefault="00A85EBE" w:rsidP="00742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Use GPT models to enhance the accuracy and efficiency of automated claims processing by interpreting claim details more effectively.</w:t>
            </w:r>
          </w:p>
        </w:tc>
        <w:tc>
          <w:tcPr>
            <w:tcW w:w="1170" w:type="dxa"/>
            <w:hideMark/>
          </w:tcPr>
          <w:p w14:paraId="439A0156" w14:textId="6C33C2E2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440" w:type="dxa"/>
            <w:hideMark/>
          </w:tcPr>
          <w:p w14:paraId="06321E48" w14:textId="77777777" w:rsidR="00A85EBE" w:rsidRPr="00343390" w:rsidRDefault="00A85EBE" w:rsidP="00AF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433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4809E459" w14:textId="77777777" w:rsidR="008E193E" w:rsidRDefault="008E193E"/>
    <w:sectPr w:rsidR="008E193E" w:rsidSect="00F71C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90"/>
    <w:rsid w:val="0000521D"/>
    <w:rsid w:val="002054D7"/>
    <w:rsid w:val="00231455"/>
    <w:rsid w:val="00277D35"/>
    <w:rsid w:val="00343390"/>
    <w:rsid w:val="0038730A"/>
    <w:rsid w:val="003E2E34"/>
    <w:rsid w:val="00467CA6"/>
    <w:rsid w:val="004E5D10"/>
    <w:rsid w:val="00552486"/>
    <w:rsid w:val="00571E68"/>
    <w:rsid w:val="00662BF8"/>
    <w:rsid w:val="00674BE2"/>
    <w:rsid w:val="006852E7"/>
    <w:rsid w:val="006C6A4A"/>
    <w:rsid w:val="006E52B6"/>
    <w:rsid w:val="00742910"/>
    <w:rsid w:val="0075388B"/>
    <w:rsid w:val="007A778A"/>
    <w:rsid w:val="00816CD9"/>
    <w:rsid w:val="008608A4"/>
    <w:rsid w:val="008E193E"/>
    <w:rsid w:val="008F7638"/>
    <w:rsid w:val="00977675"/>
    <w:rsid w:val="009A1359"/>
    <w:rsid w:val="00A85EBE"/>
    <w:rsid w:val="00AF3A6E"/>
    <w:rsid w:val="00BA196A"/>
    <w:rsid w:val="00C26A8F"/>
    <w:rsid w:val="00C36D66"/>
    <w:rsid w:val="00CB23B1"/>
    <w:rsid w:val="00D361A4"/>
    <w:rsid w:val="00D941D8"/>
    <w:rsid w:val="00EB5BB3"/>
    <w:rsid w:val="00F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0BE4"/>
  <w15:chartTrackingRefBased/>
  <w15:docId w15:val="{ECA781C7-2B3F-4D99-93DC-3BAE8FFE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90"/>
  </w:style>
  <w:style w:type="paragraph" w:styleId="Heading1">
    <w:name w:val="heading 1"/>
    <w:basedOn w:val="Normal"/>
    <w:next w:val="Normal"/>
    <w:link w:val="Heading1Char"/>
    <w:uiPriority w:val="9"/>
    <w:qFormat/>
    <w:rsid w:val="0034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90"/>
    <w:rPr>
      <w:b/>
      <w:bCs/>
      <w:smallCaps/>
      <w:color w:val="0F4761" w:themeColor="accent1" w:themeShade="BF"/>
      <w:spacing w:val="5"/>
    </w:rPr>
  </w:style>
  <w:style w:type="table" w:styleId="ListTable7Colorful-Accent1">
    <w:name w:val="List Table 7 Colorful Accent 1"/>
    <w:basedOn w:val="TableNormal"/>
    <w:uiPriority w:val="52"/>
    <w:rsid w:val="0034339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4b6ae15-87f8-4062-98c7-fc714ca8440e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5AB0A-B90B-4859-A726-4B2118FFE5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b6ae15-87f8-4062-98c7-fc714ca8440e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980AD08-5C30-4C48-A273-A89AED732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30B61-8210-49B7-9C79-EABD10872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26</cp:revision>
  <dcterms:created xsi:type="dcterms:W3CDTF">2024-05-06T14:29:00Z</dcterms:created>
  <dcterms:modified xsi:type="dcterms:W3CDTF">2024-05-27T14:22:00Z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0x01010059251FFFC56FC74789EED883F29F8967</vt:lpwstr>
  </property>
  <property fmtid="{D5CDD505-2E9C-101B-9397-08002B2CF9AE}" pid="3" name="MediaServiceImageTags">
    <vt:lpwstr/>
  </property>
</Properties>
</file>