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ED5C6" w14:textId="6EFF0739" w:rsidR="0054039F" w:rsidRPr="00DD6B9E" w:rsidRDefault="00DD6B9E">
      <w:pPr>
        <w:rPr>
          <w:rFonts w:ascii="Arial" w:hAnsi="Arial" w:cs="Arial"/>
          <w:b/>
          <w:bCs/>
        </w:rPr>
      </w:pPr>
      <w:r w:rsidRPr="00DD6B9E">
        <w:rPr>
          <w:rFonts w:ascii="Arial" w:hAnsi="Arial" w:cs="Arial"/>
          <w:b/>
          <w:bCs/>
        </w:rPr>
        <w:t xml:space="preserve">Mutational </w:t>
      </w:r>
      <w:r w:rsidR="008D508B">
        <w:rPr>
          <w:rFonts w:ascii="Arial" w:hAnsi="Arial" w:cs="Arial"/>
          <w:b/>
          <w:bCs/>
        </w:rPr>
        <w:t>s</w:t>
      </w:r>
      <w:r w:rsidRPr="00DD6B9E">
        <w:rPr>
          <w:rFonts w:ascii="Arial" w:hAnsi="Arial" w:cs="Arial"/>
          <w:b/>
          <w:bCs/>
        </w:rPr>
        <w:t>ignatures:</w:t>
      </w:r>
      <w:r w:rsidR="008D508B">
        <w:rPr>
          <w:rFonts w:ascii="Arial" w:hAnsi="Arial" w:cs="Arial"/>
          <w:b/>
          <w:bCs/>
        </w:rPr>
        <w:t xml:space="preserve"> W</w:t>
      </w:r>
      <w:r w:rsidR="00411EE2" w:rsidRPr="00DD6B9E">
        <w:rPr>
          <w:rFonts w:ascii="Arial" w:hAnsi="Arial" w:cs="Arial"/>
          <w:b/>
          <w:bCs/>
        </w:rPr>
        <w:t>hat caused the mutations in th</w:t>
      </w:r>
      <w:r w:rsidR="00C60CCD">
        <w:rPr>
          <w:rFonts w:ascii="Arial" w:hAnsi="Arial" w:cs="Arial"/>
          <w:b/>
          <w:bCs/>
        </w:rPr>
        <w:t>ese</w:t>
      </w:r>
      <w:r w:rsidR="00411EE2" w:rsidRPr="00DD6B9E">
        <w:rPr>
          <w:rFonts w:ascii="Arial" w:hAnsi="Arial" w:cs="Arial"/>
          <w:b/>
          <w:bCs/>
        </w:rPr>
        <w:t xml:space="preserve"> cancer</w:t>
      </w:r>
      <w:r w:rsidR="00C60CCD">
        <w:rPr>
          <w:rFonts w:ascii="Arial" w:hAnsi="Arial" w:cs="Arial"/>
          <w:b/>
          <w:bCs/>
        </w:rPr>
        <w:t>s</w:t>
      </w:r>
      <w:r w:rsidR="00B901E5">
        <w:rPr>
          <w:rFonts w:ascii="Arial" w:hAnsi="Arial" w:cs="Arial"/>
          <w:b/>
          <w:bCs/>
        </w:rPr>
        <w:t>?</w:t>
      </w:r>
      <w:r w:rsidRPr="00DD6B9E">
        <w:rPr>
          <w:rFonts w:ascii="Arial" w:hAnsi="Arial" w:cs="Arial"/>
          <w:b/>
          <w:bCs/>
        </w:rPr>
        <w:t xml:space="preserve"> </w:t>
      </w:r>
      <w:r w:rsidR="00B901E5">
        <w:rPr>
          <w:rFonts w:ascii="Arial" w:hAnsi="Arial" w:cs="Arial"/>
          <w:b/>
          <w:bCs/>
        </w:rPr>
        <w:t>W</w:t>
      </w:r>
      <w:r w:rsidR="00411EE2" w:rsidRPr="00DD6B9E">
        <w:rPr>
          <w:rFonts w:ascii="Arial" w:hAnsi="Arial" w:cs="Arial"/>
          <w:b/>
          <w:bCs/>
        </w:rPr>
        <w:t xml:space="preserve">hy do </w:t>
      </w:r>
      <w:r w:rsidRPr="00DD6B9E">
        <w:rPr>
          <w:rFonts w:ascii="Arial" w:hAnsi="Arial" w:cs="Arial"/>
          <w:b/>
          <w:bCs/>
        </w:rPr>
        <w:t>we</w:t>
      </w:r>
      <w:r w:rsidR="00411EE2" w:rsidRPr="00DD6B9E">
        <w:rPr>
          <w:rFonts w:ascii="Arial" w:hAnsi="Arial" w:cs="Arial"/>
          <w:b/>
          <w:bCs/>
        </w:rPr>
        <w:t xml:space="preserve"> care?</w:t>
      </w:r>
    </w:p>
    <w:p w14:paraId="1406C008" w14:textId="6201AFBF" w:rsidR="00411EE2" w:rsidRDefault="00411EE2">
      <w:pPr>
        <w:rPr>
          <w:rFonts w:ascii="Arial" w:hAnsi="Arial" w:cs="Arial"/>
        </w:rPr>
      </w:pPr>
    </w:p>
    <w:p w14:paraId="592CD068" w14:textId="45578FA2" w:rsidR="00297573" w:rsidRDefault="00297573">
      <w:pPr>
        <w:rPr>
          <w:rFonts w:ascii="Arial" w:hAnsi="Arial" w:cs="Arial"/>
        </w:rPr>
      </w:pPr>
      <w:r>
        <w:rPr>
          <w:rFonts w:ascii="Arial" w:hAnsi="Arial" w:cs="Arial"/>
        </w:rPr>
        <w:t xml:space="preserve">Mutational signature analysis looks for patterns of somatic mutations with the ultimate aim of deducing what caused the mutations. </w:t>
      </w:r>
      <w:r w:rsidR="000C2FFD">
        <w:rPr>
          <w:rFonts w:ascii="Arial" w:hAnsi="Arial" w:cs="Arial"/>
        </w:rPr>
        <w:t>Mutational signatures are</w:t>
      </w:r>
      <w:r>
        <w:rPr>
          <w:rFonts w:ascii="Arial" w:hAnsi="Arial" w:cs="Arial"/>
        </w:rPr>
        <w:t xml:space="preserve"> important for understanding DNA damage and repair, for understanding the </w:t>
      </w:r>
      <w:r w:rsidR="00A35410">
        <w:rPr>
          <w:rFonts w:ascii="Arial" w:hAnsi="Arial" w:cs="Arial"/>
        </w:rPr>
        <w:t xml:space="preserve">cellular </w:t>
      </w:r>
      <w:r>
        <w:rPr>
          <w:rFonts w:ascii="Arial" w:hAnsi="Arial" w:cs="Arial"/>
        </w:rPr>
        <w:t xml:space="preserve">origins of cancer, for </w:t>
      </w:r>
      <w:r w:rsidR="0008751B">
        <w:rPr>
          <w:rFonts w:ascii="Arial" w:hAnsi="Arial" w:cs="Arial"/>
        </w:rPr>
        <w:t>detecting</w:t>
      </w:r>
      <w:r>
        <w:rPr>
          <w:rFonts w:ascii="Arial" w:hAnsi="Arial" w:cs="Arial"/>
        </w:rPr>
        <w:t xml:space="preserve"> mutagenic exposures that </w:t>
      </w:r>
      <w:r w:rsidR="00A326B8">
        <w:rPr>
          <w:rFonts w:ascii="Arial" w:hAnsi="Arial" w:cs="Arial"/>
        </w:rPr>
        <w:t>cause</w:t>
      </w:r>
      <w:r>
        <w:rPr>
          <w:rFonts w:ascii="Arial" w:hAnsi="Arial" w:cs="Arial"/>
        </w:rPr>
        <w:t xml:space="preserve"> cancer, and for</w:t>
      </w:r>
      <w:r w:rsidR="0008751B">
        <w:rPr>
          <w:rFonts w:ascii="Arial" w:hAnsi="Arial" w:cs="Arial"/>
        </w:rPr>
        <w:t xml:space="preserve"> preventing and treating</w:t>
      </w:r>
      <w:r>
        <w:rPr>
          <w:rFonts w:ascii="Arial" w:hAnsi="Arial" w:cs="Arial"/>
        </w:rPr>
        <w:t xml:space="preserve"> cancer. </w:t>
      </w:r>
      <w:r w:rsidR="00A35410">
        <w:rPr>
          <w:rFonts w:ascii="Arial" w:hAnsi="Arial" w:cs="Arial"/>
        </w:rPr>
        <w:t>A</w:t>
      </w:r>
      <w:r>
        <w:rPr>
          <w:rFonts w:ascii="Arial" w:hAnsi="Arial" w:cs="Arial"/>
        </w:rPr>
        <w:t xml:space="preserve">ristolochic acid, a mutagen found naturally in </w:t>
      </w:r>
      <w:r w:rsidR="00A35410">
        <w:rPr>
          <w:rFonts w:ascii="Arial" w:hAnsi="Arial" w:cs="Arial"/>
        </w:rPr>
        <w:t xml:space="preserve">herbs that are widely used as medicine, is a </w:t>
      </w:r>
      <w:r w:rsidR="00A326B8">
        <w:rPr>
          <w:rFonts w:ascii="Arial" w:hAnsi="Arial" w:cs="Arial"/>
        </w:rPr>
        <w:t>straightforward</w:t>
      </w:r>
      <w:r w:rsidR="00A35410">
        <w:rPr>
          <w:rFonts w:ascii="Arial" w:hAnsi="Arial" w:cs="Arial"/>
        </w:rPr>
        <w:t xml:space="preserve"> example. In the last 7 years</w:t>
      </w:r>
      <w:r w:rsidR="000C2FFD">
        <w:rPr>
          <w:rFonts w:ascii="Arial" w:hAnsi="Arial" w:cs="Arial"/>
        </w:rPr>
        <w:t>,</w:t>
      </w:r>
      <w:r w:rsidR="00A35410">
        <w:rPr>
          <w:rFonts w:ascii="Arial" w:hAnsi="Arial" w:cs="Arial"/>
        </w:rPr>
        <w:t xml:space="preserve"> mutational signatures have implicated aristolochic acid as a common cause of liver, urinary tract, and oesophageal cancers. </w:t>
      </w:r>
      <w:r w:rsidR="00A326B8">
        <w:rPr>
          <w:rFonts w:ascii="Arial" w:hAnsi="Arial" w:cs="Arial"/>
        </w:rPr>
        <w:t>More involved analyses require</w:t>
      </w:r>
      <w:r w:rsidR="000C2FFD">
        <w:rPr>
          <w:rFonts w:ascii="Arial" w:hAnsi="Arial" w:cs="Arial"/>
        </w:rPr>
        <w:t xml:space="preserve"> </w:t>
      </w:r>
      <w:r w:rsidR="00A35410">
        <w:rPr>
          <w:rFonts w:ascii="Arial" w:hAnsi="Arial" w:cs="Arial"/>
        </w:rPr>
        <w:t>machine learning</w:t>
      </w:r>
      <w:r w:rsidR="00A326B8">
        <w:rPr>
          <w:rFonts w:ascii="Arial" w:hAnsi="Arial" w:cs="Arial"/>
        </w:rPr>
        <w:t>, which</w:t>
      </w:r>
      <w:r w:rsidR="00A35410">
        <w:rPr>
          <w:rFonts w:ascii="Arial" w:hAnsi="Arial" w:cs="Arial"/>
        </w:rPr>
        <w:t xml:space="preserve"> can infer mutational signatures from the mutations in large numbers of cancers. Multiple approaches for this have </w:t>
      </w:r>
      <w:r w:rsidR="00A326B8">
        <w:rPr>
          <w:rFonts w:ascii="Arial" w:hAnsi="Arial" w:cs="Arial"/>
        </w:rPr>
        <w:t xml:space="preserve">been </w:t>
      </w:r>
      <w:r w:rsidR="00A35410">
        <w:rPr>
          <w:rFonts w:ascii="Arial" w:hAnsi="Arial" w:cs="Arial"/>
        </w:rPr>
        <w:t xml:space="preserve">developed, but the process still requires substantial human guidance and interpretation. </w:t>
      </w:r>
      <w:r w:rsidR="000C2FFD">
        <w:rPr>
          <w:rFonts w:ascii="Arial" w:hAnsi="Arial" w:cs="Arial"/>
        </w:rPr>
        <w:t>Furthermore, existing approaches are poorly-suited to answer</w:t>
      </w:r>
      <w:r w:rsidR="00C60CCD">
        <w:rPr>
          <w:rFonts w:ascii="Arial" w:hAnsi="Arial" w:cs="Arial"/>
        </w:rPr>
        <w:t>ing</w:t>
      </w:r>
      <w:r w:rsidR="000C2FFD">
        <w:rPr>
          <w:rFonts w:ascii="Arial" w:hAnsi="Arial" w:cs="Arial"/>
        </w:rPr>
        <w:t xml:space="preserve"> common questions, such as “Does this set of tumours contain any novel mutational signatures?” and “What is the evidence that a particular signature is present in a given tumor?” </w:t>
      </w:r>
      <w:r w:rsidR="000C2FFD">
        <w:rPr>
          <w:rFonts w:ascii="Arial" w:hAnsi="Arial" w:cs="Arial" w:hint="eastAsia"/>
        </w:rPr>
        <w:t>I</w:t>
      </w:r>
      <w:r w:rsidR="000C2FFD">
        <w:rPr>
          <w:rFonts w:ascii="Arial" w:hAnsi="Arial" w:cs="Arial"/>
        </w:rPr>
        <w:t xml:space="preserve"> will propose some new </w:t>
      </w:r>
      <w:r w:rsidR="00380F19">
        <w:rPr>
          <w:rFonts w:ascii="Arial" w:hAnsi="Arial" w:cs="Arial"/>
        </w:rPr>
        <w:t xml:space="preserve">computational </w:t>
      </w:r>
      <w:r w:rsidR="000C2FFD">
        <w:rPr>
          <w:rFonts w:ascii="Arial" w:hAnsi="Arial" w:cs="Arial"/>
        </w:rPr>
        <w:t>approaches to</w:t>
      </w:r>
      <w:r w:rsidR="00380F19">
        <w:rPr>
          <w:rFonts w:ascii="Arial" w:hAnsi="Arial" w:cs="Arial"/>
        </w:rPr>
        <w:t xml:space="preserve"> answering</w:t>
      </w:r>
      <w:r w:rsidR="000C2FFD">
        <w:rPr>
          <w:rFonts w:ascii="Arial" w:hAnsi="Arial" w:cs="Arial"/>
        </w:rPr>
        <w:t xml:space="preserve"> these questions.</w:t>
      </w:r>
    </w:p>
    <w:p w14:paraId="77A3BD91" w14:textId="77777777" w:rsidR="00297573" w:rsidRDefault="00297573">
      <w:pPr>
        <w:rPr>
          <w:rFonts w:ascii="Arial" w:hAnsi="Arial" w:cs="Arial"/>
        </w:rPr>
      </w:pPr>
    </w:p>
    <w:p w14:paraId="04FABE72" w14:textId="77777777" w:rsidR="00691493" w:rsidRPr="00411EE2" w:rsidRDefault="00691493" w:rsidP="00691493">
      <w:pPr>
        <w:rPr>
          <w:rFonts w:ascii="Arial" w:hAnsi="Arial" w:cs="Arial"/>
        </w:rPr>
      </w:pPr>
    </w:p>
    <w:p w14:paraId="5612E50C" w14:textId="11E81C51" w:rsidR="00DD6B9E" w:rsidRPr="00B10642" w:rsidRDefault="00DD6B9E" w:rsidP="00DD6B9E">
      <w:pPr>
        <w:tabs>
          <w:tab w:val="left" w:pos="0"/>
        </w:tabs>
        <w:suppressAutoHyphens/>
        <w:rPr>
          <w:rFonts w:cs="Arial"/>
          <w:b/>
          <w:smallCaps/>
          <w:sz w:val="28"/>
          <w:szCs w:val="28"/>
        </w:rPr>
      </w:pPr>
      <w:r w:rsidRPr="00B10642">
        <w:rPr>
          <w:rFonts w:cs="Arial"/>
          <w:b/>
          <w:smallCaps/>
          <w:sz w:val="28"/>
          <w:szCs w:val="28"/>
        </w:rPr>
        <w:t xml:space="preserve">Steven G. </w:t>
      </w:r>
      <w:r w:rsidRPr="00B10642">
        <w:rPr>
          <w:rFonts w:cs="Arial"/>
          <w:b/>
          <w:smallCaps/>
          <w:sz w:val="28"/>
          <w:szCs w:val="28"/>
          <w:u w:val="single"/>
        </w:rPr>
        <w:t>Rozen</w:t>
      </w:r>
      <w:r w:rsidRPr="00B10642">
        <w:rPr>
          <w:rFonts w:cs="Arial"/>
          <w:b/>
          <w:smallCaps/>
          <w:sz w:val="28"/>
          <w:szCs w:val="28"/>
        </w:rPr>
        <w:t>, PhD</w:t>
      </w:r>
    </w:p>
    <w:p w14:paraId="2DE9EFB4" w14:textId="77777777" w:rsidR="00DD6B9E" w:rsidRPr="00B10642" w:rsidRDefault="00DD6B9E" w:rsidP="00DD6B9E">
      <w:pPr>
        <w:tabs>
          <w:tab w:val="left" w:pos="0"/>
        </w:tabs>
        <w:suppressAutoHyphens/>
        <w:rPr>
          <w:rFonts w:cs="Arial"/>
          <w:smallCaps/>
          <w:sz w:val="28"/>
          <w:szCs w:val="28"/>
        </w:rPr>
      </w:pPr>
      <w:r w:rsidRPr="00B10642">
        <w:rPr>
          <w:rFonts w:cs="Arial"/>
          <w:smallCaps/>
          <w:sz w:val="28"/>
          <w:szCs w:val="28"/>
        </w:rPr>
        <w:t>Director, Duke-NUS Centre for Computational Biology</w:t>
      </w:r>
    </w:p>
    <w:p w14:paraId="029D86EA" w14:textId="77777777" w:rsidR="00DD6B9E" w:rsidRDefault="00DD6B9E" w:rsidP="00DD6B9E">
      <w:pPr>
        <w:tabs>
          <w:tab w:val="left" w:pos="0"/>
        </w:tabs>
        <w:suppressAutoHyphens/>
        <w:rPr>
          <w:rFonts w:cs="Arial"/>
          <w:smallCaps/>
          <w:sz w:val="28"/>
          <w:szCs w:val="28"/>
        </w:rPr>
      </w:pPr>
      <w:r w:rsidRPr="00B10642">
        <w:rPr>
          <w:rFonts w:cs="Arial"/>
          <w:smallCaps/>
          <w:sz w:val="28"/>
          <w:szCs w:val="28"/>
        </w:rPr>
        <w:t>Professor, Cancer and Stem Cell Biology Program</w:t>
      </w:r>
    </w:p>
    <w:p w14:paraId="704D6D29" w14:textId="77777777" w:rsidR="00DD6B9E" w:rsidRDefault="00DD6B9E" w:rsidP="00DD6B9E">
      <w:pPr>
        <w:tabs>
          <w:tab w:val="left" w:pos="0"/>
        </w:tabs>
        <w:suppressAutoHyphens/>
        <w:rPr>
          <w:rFonts w:cs="Arial"/>
          <w:smallCaps/>
          <w:sz w:val="28"/>
          <w:szCs w:val="28"/>
        </w:rPr>
      </w:pPr>
      <w:r>
        <w:rPr>
          <w:rFonts w:cs="Arial"/>
          <w:smallCaps/>
          <w:sz w:val="28"/>
          <w:szCs w:val="28"/>
        </w:rPr>
        <w:t>Associate Dean of Research Informatics</w:t>
      </w:r>
    </w:p>
    <w:p w14:paraId="6561B9E7" w14:textId="77777777" w:rsidR="00DD6B9E" w:rsidRDefault="00DD6B9E" w:rsidP="00DD6B9E">
      <w:pPr>
        <w:tabs>
          <w:tab w:val="left" w:pos="0"/>
        </w:tabs>
        <w:suppressAutoHyphens/>
        <w:rPr>
          <w:rFonts w:cs="Arial"/>
          <w:smallCaps/>
          <w:sz w:val="28"/>
          <w:szCs w:val="28"/>
        </w:rPr>
      </w:pPr>
      <w:r>
        <w:rPr>
          <w:rFonts w:cs="Arial"/>
          <w:smallCaps/>
          <w:sz w:val="28"/>
          <w:szCs w:val="28"/>
        </w:rPr>
        <w:t>Duke-NUS (Singapore)</w:t>
      </w:r>
    </w:p>
    <w:p w14:paraId="5DC1E915" w14:textId="7317A331" w:rsidR="00691493" w:rsidRDefault="00691493">
      <w:pPr>
        <w:rPr>
          <w:rFonts w:ascii="Arial" w:hAnsi="Arial" w:cs="Arial"/>
        </w:rPr>
      </w:pPr>
    </w:p>
    <w:p w14:paraId="7F45949D" w14:textId="77777777" w:rsidR="0066205B" w:rsidRPr="008D508B" w:rsidRDefault="0066205B" w:rsidP="0066205B">
      <w:pPr>
        <w:tabs>
          <w:tab w:val="left" w:pos="0"/>
        </w:tabs>
        <w:suppressAutoHyphens/>
        <w:rPr>
          <w:rFonts w:ascii="Arial" w:hAnsi="Arial" w:cs="Arial"/>
          <w:szCs w:val="24"/>
        </w:rPr>
      </w:pPr>
      <w:r w:rsidRPr="008D508B">
        <w:rPr>
          <w:rFonts w:ascii="Arial" w:hAnsi="Arial" w:cs="Arial"/>
          <w:szCs w:val="24"/>
        </w:rPr>
        <w:t xml:space="preserve">Steve Rozen's research has spanned bioinformatics, human </w:t>
      </w:r>
      <w:proofErr w:type="gramStart"/>
      <w:r w:rsidRPr="008D508B">
        <w:rPr>
          <w:rFonts w:ascii="Arial" w:hAnsi="Arial" w:cs="Arial"/>
          <w:szCs w:val="24"/>
        </w:rPr>
        <w:t>genetics</w:t>
      </w:r>
      <w:proofErr w:type="gramEnd"/>
      <w:r w:rsidRPr="008D508B">
        <w:rPr>
          <w:rFonts w:ascii="Arial" w:hAnsi="Arial" w:cs="Arial"/>
          <w:szCs w:val="24"/>
        </w:rPr>
        <w:t xml:space="preserve"> and cancer genomics. Rozen founded and directs the Duke-NUS Centre for Computational Biology, which has published &gt; 250 scientific papers since 2013.  Rozen's own laboratory focuses on bioinformatics and cancer genomics and has been part of a team-science effort in cancer genomics that led to multiple papers, including 5 in </w:t>
      </w:r>
      <w:r w:rsidRPr="008D508B">
        <w:rPr>
          <w:rFonts w:ascii="Arial" w:hAnsi="Arial" w:cs="Arial"/>
          <w:i/>
          <w:iCs/>
          <w:szCs w:val="24"/>
        </w:rPr>
        <w:t xml:space="preserve">Nature Genetics. </w:t>
      </w:r>
      <w:r w:rsidRPr="008D508B">
        <w:rPr>
          <w:rFonts w:ascii="Arial" w:hAnsi="Arial" w:cs="Arial"/>
          <w:szCs w:val="24"/>
        </w:rPr>
        <w:t>This research was recognized</w:t>
      </w:r>
      <w:r w:rsidRPr="008D508B">
        <w:rPr>
          <w:rFonts w:ascii="Arial" w:hAnsi="Arial" w:cs="Arial"/>
          <w:i/>
          <w:iCs/>
          <w:szCs w:val="24"/>
        </w:rPr>
        <w:t xml:space="preserve"> </w:t>
      </w:r>
      <w:r w:rsidRPr="008D508B">
        <w:rPr>
          <w:rFonts w:ascii="Arial" w:hAnsi="Arial" w:cs="Arial"/>
          <w:szCs w:val="24"/>
        </w:rPr>
        <w:t>by the</w:t>
      </w:r>
      <w:r w:rsidRPr="008D508B">
        <w:rPr>
          <w:rFonts w:ascii="Arial" w:hAnsi="Arial" w:cs="Arial"/>
          <w:i/>
          <w:iCs/>
          <w:szCs w:val="24"/>
        </w:rPr>
        <w:t xml:space="preserve"> </w:t>
      </w:r>
      <w:r w:rsidRPr="008D508B">
        <w:rPr>
          <w:rFonts w:ascii="Arial" w:hAnsi="Arial" w:cs="Arial"/>
          <w:szCs w:val="24"/>
        </w:rPr>
        <w:t>American Association for Cancer Research (AACR) 2018 Team Science Award and the 2015 Singapore President's Science Award. Within cancer genomics, the Rozen lab studies alternative splicing, lncRNAs, and mutational signatures as tools for studying cancer (</w:t>
      </w:r>
      <w:hyperlink r:id="rId4" w:history="1">
        <w:r w:rsidRPr="008D508B">
          <w:rPr>
            <w:rStyle w:val="Hyperlink"/>
            <w:rFonts w:ascii="Arial" w:hAnsi="Arial" w:cs="Arial"/>
            <w:szCs w:val="24"/>
          </w:rPr>
          <w:t>https://www.nature.com/articles/s41586-020-1943-3</w:t>
        </w:r>
      </w:hyperlink>
      <w:r w:rsidRPr="008D508B">
        <w:rPr>
          <w:rFonts w:ascii="Arial" w:hAnsi="Arial" w:cs="Arial"/>
          <w:szCs w:val="24"/>
        </w:rPr>
        <w:t xml:space="preserve">). Rozen also created and maintains the </w:t>
      </w:r>
      <w:proofErr w:type="gramStart"/>
      <w:r w:rsidRPr="008D508B">
        <w:rPr>
          <w:rFonts w:ascii="Arial" w:hAnsi="Arial" w:cs="Arial"/>
          <w:szCs w:val="24"/>
        </w:rPr>
        <w:t>widely-used</w:t>
      </w:r>
      <w:proofErr w:type="gramEnd"/>
      <w:r w:rsidRPr="008D508B">
        <w:rPr>
          <w:rFonts w:ascii="Arial" w:hAnsi="Arial" w:cs="Arial"/>
          <w:szCs w:val="24"/>
        </w:rPr>
        <w:t xml:space="preserve"> Primer3 software for PCR primer design. Previously, he studied rearrangement mutations in human Y chromosomes and their clinical consequences</w:t>
      </w:r>
      <w:r w:rsidRPr="008D508B">
        <w:rPr>
          <w:rFonts w:ascii="Arial" w:hAnsi="Arial" w:cs="Arial"/>
          <w:i/>
          <w:iCs/>
          <w:szCs w:val="24"/>
        </w:rPr>
        <w:t xml:space="preserve">. </w:t>
      </w:r>
    </w:p>
    <w:p w14:paraId="6CDC8376" w14:textId="77777777" w:rsidR="00691493" w:rsidRDefault="00691493">
      <w:pPr>
        <w:rPr>
          <w:rFonts w:ascii="Arial" w:hAnsi="Arial" w:cs="Arial"/>
        </w:rPr>
      </w:pPr>
    </w:p>
    <w:p w14:paraId="3AACFBA8" w14:textId="6FC5BC74" w:rsidR="00691493" w:rsidRDefault="00DD6B9E">
      <w:pPr>
        <w:rPr>
          <w:rFonts w:ascii="Arial" w:hAnsi="Arial" w:cs="Arial"/>
        </w:rPr>
      </w:pPr>
      <w:r>
        <w:rPr>
          <w:rFonts w:ascii="Arial" w:hAnsi="Arial" w:cs="Arial"/>
        </w:rPr>
        <w:t>(P</w:t>
      </w:r>
      <w:r w:rsidR="0066205B">
        <w:rPr>
          <w:rFonts w:ascii="Arial" w:hAnsi="Arial" w:cs="Arial"/>
        </w:rPr>
        <w:t>ictures below; p</w:t>
      </w:r>
      <w:r>
        <w:rPr>
          <w:rFonts w:ascii="Arial" w:hAnsi="Arial" w:cs="Arial"/>
        </w:rPr>
        <w:t>lease use the version of the picture that you prefer…)</w:t>
      </w:r>
    </w:p>
    <w:p w14:paraId="285EA50F" w14:textId="77777777" w:rsidR="00691493" w:rsidRDefault="00691493">
      <w:pPr>
        <w:rPr>
          <w:rFonts w:ascii="Arial" w:hAnsi="Arial" w:cs="Arial"/>
        </w:rPr>
      </w:pPr>
    </w:p>
    <w:p w14:paraId="7D8EDA63" w14:textId="1277911E" w:rsidR="00411EE2" w:rsidRDefault="00DD6B9E">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1CF7CF7B" wp14:editId="2C9CB279">
            <wp:simplePos x="0" y="0"/>
            <wp:positionH relativeFrom="column">
              <wp:posOffset>914400</wp:posOffset>
            </wp:positionH>
            <wp:positionV relativeFrom="paragraph">
              <wp:posOffset>914400</wp:posOffset>
            </wp:positionV>
            <wp:extent cx="1578610" cy="20275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8610" cy="2027555"/>
                    </a:xfrm>
                    <a:prstGeom prst="rect">
                      <a:avLst/>
                    </a:prstGeom>
                    <a:noFill/>
                  </pic:spPr>
                </pic:pic>
              </a:graphicData>
            </a:graphic>
            <wp14:sizeRelH relativeFrom="page">
              <wp14:pctWidth>0</wp14:pctWidth>
            </wp14:sizeRelH>
            <wp14:sizeRelV relativeFrom="page">
              <wp14:pctHeight>0</wp14:pctHeight>
            </wp14:sizeRelV>
          </wp:anchor>
        </w:drawing>
      </w:r>
      <w:r w:rsidR="003B38B4">
        <w:rPr>
          <w:rFonts w:ascii="Arial" w:hAnsi="Arial" w:cs="Arial"/>
          <w:noProof/>
        </w:rPr>
        <w:drawing>
          <wp:inline distT="0" distB="0" distL="0" distR="0" wp14:anchorId="2331D055" wp14:editId="2852AD05">
            <wp:extent cx="2286000" cy="3225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3225153"/>
                    </a:xfrm>
                    <a:prstGeom prst="rect">
                      <a:avLst/>
                    </a:prstGeom>
                    <a:noFill/>
                    <a:ln>
                      <a:noFill/>
                    </a:ln>
                  </pic:spPr>
                </pic:pic>
              </a:graphicData>
            </a:graphic>
          </wp:inline>
        </w:drawing>
      </w:r>
    </w:p>
    <w:p w14:paraId="58E64188" w14:textId="3F4262A5" w:rsidR="00411EE2" w:rsidRDefault="00411EE2">
      <w:pPr>
        <w:rPr>
          <w:rFonts w:ascii="Arial" w:hAnsi="Arial" w:cs="Arial"/>
        </w:rPr>
      </w:pPr>
    </w:p>
    <w:p w14:paraId="70CF2EFA" w14:textId="574A2142" w:rsidR="007B350E" w:rsidRDefault="007B350E">
      <w:pPr>
        <w:rPr>
          <w:rFonts w:ascii="Arial" w:hAnsi="Arial" w:cs="Arial"/>
        </w:rPr>
      </w:pPr>
    </w:p>
    <w:sectPr w:rsidR="007B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CC"/>
    <w:rsid w:val="00041FD9"/>
    <w:rsid w:val="0008751B"/>
    <w:rsid w:val="000B44CC"/>
    <w:rsid w:val="000C2FFD"/>
    <w:rsid w:val="00297573"/>
    <w:rsid w:val="0036501E"/>
    <w:rsid w:val="00376C93"/>
    <w:rsid w:val="00380F19"/>
    <w:rsid w:val="003B38B4"/>
    <w:rsid w:val="003D1F75"/>
    <w:rsid w:val="00411EE2"/>
    <w:rsid w:val="005B18C0"/>
    <w:rsid w:val="006048FC"/>
    <w:rsid w:val="0066205B"/>
    <w:rsid w:val="00691493"/>
    <w:rsid w:val="007319AA"/>
    <w:rsid w:val="007B350E"/>
    <w:rsid w:val="008D508B"/>
    <w:rsid w:val="008F7DDF"/>
    <w:rsid w:val="009C383D"/>
    <w:rsid w:val="00A326B8"/>
    <w:rsid w:val="00A35410"/>
    <w:rsid w:val="00B33488"/>
    <w:rsid w:val="00B901E5"/>
    <w:rsid w:val="00C60CCD"/>
    <w:rsid w:val="00CF2487"/>
    <w:rsid w:val="00D13134"/>
    <w:rsid w:val="00DD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C849"/>
  <w15:chartTrackingRefBased/>
  <w15:docId w15:val="{E3A05B15-CBE8-474F-AFCE-72F55BA4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75"/>
    <w:rPr>
      <w:lang w:val="en-GB"/>
    </w:rPr>
  </w:style>
  <w:style w:type="paragraph" w:styleId="Heading1">
    <w:name w:val="heading 1"/>
    <w:basedOn w:val="Normal"/>
    <w:next w:val="Normal"/>
    <w:link w:val="Heading1Char"/>
    <w:uiPriority w:val="9"/>
    <w:qFormat/>
    <w:rsid w:val="00B334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4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6C93"/>
    <w:rPr>
      <w:color w:val="0563C1" w:themeColor="hyperlink"/>
      <w:u w:val="single"/>
    </w:rPr>
  </w:style>
  <w:style w:type="character" w:styleId="UnresolvedMention">
    <w:name w:val="Unresolved Mention"/>
    <w:basedOn w:val="DefaultParagraphFont"/>
    <w:uiPriority w:val="99"/>
    <w:semiHidden/>
    <w:unhideWhenUsed/>
    <w:rsid w:val="00376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nature.com/articles/s41586-020-19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ROZEN STEVEN</cp:lastModifiedBy>
  <cp:revision>16</cp:revision>
  <dcterms:created xsi:type="dcterms:W3CDTF">2020-09-08T07:01:00Z</dcterms:created>
  <dcterms:modified xsi:type="dcterms:W3CDTF">2020-11-29T07:20:00Z</dcterms:modified>
</cp:coreProperties>
</file>