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A34EF" w14:textId="091C17BF" w:rsidR="00B5379E" w:rsidRPr="00B5379E" w:rsidRDefault="00B5379E" w:rsidP="00B5379E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53565A"/>
          <w:sz w:val="30"/>
          <w:szCs w:val="30"/>
        </w:rPr>
        <w:t>Stephen Scherrer</w:t>
      </w:r>
      <w:r w:rsidRPr="00B5379E">
        <w:rPr>
          <w:rFonts w:ascii="Arial" w:eastAsia="Times New Roman" w:hAnsi="Arial" w:cs="Arial"/>
          <w:b/>
          <w:bCs/>
          <w:color w:val="53565A"/>
          <w:sz w:val="30"/>
          <w:szCs w:val="30"/>
        </w:rPr>
        <w:t>:</w:t>
      </w:r>
      <w:r w:rsidRPr="00B5379E"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> Conceptualization, Methodology, Software</w:t>
      </w:r>
      <w:r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>, Writing – Original draft, Review &amp; Editing, Validation, Formal analysis, Visualization.</w:t>
      </w:r>
      <w:r w:rsidRPr="00B5379E"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> </w:t>
      </w:r>
      <w:r>
        <w:rPr>
          <w:rFonts w:ascii="Arial" w:eastAsia="Times New Roman" w:hAnsi="Arial" w:cs="Arial"/>
          <w:b/>
          <w:bCs/>
          <w:color w:val="53565A"/>
          <w:sz w:val="30"/>
          <w:szCs w:val="30"/>
        </w:rPr>
        <w:t>Donald Kobayashi</w:t>
      </w:r>
      <w:r w:rsidRPr="00B5379E"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>: Writing- Original draft</w:t>
      </w:r>
      <w:r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>, Visualization, Software</w:t>
      </w:r>
      <w:r w:rsidRPr="00B5379E"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>. </w:t>
      </w:r>
      <w:r>
        <w:rPr>
          <w:rFonts w:ascii="Arial" w:eastAsia="Times New Roman" w:hAnsi="Arial" w:cs="Arial"/>
          <w:b/>
          <w:bCs/>
          <w:color w:val="53565A"/>
          <w:sz w:val="30"/>
          <w:szCs w:val="30"/>
        </w:rPr>
        <w:t>Kevin Weng</w:t>
      </w:r>
      <w:r w:rsidRPr="00B5379E"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 xml:space="preserve">: </w:t>
      </w:r>
      <w:r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>Resources, Writing – Review &amp; Editing, Funding Acquisition</w:t>
      </w:r>
      <w:r w:rsidRPr="00B5379E"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>. </w:t>
      </w:r>
      <w:r>
        <w:rPr>
          <w:rFonts w:ascii="Arial" w:eastAsia="Times New Roman" w:hAnsi="Arial" w:cs="Arial"/>
          <w:b/>
          <w:bCs/>
          <w:i/>
          <w:iCs/>
          <w:color w:val="53565A"/>
          <w:sz w:val="30"/>
          <w:szCs w:val="30"/>
        </w:rPr>
        <w:t>Henry Okamoto</w:t>
      </w:r>
      <w:r w:rsidRPr="00B5379E">
        <w:rPr>
          <w:rFonts w:ascii="Arial" w:eastAsia="Times New Roman" w:hAnsi="Arial" w:cs="Arial"/>
          <w:i/>
          <w:iCs/>
          <w:color w:val="53565A"/>
          <w:sz w:val="30"/>
          <w:szCs w:val="30"/>
        </w:rPr>
        <w:t>:</w:t>
      </w:r>
      <w:r w:rsidRPr="00B5379E"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> </w:t>
      </w:r>
      <w:r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>Investigation, Data Curation</w:t>
      </w:r>
      <w:r w:rsidRPr="00B5379E"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>.</w:t>
      </w:r>
      <w:r w:rsidRPr="00B5379E">
        <w:rPr>
          <w:rFonts w:ascii="Arial" w:eastAsia="Times New Roman" w:hAnsi="Arial" w:cs="Arial"/>
          <w:b/>
          <w:bCs/>
          <w:color w:val="53565A"/>
          <w:sz w:val="30"/>
          <w:szCs w:val="30"/>
        </w:rPr>
        <w:t xml:space="preserve"> </w:t>
      </w:r>
      <w:r>
        <w:rPr>
          <w:rFonts w:ascii="Arial" w:eastAsia="Times New Roman" w:hAnsi="Arial" w:cs="Arial"/>
          <w:b/>
          <w:bCs/>
          <w:color w:val="53565A"/>
          <w:sz w:val="30"/>
          <w:szCs w:val="30"/>
        </w:rPr>
        <w:t>Francis Oishi</w:t>
      </w:r>
      <w:r w:rsidRPr="00B5379E"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 xml:space="preserve">: </w:t>
      </w:r>
      <w:r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>Investigation, Data Curation</w:t>
      </w:r>
      <w:r w:rsidRPr="00B5379E"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>. </w:t>
      </w:r>
      <w:r>
        <w:rPr>
          <w:rFonts w:ascii="Arial" w:eastAsia="Times New Roman" w:hAnsi="Arial" w:cs="Arial"/>
          <w:b/>
          <w:bCs/>
          <w:color w:val="53565A"/>
          <w:sz w:val="30"/>
          <w:szCs w:val="30"/>
        </w:rPr>
        <w:t>Erik Franklin</w:t>
      </w:r>
      <w:r w:rsidRPr="00B5379E">
        <w:rPr>
          <w:rFonts w:ascii="Arial" w:eastAsia="Times New Roman" w:hAnsi="Arial" w:cs="Arial"/>
          <w:b/>
          <w:bCs/>
          <w:color w:val="53565A"/>
          <w:sz w:val="30"/>
          <w:szCs w:val="30"/>
        </w:rPr>
        <w:t>:</w:t>
      </w:r>
      <w:r w:rsidRPr="00B5379E"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> Writing- Reviewing</w:t>
      </w:r>
      <w:r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 xml:space="preserve">, </w:t>
      </w:r>
      <w:r w:rsidRPr="00B5379E"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>Editing</w:t>
      </w:r>
      <w:r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 xml:space="preserve"> &amp; Revision</w:t>
      </w:r>
      <w:r w:rsidRPr="00B5379E"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>,</w:t>
      </w:r>
      <w:r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 xml:space="preserve"> Supervision.</w:t>
      </w:r>
    </w:p>
    <w:p w14:paraId="151BEF3B" w14:textId="77777777" w:rsidR="00B749E2" w:rsidRDefault="00B749E2"/>
    <w:sectPr w:rsidR="00B749E2" w:rsidSect="0068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9E"/>
    <w:rsid w:val="006870E8"/>
    <w:rsid w:val="00B5379E"/>
    <w:rsid w:val="00B7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4B4F7"/>
  <w15:chartTrackingRefBased/>
  <w15:docId w15:val="{AAB7FE10-796B-6540-A54B-1800F917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379E"/>
    <w:rPr>
      <w:b/>
      <w:bCs/>
    </w:rPr>
  </w:style>
  <w:style w:type="character" w:customStyle="1" w:styleId="apple-converted-space">
    <w:name w:val="apple-converted-space"/>
    <w:basedOn w:val="DefaultParagraphFont"/>
    <w:rsid w:val="00B5379E"/>
  </w:style>
  <w:style w:type="character" w:styleId="Emphasis">
    <w:name w:val="Emphasis"/>
    <w:basedOn w:val="DefaultParagraphFont"/>
    <w:uiPriority w:val="20"/>
    <w:qFormat/>
    <w:rsid w:val="00B537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Scherrer</dc:creator>
  <cp:keywords/>
  <dc:description/>
  <cp:lastModifiedBy>Stephen Scherrer</cp:lastModifiedBy>
  <cp:revision>1</cp:revision>
  <dcterms:created xsi:type="dcterms:W3CDTF">2020-07-14T23:21:00Z</dcterms:created>
  <dcterms:modified xsi:type="dcterms:W3CDTF">2020-07-14T23:29:00Z</dcterms:modified>
</cp:coreProperties>
</file>