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037A1" w14:textId="77777777" w:rsidR="003E7216" w:rsidRDefault="00A106A6" w:rsidP="003E7216">
      <w:pPr>
        <w:pStyle w:val="NormalWeb"/>
        <w:shd w:val="clear" w:color="auto" w:fill="FFFFFF"/>
        <w:spacing w:before="0" w:beforeAutospacing="0" w:after="240" w:afterAutospacing="0" w:line="120" w:lineRule="atLeast"/>
        <w:rPr>
          <w:color w:val="333333"/>
        </w:rPr>
      </w:pPr>
      <w:r w:rsidRPr="003E7216">
        <w:rPr>
          <w:b/>
          <w:color w:val="333333"/>
        </w:rPr>
        <w:t>Quiz 1</w:t>
      </w:r>
      <w:r w:rsidR="003E7216" w:rsidRPr="003E7216">
        <w:rPr>
          <w:b/>
          <w:color w:val="333333"/>
        </w:rPr>
        <w:t xml:space="preserve">: </w:t>
      </w:r>
      <w:r w:rsidRPr="00A106A6">
        <w:rPr>
          <w:color w:val="333333"/>
        </w:rPr>
        <w:t>general high-level NoSQL concepts, data models, scalability issues</w:t>
      </w:r>
    </w:p>
    <w:p w14:paraId="031F61E4" w14:textId="77777777" w:rsidR="003E7216" w:rsidRDefault="003E7216" w:rsidP="003E7216">
      <w:pPr>
        <w:pStyle w:val="NormalWeb"/>
        <w:shd w:val="clear" w:color="auto" w:fill="FFFFFF"/>
        <w:spacing w:before="0" w:beforeAutospacing="0" w:after="240" w:afterAutospacing="0" w:line="120" w:lineRule="atLeast"/>
        <w:rPr>
          <w:color w:val="333333"/>
        </w:rPr>
      </w:pPr>
      <w:r>
        <w:rPr>
          <w:color w:val="333333"/>
        </w:rPr>
        <w:t>S</w:t>
      </w:r>
      <w:r w:rsidR="00A106A6" w:rsidRPr="00A106A6">
        <w:rPr>
          <w:color w:val="333333"/>
        </w:rPr>
        <w:t>ome true/false, multiple choice, and short answer</w:t>
      </w:r>
    </w:p>
    <w:p w14:paraId="7C33E659" w14:textId="7CA9BADE" w:rsidR="00A106A6" w:rsidRDefault="00A106A6" w:rsidP="003E7216">
      <w:pPr>
        <w:pStyle w:val="NormalWeb"/>
        <w:shd w:val="clear" w:color="auto" w:fill="FFFFFF"/>
        <w:spacing w:before="0" w:beforeAutospacing="0" w:after="240" w:afterAutospacing="0" w:line="120" w:lineRule="atLeast"/>
        <w:rPr>
          <w:color w:val="333333"/>
        </w:rPr>
      </w:pPr>
      <w:r w:rsidRPr="00A106A6">
        <w:rPr>
          <w:color w:val="333333"/>
        </w:rPr>
        <w:t>Read Harrison chapter 1 and the assigned paper Vogel2008 (on blackboard)</w:t>
      </w:r>
    </w:p>
    <w:p w14:paraId="1672D3C8" w14:textId="77777777" w:rsidR="003E7216" w:rsidRPr="00A106A6" w:rsidRDefault="003E7216" w:rsidP="003E7216">
      <w:pPr>
        <w:pStyle w:val="NormalWeb"/>
        <w:shd w:val="clear" w:color="auto" w:fill="FFFFFF"/>
        <w:spacing w:before="0" w:beforeAutospacing="0" w:after="240" w:afterAutospacing="0" w:line="120" w:lineRule="atLeast"/>
        <w:rPr>
          <w:color w:val="333333"/>
        </w:rPr>
      </w:pPr>
    </w:p>
    <w:p w14:paraId="527B5E61" w14:textId="68FADDF3" w:rsidR="003E7216" w:rsidRPr="006823CB" w:rsidRDefault="003E7216" w:rsidP="003E7216">
      <w:pPr>
        <w:pStyle w:val="NormalWeb"/>
        <w:shd w:val="clear" w:color="auto" w:fill="FFFFFF"/>
        <w:spacing w:before="0" w:beforeAutospacing="0" w:after="240" w:afterAutospacing="0" w:line="120" w:lineRule="atLeast"/>
        <w:rPr>
          <w:b/>
          <w:color w:val="333333"/>
          <w:sz w:val="32"/>
          <w:szCs w:val="32"/>
        </w:rPr>
      </w:pPr>
      <w:r w:rsidRPr="006823CB">
        <w:rPr>
          <w:b/>
          <w:color w:val="333333"/>
          <w:sz w:val="32"/>
          <w:szCs w:val="32"/>
        </w:rPr>
        <w:t>Questions:</w:t>
      </w:r>
    </w:p>
    <w:p w14:paraId="54A2DC19" w14:textId="2F26B93A" w:rsidR="003E7216" w:rsidRPr="006823CB" w:rsidRDefault="00A106A6" w:rsidP="003E7216">
      <w:pPr>
        <w:pStyle w:val="NormalWeb"/>
        <w:shd w:val="clear" w:color="auto" w:fill="FFFFFF"/>
        <w:spacing w:before="0" w:beforeAutospacing="0" w:after="240" w:afterAutospacing="0" w:line="120" w:lineRule="atLeast"/>
        <w:rPr>
          <w:b/>
          <w:color w:val="333333"/>
        </w:rPr>
      </w:pPr>
      <w:r w:rsidRPr="006823CB">
        <w:rPr>
          <w:b/>
          <w:color w:val="333333"/>
        </w:rPr>
        <w:t>Why NoSQL emerged as an alternative to Relational?</w:t>
      </w:r>
    </w:p>
    <w:p w14:paraId="7B9CAFF2" w14:textId="6F8F06A3" w:rsidR="004F3893" w:rsidRDefault="004F3893" w:rsidP="004F3893">
      <w:pPr>
        <w:pStyle w:val="NormalWeb"/>
        <w:numPr>
          <w:ilvl w:val="0"/>
          <w:numId w:val="2"/>
        </w:numPr>
        <w:shd w:val="clear" w:color="auto" w:fill="FFFFFF"/>
        <w:spacing w:before="0" w:beforeAutospacing="0" w:after="240" w:afterAutospacing="0" w:line="120" w:lineRule="atLeast"/>
        <w:rPr>
          <w:color w:val="333333"/>
        </w:rPr>
      </w:pPr>
      <w:r w:rsidRPr="004F3893">
        <w:rPr>
          <w:color w:val="333333"/>
        </w:rPr>
        <w:t>Traditional relational databases do not scale well</w:t>
      </w:r>
    </w:p>
    <w:p w14:paraId="5CFE8D41" w14:textId="45FE3763" w:rsidR="00234261" w:rsidRDefault="00234261" w:rsidP="004F3893">
      <w:pPr>
        <w:pStyle w:val="NormalWeb"/>
        <w:numPr>
          <w:ilvl w:val="0"/>
          <w:numId w:val="2"/>
        </w:numPr>
        <w:shd w:val="clear" w:color="auto" w:fill="FFFFFF"/>
        <w:spacing w:before="0" w:beforeAutospacing="0" w:after="240" w:afterAutospacing="0" w:line="120" w:lineRule="atLeast"/>
        <w:rPr>
          <w:color w:val="333333"/>
        </w:rPr>
      </w:pPr>
      <w:r>
        <w:rPr>
          <w:color w:val="333333"/>
        </w:rPr>
        <w:t>Offer many different models: Key/Value, Document Stores, Graphs, Columns as opposed to relational models which are all tables</w:t>
      </w:r>
    </w:p>
    <w:p w14:paraId="449FB0F3" w14:textId="73B75DD9" w:rsidR="00234261" w:rsidRDefault="00234261" w:rsidP="004F3893">
      <w:pPr>
        <w:pStyle w:val="NormalWeb"/>
        <w:numPr>
          <w:ilvl w:val="0"/>
          <w:numId w:val="2"/>
        </w:numPr>
        <w:shd w:val="clear" w:color="auto" w:fill="FFFFFF"/>
        <w:spacing w:before="0" w:beforeAutospacing="0" w:after="240" w:afterAutospacing="0" w:line="120" w:lineRule="atLeast"/>
        <w:rPr>
          <w:color w:val="333333"/>
        </w:rPr>
      </w:pPr>
      <w:r>
        <w:rPr>
          <w:color w:val="333333"/>
        </w:rPr>
        <w:t>More cost efficient, hardware costs scale linearly with NoSQL. Licensing costs for relational structures can become prohibitive when scaling vertically.</w:t>
      </w:r>
    </w:p>
    <w:p w14:paraId="0405AC0F" w14:textId="3BACDCB5" w:rsidR="004F3893" w:rsidRDefault="004F3893" w:rsidP="004F3893">
      <w:pPr>
        <w:pStyle w:val="NormalWeb"/>
        <w:numPr>
          <w:ilvl w:val="0"/>
          <w:numId w:val="2"/>
        </w:numPr>
        <w:shd w:val="clear" w:color="auto" w:fill="FFFFFF"/>
        <w:spacing w:before="0" w:beforeAutospacing="0" w:after="240" w:afterAutospacing="0" w:line="120" w:lineRule="atLeast"/>
        <w:rPr>
          <w:color w:val="333333"/>
        </w:rPr>
      </w:pPr>
      <w:r>
        <w:rPr>
          <w:color w:val="333333"/>
        </w:rPr>
        <w:t xml:space="preserve">Stringent relational schema not ideal for unstructured data. </w:t>
      </w:r>
      <w:proofErr w:type="spellStart"/>
      <w:proofErr w:type="gramStart"/>
      <w:r>
        <w:rPr>
          <w:color w:val="333333"/>
        </w:rPr>
        <w:t>Non relational</w:t>
      </w:r>
      <w:proofErr w:type="spellEnd"/>
      <w:proofErr w:type="gramEnd"/>
      <w:r>
        <w:rPr>
          <w:color w:val="333333"/>
        </w:rPr>
        <w:t xml:space="preserve"> models are schema-less allowing for fields to be added on the fly</w:t>
      </w:r>
      <w:r w:rsidR="00234261">
        <w:rPr>
          <w:color w:val="333333"/>
        </w:rPr>
        <w:t xml:space="preserve"> without re-definition</w:t>
      </w:r>
    </w:p>
    <w:p w14:paraId="719BD2C9" w14:textId="1B538E83" w:rsidR="00234261" w:rsidRDefault="00234261" w:rsidP="00234261">
      <w:pPr>
        <w:pStyle w:val="NormalWeb"/>
        <w:numPr>
          <w:ilvl w:val="1"/>
          <w:numId w:val="2"/>
        </w:numPr>
        <w:shd w:val="clear" w:color="auto" w:fill="FFFFFF"/>
        <w:spacing w:before="0" w:beforeAutospacing="0" w:after="240" w:afterAutospacing="0" w:line="120" w:lineRule="atLeast"/>
        <w:rPr>
          <w:color w:val="333333"/>
        </w:rPr>
      </w:pPr>
      <w:r>
        <w:rPr>
          <w:color w:val="333333"/>
        </w:rPr>
        <w:t>Ideal for non-uniform data and custom fields</w:t>
      </w:r>
    </w:p>
    <w:p w14:paraId="43D760C5" w14:textId="46989625" w:rsidR="004F3893" w:rsidRDefault="004F3893" w:rsidP="004F3893">
      <w:pPr>
        <w:pStyle w:val="NormalWeb"/>
        <w:numPr>
          <w:ilvl w:val="0"/>
          <w:numId w:val="2"/>
        </w:numPr>
        <w:shd w:val="clear" w:color="auto" w:fill="FFFFFF"/>
        <w:spacing w:before="0" w:beforeAutospacing="0" w:after="240" w:afterAutospacing="0" w:line="120" w:lineRule="atLeast"/>
        <w:rPr>
          <w:color w:val="333333"/>
        </w:rPr>
      </w:pPr>
      <w:r>
        <w:rPr>
          <w:color w:val="333333"/>
        </w:rPr>
        <w:t>Open source, but have many commercial versions with add-ons and support</w:t>
      </w:r>
    </w:p>
    <w:p w14:paraId="66C4EDB2" w14:textId="06A358D2" w:rsidR="004F3893" w:rsidRDefault="004F3893" w:rsidP="004F3893">
      <w:pPr>
        <w:pStyle w:val="NormalWeb"/>
        <w:numPr>
          <w:ilvl w:val="0"/>
          <w:numId w:val="2"/>
        </w:numPr>
        <w:shd w:val="clear" w:color="auto" w:fill="FFFFFF"/>
        <w:spacing w:before="0" w:beforeAutospacing="0" w:after="240" w:afterAutospacing="0" w:line="120" w:lineRule="atLeast"/>
        <w:rPr>
          <w:color w:val="333333"/>
        </w:rPr>
      </w:pPr>
      <w:r>
        <w:rPr>
          <w:color w:val="333333"/>
        </w:rPr>
        <w:t>Designed for distributed storage / cluster environments</w:t>
      </w:r>
    </w:p>
    <w:p w14:paraId="43932530" w14:textId="54744076" w:rsidR="004F3893" w:rsidRPr="004F3893" w:rsidRDefault="004F3893" w:rsidP="004F3893">
      <w:pPr>
        <w:pStyle w:val="NormalWeb"/>
        <w:numPr>
          <w:ilvl w:val="0"/>
          <w:numId w:val="2"/>
        </w:numPr>
        <w:shd w:val="clear" w:color="auto" w:fill="FFFFFF"/>
        <w:spacing w:before="0" w:beforeAutospacing="0" w:after="240" w:afterAutospacing="0" w:line="120" w:lineRule="atLeast"/>
        <w:rPr>
          <w:color w:val="333333"/>
        </w:rPr>
      </w:pPr>
      <w:r>
        <w:rPr>
          <w:color w:val="333333"/>
        </w:rPr>
        <w:t>NoSQL supports trend towards polyglot persistence</w:t>
      </w:r>
      <w:r w:rsidR="0000083D">
        <w:rPr>
          <w:color w:val="333333"/>
        </w:rPr>
        <w:t xml:space="preserve"> (when storing data, it is best to use multiple technologies</w:t>
      </w:r>
      <w:r w:rsidR="0057550E">
        <w:rPr>
          <w:color w:val="333333"/>
        </w:rPr>
        <w:t>, no “one size fits all”</w:t>
      </w:r>
      <w:r w:rsidR="0000083D">
        <w:rPr>
          <w:color w:val="333333"/>
        </w:rPr>
        <w:t>)</w:t>
      </w:r>
      <w:r>
        <w:rPr>
          <w:color w:val="333333"/>
        </w:rPr>
        <w:t>: using different data stores</w:t>
      </w:r>
      <w:r w:rsidR="0000083D">
        <w:rPr>
          <w:color w:val="333333"/>
        </w:rPr>
        <w:t xml:space="preserve"> in different circumstances as part of a complete data-engineering architecture</w:t>
      </w:r>
    </w:p>
    <w:p w14:paraId="5AA9673A" w14:textId="190771D7" w:rsidR="003E7216" w:rsidRPr="006823CB" w:rsidRDefault="00A106A6" w:rsidP="003E7216">
      <w:pPr>
        <w:pStyle w:val="NormalWeb"/>
        <w:shd w:val="clear" w:color="auto" w:fill="FFFFFF"/>
        <w:spacing w:before="0" w:beforeAutospacing="0" w:after="240" w:afterAutospacing="0" w:line="120" w:lineRule="atLeast"/>
        <w:rPr>
          <w:b/>
          <w:color w:val="333333"/>
        </w:rPr>
      </w:pPr>
      <w:r w:rsidRPr="006823CB">
        <w:rPr>
          <w:b/>
          <w:color w:val="333333"/>
        </w:rPr>
        <w:t xml:space="preserve">How does NoSQL differ from Relational approaches (keep in mind - there are always </w:t>
      </w:r>
      <w:proofErr w:type="gramStart"/>
      <w:r w:rsidRPr="006823CB">
        <w:rPr>
          <w:b/>
          <w:color w:val="333333"/>
        </w:rPr>
        <w:t>exceptions)</w:t>
      </w:r>
      <w:proofErr w:type="gramEnd"/>
    </w:p>
    <w:tbl>
      <w:tblPr>
        <w:tblStyle w:val="TableGrid"/>
        <w:tblW w:w="0" w:type="auto"/>
        <w:tblLook w:val="04A0" w:firstRow="1" w:lastRow="0" w:firstColumn="1" w:lastColumn="0" w:noHBand="0" w:noVBand="1"/>
      </w:tblPr>
      <w:tblGrid>
        <w:gridCol w:w="3116"/>
        <w:gridCol w:w="3117"/>
        <w:gridCol w:w="3117"/>
      </w:tblGrid>
      <w:tr w:rsidR="00234261" w14:paraId="6A029003" w14:textId="77777777" w:rsidTr="00234261">
        <w:tc>
          <w:tcPr>
            <w:tcW w:w="3116" w:type="dxa"/>
          </w:tcPr>
          <w:p w14:paraId="1A2FEFEB" w14:textId="2BB2EF02" w:rsidR="00234261" w:rsidRDefault="00234261" w:rsidP="00234261">
            <w:pPr>
              <w:pStyle w:val="NormalWeb"/>
              <w:spacing w:before="0" w:beforeAutospacing="0" w:after="240" w:afterAutospacing="0" w:line="120" w:lineRule="atLeast"/>
              <w:jc w:val="center"/>
              <w:rPr>
                <w:b/>
                <w:color w:val="333333"/>
              </w:rPr>
            </w:pPr>
            <w:r>
              <w:rPr>
                <w:b/>
                <w:color w:val="333333"/>
              </w:rPr>
              <w:t>Relational</w:t>
            </w:r>
          </w:p>
        </w:tc>
        <w:tc>
          <w:tcPr>
            <w:tcW w:w="3117" w:type="dxa"/>
          </w:tcPr>
          <w:p w14:paraId="3C13D4A0" w14:textId="0297675E" w:rsidR="00234261" w:rsidRPr="00234261" w:rsidRDefault="00234261" w:rsidP="00234261">
            <w:pPr>
              <w:pStyle w:val="NormalWeb"/>
              <w:spacing w:before="0" w:beforeAutospacing="0" w:after="240" w:afterAutospacing="0" w:line="120" w:lineRule="atLeast"/>
              <w:jc w:val="center"/>
              <w:rPr>
                <w:b/>
                <w:color w:val="333333"/>
              </w:rPr>
            </w:pPr>
            <w:r w:rsidRPr="00234261">
              <w:rPr>
                <w:b/>
                <w:color w:val="333333"/>
              </w:rPr>
              <w:t>Characteristic</w:t>
            </w:r>
          </w:p>
        </w:tc>
        <w:tc>
          <w:tcPr>
            <w:tcW w:w="3117" w:type="dxa"/>
          </w:tcPr>
          <w:p w14:paraId="5FD0D830" w14:textId="0F8F2C06" w:rsidR="00234261" w:rsidRDefault="00234261" w:rsidP="00234261">
            <w:pPr>
              <w:pStyle w:val="NormalWeb"/>
              <w:spacing w:before="0" w:beforeAutospacing="0" w:after="240" w:afterAutospacing="0" w:line="120" w:lineRule="atLeast"/>
              <w:jc w:val="center"/>
              <w:rPr>
                <w:b/>
                <w:color w:val="333333"/>
              </w:rPr>
            </w:pPr>
            <w:r>
              <w:rPr>
                <w:b/>
                <w:color w:val="333333"/>
              </w:rPr>
              <w:t>NoSQL</w:t>
            </w:r>
          </w:p>
        </w:tc>
      </w:tr>
      <w:tr w:rsidR="00234261" w14:paraId="4A64F156" w14:textId="77777777" w:rsidTr="00234261">
        <w:tc>
          <w:tcPr>
            <w:tcW w:w="3116" w:type="dxa"/>
          </w:tcPr>
          <w:p w14:paraId="7F5BB67A" w14:textId="4B5F6DF1" w:rsidR="00234261" w:rsidRPr="00234261" w:rsidRDefault="00234261" w:rsidP="00234261">
            <w:pPr>
              <w:pStyle w:val="NormalWeb"/>
              <w:spacing w:before="0" w:beforeAutospacing="0" w:after="240" w:afterAutospacing="0" w:line="120" w:lineRule="atLeast"/>
              <w:rPr>
                <w:color w:val="333333"/>
              </w:rPr>
            </w:pPr>
            <w:r w:rsidRPr="00234261">
              <w:rPr>
                <w:color w:val="333333"/>
              </w:rPr>
              <w:t>Tables</w:t>
            </w:r>
          </w:p>
        </w:tc>
        <w:tc>
          <w:tcPr>
            <w:tcW w:w="3117" w:type="dxa"/>
          </w:tcPr>
          <w:p w14:paraId="7C745C08" w14:textId="08ABADAC" w:rsidR="00234261" w:rsidRPr="00234261" w:rsidRDefault="00234261" w:rsidP="007B543A">
            <w:pPr>
              <w:pStyle w:val="NormalWeb"/>
              <w:spacing w:before="0" w:beforeAutospacing="0" w:after="240" w:afterAutospacing="0" w:line="120" w:lineRule="atLeast"/>
              <w:jc w:val="center"/>
              <w:rPr>
                <w:b/>
                <w:color w:val="333333"/>
              </w:rPr>
            </w:pPr>
            <w:r w:rsidRPr="00234261">
              <w:rPr>
                <w:b/>
                <w:color w:val="333333"/>
              </w:rPr>
              <w:t>Data Models</w:t>
            </w:r>
          </w:p>
        </w:tc>
        <w:tc>
          <w:tcPr>
            <w:tcW w:w="3117" w:type="dxa"/>
          </w:tcPr>
          <w:p w14:paraId="16FB8689" w14:textId="042E5745" w:rsidR="00234261" w:rsidRPr="00234261" w:rsidRDefault="00234261" w:rsidP="00234261">
            <w:pPr>
              <w:pStyle w:val="NormalWeb"/>
              <w:spacing w:before="0" w:beforeAutospacing="0" w:after="240" w:afterAutospacing="0" w:line="120" w:lineRule="atLeast"/>
              <w:rPr>
                <w:color w:val="333333"/>
              </w:rPr>
            </w:pPr>
            <w:r w:rsidRPr="00234261">
              <w:rPr>
                <w:color w:val="333333"/>
              </w:rPr>
              <w:t>Key Value, Document, Graphs, Columns</w:t>
            </w:r>
          </w:p>
        </w:tc>
      </w:tr>
      <w:tr w:rsidR="00234261" w14:paraId="71C9EFFB" w14:textId="77777777" w:rsidTr="00234261">
        <w:tc>
          <w:tcPr>
            <w:tcW w:w="3116" w:type="dxa"/>
          </w:tcPr>
          <w:p w14:paraId="1D8B5998" w14:textId="45B3410A" w:rsidR="00234261" w:rsidRPr="00234261" w:rsidRDefault="00234261" w:rsidP="00234261">
            <w:pPr>
              <w:pStyle w:val="NormalWeb"/>
              <w:spacing w:before="0" w:beforeAutospacing="0" w:after="240" w:afterAutospacing="0" w:line="120" w:lineRule="atLeast"/>
              <w:rPr>
                <w:color w:val="333333"/>
              </w:rPr>
            </w:pPr>
            <w:r w:rsidRPr="00234261">
              <w:rPr>
                <w:color w:val="333333"/>
              </w:rPr>
              <w:t>Centralized, rate limiting</w:t>
            </w:r>
          </w:p>
        </w:tc>
        <w:tc>
          <w:tcPr>
            <w:tcW w:w="3117" w:type="dxa"/>
          </w:tcPr>
          <w:p w14:paraId="05F8DE89" w14:textId="0280CE1F" w:rsidR="00234261" w:rsidRPr="00234261" w:rsidRDefault="00234261" w:rsidP="007B543A">
            <w:pPr>
              <w:pStyle w:val="NormalWeb"/>
              <w:spacing w:before="0" w:beforeAutospacing="0" w:after="240" w:afterAutospacing="0" w:line="120" w:lineRule="atLeast"/>
              <w:jc w:val="center"/>
              <w:rPr>
                <w:b/>
                <w:color w:val="333333"/>
              </w:rPr>
            </w:pPr>
            <w:r w:rsidRPr="00234261">
              <w:rPr>
                <w:b/>
                <w:color w:val="333333"/>
              </w:rPr>
              <w:t>Computing Models</w:t>
            </w:r>
          </w:p>
        </w:tc>
        <w:tc>
          <w:tcPr>
            <w:tcW w:w="3117" w:type="dxa"/>
          </w:tcPr>
          <w:p w14:paraId="377DD7BB" w14:textId="6DFD1615" w:rsidR="00234261" w:rsidRPr="00234261" w:rsidRDefault="00234261" w:rsidP="00234261">
            <w:pPr>
              <w:pStyle w:val="NormalWeb"/>
              <w:spacing w:before="0" w:beforeAutospacing="0" w:after="240" w:afterAutospacing="0" w:line="120" w:lineRule="atLeast"/>
              <w:rPr>
                <w:color w:val="333333"/>
              </w:rPr>
            </w:pPr>
            <w:r w:rsidRPr="00234261">
              <w:rPr>
                <w:color w:val="333333"/>
              </w:rPr>
              <w:t>Distributed and scalable</w:t>
            </w:r>
          </w:p>
        </w:tc>
      </w:tr>
      <w:tr w:rsidR="00234261" w14:paraId="37F642DD" w14:textId="77777777" w:rsidTr="00234261">
        <w:tc>
          <w:tcPr>
            <w:tcW w:w="3116" w:type="dxa"/>
          </w:tcPr>
          <w:p w14:paraId="6B086239" w14:textId="026F2006" w:rsidR="00234261" w:rsidRPr="00234261" w:rsidRDefault="00234261" w:rsidP="00234261">
            <w:pPr>
              <w:pStyle w:val="NormalWeb"/>
              <w:spacing w:before="0" w:beforeAutospacing="0" w:after="240" w:afterAutospacing="0" w:line="120" w:lineRule="atLeast"/>
              <w:rPr>
                <w:color w:val="333333"/>
              </w:rPr>
            </w:pPr>
            <w:r w:rsidRPr="00234261">
              <w:rPr>
                <w:color w:val="333333"/>
              </w:rPr>
              <w:t>Pre-declared</w:t>
            </w:r>
          </w:p>
        </w:tc>
        <w:tc>
          <w:tcPr>
            <w:tcW w:w="3117" w:type="dxa"/>
          </w:tcPr>
          <w:p w14:paraId="3BAD103B" w14:textId="67FD7E4D" w:rsidR="00234261" w:rsidRPr="00234261" w:rsidRDefault="00234261" w:rsidP="007B543A">
            <w:pPr>
              <w:pStyle w:val="NormalWeb"/>
              <w:spacing w:before="0" w:beforeAutospacing="0" w:after="240" w:afterAutospacing="0" w:line="120" w:lineRule="atLeast"/>
              <w:jc w:val="center"/>
              <w:rPr>
                <w:b/>
                <w:color w:val="333333"/>
              </w:rPr>
            </w:pPr>
            <w:r w:rsidRPr="00234261">
              <w:rPr>
                <w:b/>
                <w:color w:val="333333"/>
              </w:rPr>
              <w:t>Schema</w:t>
            </w:r>
          </w:p>
        </w:tc>
        <w:tc>
          <w:tcPr>
            <w:tcW w:w="3117" w:type="dxa"/>
          </w:tcPr>
          <w:p w14:paraId="79547415" w14:textId="6FB086D5" w:rsidR="00234261" w:rsidRPr="00234261" w:rsidRDefault="00234261" w:rsidP="00234261">
            <w:pPr>
              <w:pStyle w:val="NormalWeb"/>
              <w:spacing w:before="0" w:beforeAutospacing="0" w:after="240" w:afterAutospacing="0" w:line="120" w:lineRule="atLeast"/>
              <w:rPr>
                <w:color w:val="333333"/>
              </w:rPr>
            </w:pPr>
            <w:r w:rsidRPr="00234261">
              <w:rPr>
                <w:color w:val="333333"/>
              </w:rPr>
              <w:t>Flexible</w:t>
            </w:r>
          </w:p>
        </w:tc>
      </w:tr>
      <w:tr w:rsidR="00234261" w14:paraId="236B6B6D" w14:textId="77777777" w:rsidTr="00234261">
        <w:tc>
          <w:tcPr>
            <w:tcW w:w="3116" w:type="dxa"/>
          </w:tcPr>
          <w:p w14:paraId="7D6FEE39" w14:textId="1CFFB5AE" w:rsidR="00234261" w:rsidRPr="00234261" w:rsidRDefault="00234261" w:rsidP="00234261">
            <w:pPr>
              <w:pStyle w:val="NormalWeb"/>
              <w:spacing w:before="0" w:beforeAutospacing="0" w:after="240" w:afterAutospacing="0" w:line="120" w:lineRule="atLeast"/>
              <w:rPr>
                <w:color w:val="333333"/>
              </w:rPr>
            </w:pPr>
            <w:r>
              <w:rPr>
                <w:color w:val="333333"/>
              </w:rPr>
              <w:t>Fixed</w:t>
            </w:r>
          </w:p>
        </w:tc>
        <w:tc>
          <w:tcPr>
            <w:tcW w:w="3117" w:type="dxa"/>
          </w:tcPr>
          <w:p w14:paraId="4A130E06" w14:textId="46FBB168" w:rsidR="00234261" w:rsidRPr="00234261" w:rsidRDefault="00234261" w:rsidP="007B543A">
            <w:pPr>
              <w:pStyle w:val="NormalWeb"/>
              <w:spacing w:before="0" w:beforeAutospacing="0" w:after="240" w:afterAutospacing="0" w:line="120" w:lineRule="atLeast"/>
              <w:jc w:val="center"/>
              <w:rPr>
                <w:b/>
                <w:color w:val="333333"/>
              </w:rPr>
            </w:pPr>
            <w:r>
              <w:rPr>
                <w:b/>
                <w:color w:val="333333"/>
              </w:rPr>
              <w:t>Data Types</w:t>
            </w:r>
          </w:p>
        </w:tc>
        <w:tc>
          <w:tcPr>
            <w:tcW w:w="3117" w:type="dxa"/>
          </w:tcPr>
          <w:p w14:paraId="580DC5D5" w14:textId="4E11E45C" w:rsidR="00234261" w:rsidRPr="00234261" w:rsidRDefault="00234261" w:rsidP="00234261">
            <w:pPr>
              <w:pStyle w:val="NormalWeb"/>
              <w:spacing w:before="0" w:beforeAutospacing="0" w:after="240" w:afterAutospacing="0" w:line="120" w:lineRule="atLeast"/>
              <w:rPr>
                <w:color w:val="333333"/>
              </w:rPr>
            </w:pPr>
            <w:r>
              <w:rPr>
                <w:color w:val="333333"/>
              </w:rPr>
              <w:t>Flexible</w:t>
            </w:r>
          </w:p>
        </w:tc>
      </w:tr>
      <w:tr w:rsidR="00234261" w14:paraId="31744FD8" w14:textId="77777777" w:rsidTr="00234261">
        <w:tc>
          <w:tcPr>
            <w:tcW w:w="3116" w:type="dxa"/>
          </w:tcPr>
          <w:p w14:paraId="6B04EF6A" w14:textId="03BDE961" w:rsidR="00234261" w:rsidRPr="00234261" w:rsidRDefault="00234261" w:rsidP="00234261">
            <w:pPr>
              <w:pStyle w:val="NormalWeb"/>
              <w:spacing w:before="0" w:beforeAutospacing="0" w:after="240" w:afterAutospacing="0" w:line="120" w:lineRule="atLeast"/>
              <w:rPr>
                <w:color w:val="333333"/>
              </w:rPr>
            </w:pPr>
            <w:r>
              <w:rPr>
                <w:color w:val="333333"/>
              </w:rPr>
              <w:t>No</w:t>
            </w:r>
          </w:p>
        </w:tc>
        <w:tc>
          <w:tcPr>
            <w:tcW w:w="3117" w:type="dxa"/>
          </w:tcPr>
          <w:p w14:paraId="3761A5E7" w14:textId="7679A428" w:rsidR="00234261" w:rsidRPr="00234261" w:rsidRDefault="00234261" w:rsidP="007B543A">
            <w:pPr>
              <w:pStyle w:val="NormalWeb"/>
              <w:spacing w:before="0" w:beforeAutospacing="0" w:after="240" w:afterAutospacing="0" w:line="120" w:lineRule="atLeast"/>
              <w:jc w:val="center"/>
              <w:rPr>
                <w:b/>
                <w:color w:val="333333"/>
              </w:rPr>
            </w:pPr>
            <w:r>
              <w:rPr>
                <w:b/>
                <w:color w:val="333333"/>
              </w:rPr>
              <w:t>Hierarchical</w:t>
            </w:r>
          </w:p>
        </w:tc>
        <w:tc>
          <w:tcPr>
            <w:tcW w:w="3117" w:type="dxa"/>
          </w:tcPr>
          <w:p w14:paraId="38265414" w14:textId="7220AC75" w:rsidR="00234261" w:rsidRPr="00234261" w:rsidRDefault="00234261" w:rsidP="00234261">
            <w:pPr>
              <w:pStyle w:val="NormalWeb"/>
              <w:spacing w:before="0" w:beforeAutospacing="0" w:after="240" w:afterAutospacing="0" w:line="120" w:lineRule="atLeast"/>
              <w:rPr>
                <w:color w:val="333333"/>
              </w:rPr>
            </w:pPr>
            <w:r>
              <w:rPr>
                <w:color w:val="333333"/>
              </w:rPr>
              <w:t>Yes</w:t>
            </w:r>
          </w:p>
        </w:tc>
      </w:tr>
      <w:tr w:rsidR="00234261" w14:paraId="5887DF09" w14:textId="77777777" w:rsidTr="00234261">
        <w:tc>
          <w:tcPr>
            <w:tcW w:w="3116" w:type="dxa"/>
          </w:tcPr>
          <w:p w14:paraId="5155F7AE" w14:textId="045B09CD" w:rsidR="00234261" w:rsidRDefault="00234261" w:rsidP="00234261">
            <w:pPr>
              <w:pStyle w:val="NormalWeb"/>
              <w:spacing w:before="0" w:beforeAutospacing="0" w:after="240" w:afterAutospacing="0" w:line="120" w:lineRule="atLeast"/>
              <w:rPr>
                <w:color w:val="333333"/>
              </w:rPr>
            </w:pPr>
            <w:r>
              <w:rPr>
                <w:color w:val="333333"/>
              </w:rPr>
              <w:lastRenderedPageBreak/>
              <w:t>Licensing can become prohibitive as you scale vertically</w:t>
            </w:r>
          </w:p>
        </w:tc>
        <w:tc>
          <w:tcPr>
            <w:tcW w:w="3117" w:type="dxa"/>
          </w:tcPr>
          <w:p w14:paraId="6A0BAF9E" w14:textId="21BF45DB" w:rsidR="00234261" w:rsidRDefault="00234261" w:rsidP="007B543A">
            <w:pPr>
              <w:pStyle w:val="NormalWeb"/>
              <w:spacing w:before="0" w:beforeAutospacing="0" w:after="240" w:afterAutospacing="0" w:line="120" w:lineRule="atLeast"/>
              <w:jc w:val="center"/>
              <w:rPr>
                <w:b/>
                <w:color w:val="333333"/>
              </w:rPr>
            </w:pPr>
            <w:r>
              <w:rPr>
                <w:b/>
                <w:color w:val="333333"/>
              </w:rPr>
              <w:t>Costs</w:t>
            </w:r>
          </w:p>
        </w:tc>
        <w:tc>
          <w:tcPr>
            <w:tcW w:w="3117" w:type="dxa"/>
          </w:tcPr>
          <w:p w14:paraId="5D5D1F55" w14:textId="68004AB2" w:rsidR="00234261" w:rsidRDefault="00234261" w:rsidP="00234261">
            <w:pPr>
              <w:pStyle w:val="NormalWeb"/>
              <w:spacing w:before="0" w:beforeAutospacing="0" w:after="240" w:afterAutospacing="0" w:line="120" w:lineRule="atLeast"/>
              <w:rPr>
                <w:color w:val="333333"/>
              </w:rPr>
            </w:pPr>
            <w:r>
              <w:rPr>
                <w:color w:val="333333"/>
              </w:rPr>
              <w:t>Hardware costs scale linearly</w:t>
            </w:r>
          </w:p>
        </w:tc>
      </w:tr>
    </w:tbl>
    <w:p w14:paraId="00023DC9" w14:textId="7109054F" w:rsidR="00D11DBB" w:rsidRDefault="00D11DBB" w:rsidP="00234261">
      <w:pPr>
        <w:pStyle w:val="NormalWeb"/>
        <w:shd w:val="clear" w:color="auto" w:fill="FFFFFF"/>
        <w:spacing w:before="0" w:beforeAutospacing="0" w:after="240" w:afterAutospacing="0" w:line="120" w:lineRule="atLeast"/>
        <w:rPr>
          <w:b/>
          <w:color w:val="333333"/>
        </w:rPr>
      </w:pPr>
    </w:p>
    <w:p w14:paraId="021D97DF" w14:textId="4D846AB7" w:rsidR="00D11DBB" w:rsidRPr="0057550E" w:rsidRDefault="00D11DBB" w:rsidP="00D11DBB">
      <w:pPr>
        <w:pStyle w:val="NormalWeb"/>
        <w:numPr>
          <w:ilvl w:val="0"/>
          <w:numId w:val="2"/>
        </w:numPr>
        <w:shd w:val="clear" w:color="auto" w:fill="FFFFFF"/>
        <w:spacing w:before="0" w:beforeAutospacing="0" w:after="240" w:afterAutospacing="0" w:line="120" w:lineRule="atLeast"/>
        <w:rPr>
          <w:color w:val="333333"/>
        </w:rPr>
      </w:pPr>
      <w:r w:rsidRPr="0057550E">
        <w:rPr>
          <w:color w:val="333333"/>
        </w:rPr>
        <w:t xml:space="preserve">Relational: </w:t>
      </w:r>
      <w:r w:rsidR="0057550E" w:rsidRPr="0057550E">
        <w:rPr>
          <w:color w:val="333333"/>
        </w:rPr>
        <w:t>Centralized, strict consistency, transactional, single point of failure</w:t>
      </w:r>
    </w:p>
    <w:p w14:paraId="6BFEC013" w14:textId="511CA8D6" w:rsidR="0057550E" w:rsidRPr="0057550E" w:rsidRDefault="0057550E" w:rsidP="00D11DBB">
      <w:pPr>
        <w:pStyle w:val="NormalWeb"/>
        <w:numPr>
          <w:ilvl w:val="0"/>
          <w:numId w:val="2"/>
        </w:numPr>
        <w:shd w:val="clear" w:color="auto" w:fill="FFFFFF"/>
        <w:spacing w:before="0" w:beforeAutospacing="0" w:after="240" w:afterAutospacing="0" w:line="120" w:lineRule="atLeast"/>
        <w:rPr>
          <w:color w:val="333333"/>
        </w:rPr>
      </w:pPr>
      <w:r w:rsidRPr="0057550E">
        <w:rPr>
          <w:color w:val="333333"/>
        </w:rPr>
        <w:t>NoSQL: Distributed, highly available, highly resilient, Weak / Eventual consistency</w:t>
      </w:r>
    </w:p>
    <w:p w14:paraId="242C403B" w14:textId="3F63D833" w:rsidR="00A106A6" w:rsidRPr="006823CB" w:rsidRDefault="00A106A6" w:rsidP="003E7216">
      <w:pPr>
        <w:pStyle w:val="NormalWeb"/>
        <w:shd w:val="clear" w:color="auto" w:fill="FFFFFF"/>
        <w:spacing w:before="0" w:beforeAutospacing="0" w:after="240" w:afterAutospacing="0" w:line="120" w:lineRule="atLeast"/>
        <w:rPr>
          <w:b/>
          <w:color w:val="333333"/>
        </w:rPr>
      </w:pPr>
      <w:r w:rsidRPr="006823CB">
        <w:rPr>
          <w:b/>
          <w:color w:val="333333"/>
        </w:rPr>
        <w:t>Partitioning vs. Replication - main ideas, what is the difference?</w:t>
      </w:r>
    </w:p>
    <w:p w14:paraId="17F10BF2" w14:textId="3CD446C0" w:rsidR="00A97E26" w:rsidRDefault="00D11DBB" w:rsidP="00A97E26">
      <w:pPr>
        <w:pStyle w:val="NormalWeb"/>
        <w:numPr>
          <w:ilvl w:val="0"/>
          <w:numId w:val="2"/>
        </w:numPr>
        <w:shd w:val="clear" w:color="auto" w:fill="FFFFFF"/>
        <w:spacing w:before="0" w:beforeAutospacing="0" w:after="240" w:afterAutospacing="0" w:line="120" w:lineRule="atLeast"/>
        <w:rPr>
          <w:color w:val="333333"/>
        </w:rPr>
      </w:pPr>
      <w:r w:rsidRPr="00D11DBB">
        <w:rPr>
          <w:color w:val="333333"/>
        </w:rPr>
        <w:t>Partitioning:</w:t>
      </w:r>
      <w:r w:rsidR="00A97E26">
        <w:rPr>
          <w:color w:val="333333"/>
        </w:rPr>
        <w:t xml:space="preserve"> creating divisions of database into distinct independent parts</w:t>
      </w:r>
      <w:r w:rsidR="00471D9D">
        <w:rPr>
          <w:color w:val="333333"/>
        </w:rPr>
        <w:t xml:space="preserve"> based on data cohesion</w:t>
      </w:r>
    </w:p>
    <w:p w14:paraId="736137DB" w14:textId="36AB02E0" w:rsidR="00A97E26" w:rsidRDefault="00A97E26" w:rsidP="00A97E26">
      <w:pPr>
        <w:pStyle w:val="NormalWeb"/>
        <w:numPr>
          <w:ilvl w:val="1"/>
          <w:numId w:val="2"/>
        </w:numPr>
        <w:shd w:val="clear" w:color="auto" w:fill="FFFFFF"/>
        <w:spacing w:before="0" w:beforeAutospacing="0" w:after="240" w:afterAutospacing="0" w:line="120" w:lineRule="atLeast"/>
        <w:rPr>
          <w:color w:val="333333"/>
        </w:rPr>
      </w:pPr>
      <w:r>
        <w:rPr>
          <w:color w:val="333333"/>
        </w:rPr>
        <w:t>Done for manageability, performance or availability purposes</w:t>
      </w:r>
    </w:p>
    <w:p w14:paraId="599A1E05" w14:textId="78AD2F67" w:rsidR="00471D9D" w:rsidRPr="00A97E26" w:rsidRDefault="00471D9D" w:rsidP="00A97E26">
      <w:pPr>
        <w:pStyle w:val="NormalWeb"/>
        <w:numPr>
          <w:ilvl w:val="1"/>
          <w:numId w:val="2"/>
        </w:numPr>
        <w:shd w:val="clear" w:color="auto" w:fill="FFFFFF"/>
        <w:spacing w:before="0" w:beforeAutospacing="0" w:after="240" w:afterAutospacing="0" w:line="120" w:lineRule="atLeast"/>
        <w:rPr>
          <w:color w:val="333333"/>
        </w:rPr>
      </w:pPr>
      <w:r>
        <w:rPr>
          <w:color w:val="333333"/>
        </w:rPr>
        <w:t>Ex: Splitting an ERP database into sales database, accounts database, materials database</w:t>
      </w:r>
    </w:p>
    <w:p w14:paraId="5BE02D54" w14:textId="25D878C4" w:rsidR="00D11DBB" w:rsidRPr="00D11DBB" w:rsidRDefault="00D11DBB" w:rsidP="00D11DBB">
      <w:pPr>
        <w:pStyle w:val="NormalWeb"/>
        <w:numPr>
          <w:ilvl w:val="0"/>
          <w:numId w:val="2"/>
        </w:numPr>
        <w:shd w:val="clear" w:color="auto" w:fill="FFFFFF"/>
        <w:spacing w:before="0" w:beforeAutospacing="0" w:after="240" w:afterAutospacing="0" w:line="120" w:lineRule="atLeast"/>
        <w:rPr>
          <w:color w:val="333333"/>
        </w:rPr>
      </w:pPr>
      <w:r w:rsidRPr="00D11DBB">
        <w:rPr>
          <w:color w:val="333333"/>
        </w:rPr>
        <w:t>Replication:</w:t>
      </w:r>
      <w:r>
        <w:rPr>
          <w:color w:val="333333"/>
        </w:rPr>
        <w:t xml:space="preserve"> Adding secondary database servers to keep up with demand</w:t>
      </w:r>
      <w:r w:rsidR="00471D9D">
        <w:rPr>
          <w:color w:val="333333"/>
        </w:rPr>
        <w:t>. Copying tables / databases onto multiple servers, used to improve speed of access.</w:t>
      </w:r>
    </w:p>
    <w:p w14:paraId="50A8DEC4" w14:textId="344A8550" w:rsidR="00A106A6" w:rsidRPr="006823CB" w:rsidRDefault="00A106A6" w:rsidP="003E7216">
      <w:pPr>
        <w:pStyle w:val="NormalWeb"/>
        <w:shd w:val="clear" w:color="auto" w:fill="FFFFFF"/>
        <w:spacing w:before="0" w:beforeAutospacing="0" w:after="240" w:afterAutospacing="0" w:line="120" w:lineRule="atLeast"/>
        <w:rPr>
          <w:b/>
          <w:color w:val="333333"/>
        </w:rPr>
      </w:pPr>
      <w:r w:rsidRPr="006823CB">
        <w:rPr>
          <w:b/>
          <w:color w:val="333333"/>
        </w:rPr>
        <w:t>What's the difference between a Key Value Store and a Document Store?</w:t>
      </w:r>
    </w:p>
    <w:p w14:paraId="29E923B5" w14:textId="077A320D" w:rsidR="00A91D14" w:rsidRDefault="00A91D14" w:rsidP="00A91D14">
      <w:pPr>
        <w:pStyle w:val="NormalWeb"/>
        <w:numPr>
          <w:ilvl w:val="0"/>
          <w:numId w:val="2"/>
        </w:numPr>
        <w:shd w:val="clear" w:color="auto" w:fill="FFFFFF"/>
        <w:spacing w:before="0" w:beforeAutospacing="0" w:after="240" w:afterAutospacing="0" w:line="120" w:lineRule="atLeast"/>
        <w:rPr>
          <w:color w:val="333333"/>
        </w:rPr>
      </w:pPr>
      <w:r>
        <w:rPr>
          <w:color w:val="333333"/>
        </w:rPr>
        <w:t>Key Value Store: access to data is only available via a key, but the value can be anything (simple value, document, list or database)</w:t>
      </w:r>
    </w:p>
    <w:p w14:paraId="75DECA34" w14:textId="6DC1DEAF" w:rsidR="00A91D14" w:rsidRDefault="00A91D14" w:rsidP="00A91D14">
      <w:pPr>
        <w:pStyle w:val="NormalWeb"/>
        <w:numPr>
          <w:ilvl w:val="1"/>
          <w:numId w:val="2"/>
        </w:numPr>
        <w:shd w:val="clear" w:color="auto" w:fill="FFFFFF"/>
        <w:spacing w:before="0" w:beforeAutospacing="0" w:after="240" w:afterAutospacing="0" w:line="120" w:lineRule="atLeast"/>
        <w:rPr>
          <w:color w:val="333333"/>
        </w:rPr>
      </w:pPr>
      <w:r>
        <w:rPr>
          <w:color w:val="333333"/>
        </w:rPr>
        <w:t>Often used for very fast yet simple operations</w:t>
      </w:r>
    </w:p>
    <w:p w14:paraId="4188D4FD" w14:textId="4F73C1B0" w:rsidR="00A91D14" w:rsidRDefault="00A91D14" w:rsidP="00A91D14">
      <w:pPr>
        <w:pStyle w:val="NormalWeb"/>
        <w:numPr>
          <w:ilvl w:val="1"/>
          <w:numId w:val="2"/>
        </w:numPr>
        <w:shd w:val="clear" w:color="auto" w:fill="FFFFFF"/>
        <w:spacing w:before="0" w:beforeAutospacing="0" w:after="240" w:afterAutospacing="0" w:line="120" w:lineRule="atLeast"/>
        <w:rPr>
          <w:color w:val="333333"/>
        </w:rPr>
      </w:pPr>
      <w:r>
        <w:rPr>
          <w:color w:val="333333"/>
        </w:rPr>
        <w:t>Data is simple hash tables</w:t>
      </w:r>
    </w:p>
    <w:p w14:paraId="0C47BC6E" w14:textId="4E8924B1" w:rsidR="00A91D14" w:rsidRPr="00A91D14" w:rsidRDefault="00A91D14" w:rsidP="00A91D14">
      <w:pPr>
        <w:pStyle w:val="NormalWeb"/>
        <w:numPr>
          <w:ilvl w:val="1"/>
          <w:numId w:val="2"/>
        </w:numPr>
        <w:shd w:val="clear" w:color="auto" w:fill="FFFFFF"/>
        <w:spacing w:before="0" w:beforeAutospacing="0" w:after="240" w:afterAutospacing="0" w:line="120" w:lineRule="atLeast"/>
        <w:rPr>
          <w:color w:val="333333"/>
        </w:rPr>
      </w:pPr>
      <w:r>
        <w:rPr>
          <w:color w:val="333333"/>
        </w:rPr>
        <w:t>Ex: managing online shopping carts</w:t>
      </w:r>
    </w:p>
    <w:p w14:paraId="444E40E8" w14:textId="38E33AB2" w:rsidR="00A91D14" w:rsidRDefault="00A91D14" w:rsidP="00A91D14">
      <w:pPr>
        <w:pStyle w:val="NormalWeb"/>
        <w:numPr>
          <w:ilvl w:val="0"/>
          <w:numId w:val="2"/>
        </w:numPr>
        <w:shd w:val="clear" w:color="auto" w:fill="FFFFFF"/>
        <w:spacing w:before="0" w:beforeAutospacing="0" w:after="240" w:afterAutospacing="0" w:line="120" w:lineRule="atLeast"/>
        <w:rPr>
          <w:color w:val="333333"/>
        </w:rPr>
      </w:pPr>
      <w:r>
        <w:rPr>
          <w:color w:val="333333"/>
        </w:rPr>
        <w:t>Document Store: stores data as structured documents, usually XML or JSON</w:t>
      </w:r>
    </w:p>
    <w:p w14:paraId="2351F1F2" w14:textId="08DDA60D" w:rsidR="00A91D14" w:rsidRDefault="00A91D14" w:rsidP="00A91D14">
      <w:pPr>
        <w:pStyle w:val="NormalWeb"/>
        <w:numPr>
          <w:ilvl w:val="1"/>
          <w:numId w:val="2"/>
        </w:numPr>
        <w:shd w:val="clear" w:color="auto" w:fill="FFFFFF"/>
        <w:spacing w:before="0" w:beforeAutospacing="0" w:after="240" w:afterAutospacing="0" w:line="120" w:lineRule="atLeast"/>
        <w:rPr>
          <w:color w:val="333333"/>
        </w:rPr>
      </w:pPr>
      <w:r>
        <w:rPr>
          <w:color w:val="333333"/>
        </w:rPr>
        <w:t>Simple, flexible, scalable</w:t>
      </w:r>
    </w:p>
    <w:p w14:paraId="7958774F" w14:textId="08998A17" w:rsidR="002F2E49" w:rsidRDefault="00B42243" w:rsidP="00A91D14">
      <w:pPr>
        <w:pStyle w:val="NormalWeb"/>
        <w:numPr>
          <w:ilvl w:val="1"/>
          <w:numId w:val="2"/>
        </w:numPr>
        <w:shd w:val="clear" w:color="auto" w:fill="FFFFFF"/>
        <w:spacing w:before="0" w:beforeAutospacing="0" w:after="240" w:afterAutospacing="0" w:line="120" w:lineRule="atLeast"/>
        <w:rPr>
          <w:color w:val="333333"/>
        </w:rPr>
      </w:pPr>
      <w:r>
        <w:rPr>
          <w:color w:val="333333"/>
        </w:rPr>
        <w:t xml:space="preserve">Data is </w:t>
      </w:r>
      <w:proofErr w:type="spellStart"/>
      <w:r>
        <w:rPr>
          <w:color w:val="333333"/>
        </w:rPr>
        <w:t>s</w:t>
      </w:r>
      <w:r w:rsidR="002F2E49">
        <w:rPr>
          <w:color w:val="333333"/>
        </w:rPr>
        <w:t>elf describing</w:t>
      </w:r>
      <w:proofErr w:type="spellEnd"/>
      <w:r>
        <w:rPr>
          <w:color w:val="333333"/>
        </w:rPr>
        <w:t xml:space="preserve">, </w:t>
      </w:r>
      <w:r w:rsidR="002F2E49">
        <w:rPr>
          <w:color w:val="333333"/>
        </w:rPr>
        <w:t>support</w:t>
      </w:r>
      <w:r>
        <w:rPr>
          <w:color w:val="333333"/>
        </w:rPr>
        <w:t>s</w:t>
      </w:r>
      <w:r w:rsidR="002F2E49">
        <w:rPr>
          <w:color w:val="333333"/>
        </w:rPr>
        <w:t xml:space="preserve"> ad hoc query by value, not available in Key/Value Stores</w:t>
      </w:r>
    </w:p>
    <w:p w14:paraId="526BBD2C" w14:textId="67171CC7" w:rsidR="002F2E49" w:rsidRDefault="002F2E49" w:rsidP="00A91D14">
      <w:pPr>
        <w:pStyle w:val="NormalWeb"/>
        <w:numPr>
          <w:ilvl w:val="1"/>
          <w:numId w:val="2"/>
        </w:numPr>
        <w:shd w:val="clear" w:color="auto" w:fill="FFFFFF"/>
        <w:spacing w:before="0" w:beforeAutospacing="0" w:after="240" w:afterAutospacing="0" w:line="120" w:lineRule="atLeast"/>
        <w:rPr>
          <w:color w:val="333333"/>
        </w:rPr>
      </w:pPr>
      <w:r>
        <w:rPr>
          <w:color w:val="333333"/>
        </w:rPr>
        <w:t xml:space="preserve">Aligned with web-service based </w:t>
      </w:r>
      <w:r w:rsidR="00427C3A">
        <w:rPr>
          <w:color w:val="333333"/>
        </w:rPr>
        <w:t>programming models, using XML/JSON as transport layer</w:t>
      </w:r>
    </w:p>
    <w:p w14:paraId="7CB7DDE6" w14:textId="685BF803" w:rsidR="00427C3A" w:rsidRDefault="00427C3A" w:rsidP="00A91D14">
      <w:pPr>
        <w:pStyle w:val="NormalWeb"/>
        <w:numPr>
          <w:ilvl w:val="1"/>
          <w:numId w:val="2"/>
        </w:numPr>
        <w:shd w:val="clear" w:color="auto" w:fill="FFFFFF"/>
        <w:spacing w:before="0" w:beforeAutospacing="0" w:after="240" w:afterAutospacing="0" w:line="120" w:lineRule="atLeast"/>
        <w:rPr>
          <w:color w:val="333333"/>
        </w:rPr>
      </w:pPr>
      <w:r>
        <w:rPr>
          <w:color w:val="333333"/>
        </w:rPr>
        <w:t xml:space="preserve">Suitable for </w:t>
      </w:r>
      <w:r w:rsidR="00B42243">
        <w:rPr>
          <w:color w:val="333333"/>
        </w:rPr>
        <w:t>horizontal</w:t>
      </w:r>
      <w:r>
        <w:rPr>
          <w:color w:val="333333"/>
        </w:rPr>
        <w:t xml:space="preserve"> scaling</w:t>
      </w:r>
    </w:p>
    <w:p w14:paraId="0E77EDDC" w14:textId="3B6A0801" w:rsidR="00A91D14" w:rsidRPr="00A91D14" w:rsidRDefault="00A91D14" w:rsidP="00A91D14">
      <w:pPr>
        <w:pStyle w:val="NormalWeb"/>
        <w:numPr>
          <w:ilvl w:val="1"/>
          <w:numId w:val="2"/>
        </w:numPr>
        <w:shd w:val="clear" w:color="auto" w:fill="FFFFFF"/>
        <w:spacing w:before="0" w:beforeAutospacing="0" w:after="240" w:afterAutospacing="0" w:line="120" w:lineRule="atLeast"/>
        <w:rPr>
          <w:color w:val="333333"/>
        </w:rPr>
      </w:pPr>
      <w:r>
        <w:rPr>
          <w:color w:val="333333"/>
        </w:rPr>
        <w:t>Query by content</w:t>
      </w:r>
    </w:p>
    <w:p w14:paraId="7976DC0B" w14:textId="07082F34" w:rsidR="00A106A6" w:rsidRPr="006823CB" w:rsidRDefault="00A106A6" w:rsidP="003E7216">
      <w:pPr>
        <w:pStyle w:val="NormalWeb"/>
        <w:shd w:val="clear" w:color="auto" w:fill="FFFFFF"/>
        <w:spacing w:before="0" w:beforeAutospacing="0" w:after="240" w:afterAutospacing="0" w:line="120" w:lineRule="atLeast"/>
        <w:rPr>
          <w:b/>
          <w:color w:val="333333"/>
        </w:rPr>
      </w:pPr>
      <w:r w:rsidRPr="006823CB">
        <w:rPr>
          <w:b/>
          <w:color w:val="333333"/>
        </w:rPr>
        <w:t>What is a graph database?</w:t>
      </w:r>
    </w:p>
    <w:p w14:paraId="60078F6B" w14:textId="2EB68974" w:rsidR="00406D83" w:rsidRDefault="00406D83" w:rsidP="00406D83">
      <w:pPr>
        <w:pStyle w:val="NormalWeb"/>
        <w:numPr>
          <w:ilvl w:val="0"/>
          <w:numId w:val="2"/>
        </w:numPr>
        <w:shd w:val="clear" w:color="auto" w:fill="FFFFFF"/>
        <w:spacing w:before="0" w:beforeAutospacing="0" w:after="240" w:afterAutospacing="0" w:line="120" w:lineRule="atLeast"/>
        <w:rPr>
          <w:color w:val="333333"/>
        </w:rPr>
      </w:pPr>
      <w:r>
        <w:rPr>
          <w:color w:val="333333"/>
        </w:rPr>
        <w:lastRenderedPageBreak/>
        <w:t>Graph Database: made up of a collection of nodes and relationships</w:t>
      </w:r>
    </w:p>
    <w:p w14:paraId="2BC3F6A4" w14:textId="28D3B338" w:rsidR="00406D83" w:rsidRDefault="00406D83" w:rsidP="00406D83">
      <w:pPr>
        <w:pStyle w:val="NormalWeb"/>
        <w:numPr>
          <w:ilvl w:val="1"/>
          <w:numId w:val="2"/>
        </w:numPr>
        <w:shd w:val="clear" w:color="auto" w:fill="FFFFFF"/>
        <w:spacing w:before="0" w:beforeAutospacing="0" w:after="240" w:afterAutospacing="0" w:line="120" w:lineRule="atLeast"/>
        <w:rPr>
          <w:color w:val="333333"/>
        </w:rPr>
      </w:pPr>
      <w:r>
        <w:rPr>
          <w:color w:val="333333"/>
        </w:rPr>
        <w:t>Nodes have one or more categorical labels and represent things</w:t>
      </w:r>
    </w:p>
    <w:p w14:paraId="5C8F2650" w14:textId="1FD576FC" w:rsidR="00406D83" w:rsidRDefault="00406D83" w:rsidP="00406D83">
      <w:pPr>
        <w:pStyle w:val="NormalWeb"/>
        <w:numPr>
          <w:ilvl w:val="1"/>
          <w:numId w:val="2"/>
        </w:numPr>
        <w:shd w:val="clear" w:color="auto" w:fill="FFFFFF"/>
        <w:spacing w:before="0" w:beforeAutospacing="0" w:after="240" w:afterAutospacing="0" w:line="120" w:lineRule="atLeast"/>
        <w:rPr>
          <w:color w:val="333333"/>
        </w:rPr>
      </w:pPr>
      <w:r>
        <w:rPr>
          <w:color w:val="333333"/>
        </w:rPr>
        <w:t>Relationships have a single type and are between two nodes</w:t>
      </w:r>
    </w:p>
    <w:p w14:paraId="05C8272C" w14:textId="1CC5FA55" w:rsidR="00406D83" w:rsidRPr="00406D83" w:rsidRDefault="00406D83" w:rsidP="00406D83">
      <w:pPr>
        <w:pStyle w:val="NormalWeb"/>
        <w:numPr>
          <w:ilvl w:val="1"/>
          <w:numId w:val="2"/>
        </w:numPr>
        <w:shd w:val="clear" w:color="auto" w:fill="FFFFFF"/>
        <w:spacing w:before="0" w:beforeAutospacing="0" w:after="240" w:afterAutospacing="0" w:line="120" w:lineRule="atLeast"/>
        <w:rPr>
          <w:color w:val="333333"/>
        </w:rPr>
      </w:pPr>
      <w:r>
        <w:rPr>
          <w:color w:val="333333"/>
        </w:rPr>
        <w:t>Properties are key value pairs that are assigned to a node or relationship</w:t>
      </w:r>
    </w:p>
    <w:p w14:paraId="5FE47FD7" w14:textId="43D8C8F4" w:rsidR="00A106A6" w:rsidRPr="006823CB" w:rsidRDefault="00A106A6" w:rsidP="003E7216">
      <w:pPr>
        <w:pStyle w:val="NormalWeb"/>
        <w:shd w:val="clear" w:color="auto" w:fill="FFFFFF"/>
        <w:spacing w:before="0" w:beforeAutospacing="0" w:after="240" w:afterAutospacing="0" w:line="120" w:lineRule="atLeast"/>
        <w:rPr>
          <w:b/>
          <w:color w:val="333333"/>
        </w:rPr>
      </w:pPr>
      <w:r w:rsidRPr="006823CB">
        <w:rPr>
          <w:b/>
          <w:color w:val="333333"/>
        </w:rPr>
        <w:t>NoSQL: What is it good for? What are its limitations? What are some applications?</w:t>
      </w:r>
    </w:p>
    <w:p w14:paraId="5408667E" w14:textId="6263E06B" w:rsidR="00AB2EE3" w:rsidRPr="006823CB" w:rsidRDefault="00A106A6" w:rsidP="003E7216">
      <w:pPr>
        <w:pStyle w:val="NormalWeb"/>
        <w:shd w:val="clear" w:color="auto" w:fill="FFFFFF"/>
        <w:spacing w:before="0" w:beforeAutospacing="0" w:after="240" w:afterAutospacing="0" w:line="120" w:lineRule="atLeast"/>
        <w:rPr>
          <w:b/>
          <w:color w:val="333333"/>
        </w:rPr>
      </w:pPr>
      <w:r w:rsidRPr="006823CB">
        <w:rPr>
          <w:b/>
          <w:color w:val="333333"/>
        </w:rPr>
        <w:t>What is "Polyglot persistence?"</w:t>
      </w:r>
    </w:p>
    <w:p w14:paraId="2CA560AF" w14:textId="7DAE7704" w:rsidR="00AB2EE3" w:rsidRDefault="00AB2EE3" w:rsidP="00AB2EE3">
      <w:pPr>
        <w:pStyle w:val="NormalWeb"/>
        <w:numPr>
          <w:ilvl w:val="0"/>
          <w:numId w:val="2"/>
        </w:numPr>
        <w:shd w:val="clear" w:color="auto" w:fill="FFFFFF"/>
        <w:spacing w:before="0" w:beforeAutospacing="0" w:after="240" w:afterAutospacing="0" w:line="120" w:lineRule="atLeast"/>
        <w:rPr>
          <w:color w:val="333333"/>
        </w:rPr>
      </w:pPr>
      <w:r>
        <w:rPr>
          <w:color w:val="333333"/>
        </w:rPr>
        <w:t xml:space="preserve">Polyglot persistence: the idea that there is no “one size fits all” way to store data (as assumed by relational models). Use different technologies and structures to best fit unique data sets, creates complete data engineering architecture. </w:t>
      </w:r>
    </w:p>
    <w:p w14:paraId="5C094008" w14:textId="2918DC60" w:rsidR="00A106A6" w:rsidRPr="006823CB" w:rsidRDefault="00A106A6" w:rsidP="003E7216">
      <w:pPr>
        <w:pStyle w:val="NormalWeb"/>
        <w:shd w:val="clear" w:color="auto" w:fill="FFFFFF"/>
        <w:spacing w:before="0" w:beforeAutospacing="0" w:after="240" w:afterAutospacing="0" w:line="120" w:lineRule="atLeast"/>
        <w:rPr>
          <w:b/>
          <w:color w:val="333333"/>
        </w:rPr>
      </w:pPr>
      <w:r w:rsidRPr="006823CB">
        <w:rPr>
          <w:b/>
          <w:color w:val="333333"/>
        </w:rPr>
        <w:t>What is "Data Engineering"</w:t>
      </w:r>
    </w:p>
    <w:p w14:paraId="44A1C9A5" w14:textId="3D3D7F8D" w:rsidR="00AB2EE3" w:rsidRDefault="00AB2EE3" w:rsidP="00AB2EE3">
      <w:pPr>
        <w:pStyle w:val="NormalWeb"/>
        <w:numPr>
          <w:ilvl w:val="0"/>
          <w:numId w:val="2"/>
        </w:numPr>
        <w:shd w:val="clear" w:color="auto" w:fill="FFFFFF"/>
        <w:spacing w:before="0" w:beforeAutospacing="0" w:after="240" w:afterAutospacing="0" w:line="120" w:lineRule="atLeast"/>
        <w:rPr>
          <w:color w:val="333333"/>
        </w:rPr>
      </w:pPr>
      <w:r>
        <w:rPr>
          <w:color w:val="333333"/>
        </w:rPr>
        <w:t>Developing, constructing, testing and maintaining data architectures</w:t>
      </w:r>
    </w:p>
    <w:p w14:paraId="7B530602" w14:textId="4853A180" w:rsidR="00AB2EE3" w:rsidRDefault="00AB2EE3" w:rsidP="00AB2EE3">
      <w:pPr>
        <w:pStyle w:val="NormalWeb"/>
        <w:numPr>
          <w:ilvl w:val="0"/>
          <w:numId w:val="2"/>
        </w:numPr>
        <w:shd w:val="clear" w:color="auto" w:fill="FFFFFF"/>
        <w:spacing w:before="0" w:beforeAutospacing="0" w:after="240" w:afterAutospacing="0" w:line="120" w:lineRule="atLeast"/>
        <w:rPr>
          <w:color w:val="333333"/>
        </w:rPr>
      </w:pPr>
      <w:r>
        <w:rPr>
          <w:color w:val="333333"/>
        </w:rPr>
        <w:t>Includes data modeling, API implementation, data warehousing</w:t>
      </w:r>
    </w:p>
    <w:p w14:paraId="4B67748E" w14:textId="5F94C401" w:rsidR="00AB2EE3" w:rsidRDefault="00AB2EE3" w:rsidP="00AB2EE3">
      <w:pPr>
        <w:pStyle w:val="NormalWeb"/>
        <w:numPr>
          <w:ilvl w:val="0"/>
          <w:numId w:val="2"/>
        </w:numPr>
        <w:shd w:val="clear" w:color="auto" w:fill="FFFFFF"/>
        <w:spacing w:before="0" w:beforeAutospacing="0" w:after="240" w:afterAutospacing="0" w:line="120" w:lineRule="atLeast"/>
        <w:rPr>
          <w:color w:val="333333"/>
        </w:rPr>
      </w:pPr>
      <w:r>
        <w:rPr>
          <w:color w:val="333333"/>
        </w:rPr>
        <w:t xml:space="preserve">CPUs are no longer the only limiting factor. </w:t>
      </w:r>
      <w:proofErr w:type="gramStart"/>
      <w:r>
        <w:rPr>
          <w:color w:val="333333"/>
        </w:rPr>
        <w:t>Also</w:t>
      </w:r>
      <w:proofErr w:type="gramEnd"/>
      <w:r>
        <w:rPr>
          <w:color w:val="333333"/>
        </w:rPr>
        <w:t xml:space="preserve"> size (volume), flow rate (velocity) and complexity (variety) of the data at hand.</w:t>
      </w:r>
    </w:p>
    <w:p w14:paraId="69304249" w14:textId="091E4A58" w:rsidR="006823CB" w:rsidRDefault="006823CB" w:rsidP="00AB2EE3">
      <w:pPr>
        <w:pStyle w:val="NormalWeb"/>
        <w:numPr>
          <w:ilvl w:val="0"/>
          <w:numId w:val="2"/>
        </w:numPr>
        <w:shd w:val="clear" w:color="auto" w:fill="FFFFFF"/>
        <w:spacing w:before="0" w:beforeAutospacing="0" w:after="240" w:afterAutospacing="0" w:line="120" w:lineRule="atLeast"/>
        <w:rPr>
          <w:color w:val="333333"/>
        </w:rPr>
      </w:pPr>
      <w:r>
        <w:rPr>
          <w:color w:val="333333"/>
        </w:rPr>
        <w:t>Many applications are data intensive as opposed to only compute intensive</w:t>
      </w:r>
    </w:p>
    <w:p w14:paraId="69EA6672" w14:textId="5C919766" w:rsidR="00A106A6" w:rsidRDefault="00A106A6" w:rsidP="003E7216">
      <w:pPr>
        <w:pStyle w:val="NormalWeb"/>
        <w:shd w:val="clear" w:color="auto" w:fill="FFFFFF"/>
        <w:spacing w:before="0" w:beforeAutospacing="0" w:after="240" w:afterAutospacing="0" w:line="120" w:lineRule="atLeast"/>
        <w:rPr>
          <w:b/>
          <w:color w:val="333333"/>
        </w:rPr>
      </w:pPr>
      <w:r w:rsidRPr="006823CB">
        <w:rPr>
          <w:b/>
          <w:color w:val="333333"/>
        </w:rPr>
        <w:t xml:space="preserve">What </w:t>
      </w:r>
      <w:proofErr w:type="gramStart"/>
      <w:r w:rsidRPr="006823CB">
        <w:rPr>
          <w:b/>
          <w:color w:val="333333"/>
        </w:rPr>
        <w:t>is</w:t>
      </w:r>
      <w:proofErr w:type="gramEnd"/>
      <w:r w:rsidRPr="006823CB">
        <w:rPr>
          <w:b/>
          <w:color w:val="333333"/>
        </w:rPr>
        <w:t xml:space="preserve"> Big Data all about?</w:t>
      </w:r>
    </w:p>
    <w:p w14:paraId="586A0E87" w14:textId="028204D0" w:rsidR="00443A96" w:rsidRPr="00A0145E" w:rsidRDefault="00443A96" w:rsidP="00443A96">
      <w:pPr>
        <w:pStyle w:val="NormalWeb"/>
        <w:numPr>
          <w:ilvl w:val="0"/>
          <w:numId w:val="2"/>
        </w:numPr>
        <w:shd w:val="clear" w:color="auto" w:fill="FFFFFF"/>
        <w:spacing w:before="0" w:beforeAutospacing="0" w:after="240" w:afterAutospacing="0" w:line="120" w:lineRule="atLeast"/>
        <w:rPr>
          <w:b/>
          <w:color w:val="333333"/>
        </w:rPr>
      </w:pPr>
      <w:r>
        <w:rPr>
          <w:color w:val="333333"/>
        </w:rPr>
        <w:t xml:space="preserve">Concerned with the acquisition, </w:t>
      </w:r>
      <w:r w:rsidR="00A0145E">
        <w:rPr>
          <w:color w:val="333333"/>
        </w:rPr>
        <w:t>storage and analysis of extremely large volumes of data</w:t>
      </w:r>
    </w:p>
    <w:p w14:paraId="50FF5B81" w14:textId="60A688AD" w:rsidR="00A0145E" w:rsidRDefault="00A0145E" w:rsidP="00443A96">
      <w:pPr>
        <w:pStyle w:val="NormalWeb"/>
        <w:numPr>
          <w:ilvl w:val="0"/>
          <w:numId w:val="2"/>
        </w:numPr>
        <w:shd w:val="clear" w:color="auto" w:fill="FFFFFF"/>
        <w:spacing w:before="0" w:beforeAutospacing="0" w:after="240" w:afterAutospacing="0" w:line="120" w:lineRule="atLeast"/>
        <w:rPr>
          <w:color w:val="333333"/>
        </w:rPr>
      </w:pPr>
      <w:r w:rsidRPr="00A0145E">
        <w:rPr>
          <w:color w:val="333333"/>
        </w:rPr>
        <w:t xml:space="preserve">What </w:t>
      </w:r>
      <w:r>
        <w:rPr>
          <w:color w:val="333333"/>
        </w:rPr>
        <w:t>we consider big data today, might not be the same as tomorrow</w:t>
      </w:r>
    </w:p>
    <w:p w14:paraId="6FD631D5" w14:textId="08932FB3" w:rsidR="00A0145E" w:rsidRDefault="00A0145E" w:rsidP="00443A96">
      <w:pPr>
        <w:pStyle w:val="NormalWeb"/>
        <w:numPr>
          <w:ilvl w:val="0"/>
          <w:numId w:val="2"/>
        </w:numPr>
        <w:shd w:val="clear" w:color="auto" w:fill="FFFFFF"/>
        <w:spacing w:before="0" w:beforeAutospacing="0" w:after="240" w:afterAutospacing="0" w:line="120" w:lineRule="atLeast"/>
        <w:rPr>
          <w:color w:val="333333"/>
        </w:rPr>
      </w:pPr>
      <w:r>
        <w:rPr>
          <w:color w:val="333333"/>
        </w:rPr>
        <w:t>2018: Big data would be thought of as between 100 – 1,000 terabytes of data</w:t>
      </w:r>
    </w:p>
    <w:p w14:paraId="11999696" w14:textId="0D6BAF46" w:rsidR="00A0145E" w:rsidRDefault="00A0145E" w:rsidP="00443A96">
      <w:pPr>
        <w:pStyle w:val="NormalWeb"/>
        <w:numPr>
          <w:ilvl w:val="0"/>
          <w:numId w:val="2"/>
        </w:numPr>
        <w:shd w:val="clear" w:color="auto" w:fill="FFFFFF"/>
        <w:spacing w:before="0" w:beforeAutospacing="0" w:after="240" w:afterAutospacing="0" w:line="120" w:lineRule="atLeast"/>
        <w:rPr>
          <w:color w:val="333333"/>
        </w:rPr>
      </w:pPr>
      <w:r>
        <w:rPr>
          <w:color w:val="333333"/>
        </w:rPr>
        <w:t>Sources of Big Data:</w:t>
      </w:r>
    </w:p>
    <w:p w14:paraId="772FD211" w14:textId="469B38E8" w:rsidR="00A0145E" w:rsidRDefault="00A0145E" w:rsidP="00A0145E">
      <w:pPr>
        <w:pStyle w:val="NormalWeb"/>
        <w:numPr>
          <w:ilvl w:val="1"/>
          <w:numId w:val="2"/>
        </w:numPr>
        <w:shd w:val="clear" w:color="auto" w:fill="FFFFFF"/>
        <w:spacing w:before="0" w:beforeAutospacing="0" w:after="240" w:afterAutospacing="0" w:line="120" w:lineRule="atLeast"/>
        <w:rPr>
          <w:color w:val="333333"/>
        </w:rPr>
      </w:pPr>
      <w:r>
        <w:rPr>
          <w:color w:val="333333"/>
        </w:rPr>
        <w:t>Activity data (online transactions, credit card data, stock data)</w:t>
      </w:r>
    </w:p>
    <w:p w14:paraId="4BE2F54C" w14:textId="00443F0E" w:rsidR="00A0145E" w:rsidRDefault="00A0145E" w:rsidP="00A0145E">
      <w:pPr>
        <w:pStyle w:val="NormalWeb"/>
        <w:numPr>
          <w:ilvl w:val="1"/>
          <w:numId w:val="2"/>
        </w:numPr>
        <w:shd w:val="clear" w:color="auto" w:fill="FFFFFF"/>
        <w:spacing w:before="0" w:beforeAutospacing="0" w:after="240" w:afterAutospacing="0" w:line="120" w:lineRule="atLeast"/>
        <w:rPr>
          <w:color w:val="333333"/>
        </w:rPr>
      </w:pPr>
      <w:r>
        <w:rPr>
          <w:color w:val="333333"/>
        </w:rPr>
        <w:t>Sensor networks</w:t>
      </w:r>
    </w:p>
    <w:p w14:paraId="5533ADB0" w14:textId="4F6E3427" w:rsidR="00A0145E" w:rsidRDefault="00A0145E" w:rsidP="00A0145E">
      <w:pPr>
        <w:pStyle w:val="NormalWeb"/>
        <w:numPr>
          <w:ilvl w:val="1"/>
          <w:numId w:val="2"/>
        </w:numPr>
        <w:shd w:val="clear" w:color="auto" w:fill="FFFFFF"/>
        <w:spacing w:before="0" w:beforeAutospacing="0" w:after="240" w:afterAutospacing="0" w:line="120" w:lineRule="atLeast"/>
        <w:rPr>
          <w:color w:val="333333"/>
        </w:rPr>
      </w:pPr>
      <w:r>
        <w:rPr>
          <w:color w:val="333333"/>
        </w:rPr>
        <w:t>Biological databases, including genomic data</w:t>
      </w:r>
    </w:p>
    <w:p w14:paraId="51D39123" w14:textId="585AD3F3" w:rsidR="00A0145E" w:rsidRPr="00A0145E" w:rsidRDefault="00A0145E" w:rsidP="00A0145E">
      <w:pPr>
        <w:pStyle w:val="NormalWeb"/>
        <w:numPr>
          <w:ilvl w:val="1"/>
          <w:numId w:val="2"/>
        </w:numPr>
        <w:shd w:val="clear" w:color="auto" w:fill="FFFFFF"/>
        <w:spacing w:before="0" w:beforeAutospacing="0" w:after="240" w:afterAutospacing="0" w:line="120" w:lineRule="atLeast"/>
        <w:rPr>
          <w:color w:val="333333"/>
        </w:rPr>
      </w:pPr>
      <w:r>
        <w:rPr>
          <w:color w:val="333333"/>
        </w:rPr>
        <w:t>Social Networking</w:t>
      </w:r>
    </w:p>
    <w:p w14:paraId="606900B3" w14:textId="50295404" w:rsidR="00A106A6" w:rsidRDefault="00A106A6" w:rsidP="003E7216">
      <w:pPr>
        <w:pStyle w:val="NormalWeb"/>
        <w:shd w:val="clear" w:color="auto" w:fill="FFFFFF"/>
        <w:spacing w:before="0" w:beforeAutospacing="0" w:after="240" w:afterAutospacing="0" w:line="120" w:lineRule="atLeast"/>
        <w:rPr>
          <w:b/>
          <w:color w:val="333333"/>
        </w:rPr>
      </w:pPr>
      <w:r w:rsidRPr="006823CB">
        <w:rPr>
          <w:b/>
          <w:color w:val="333333"/>
        </w:rPr>
        <w:t>Approaches / Strategies to Scaling Relational Databases </w:t>
      </w:r>
    </w:p>
    <w:p w14:paraId="5C89108B" w14:textId="1568D060" w:rsidR="00782558" w:rsidRPr="00782558" w:rsidRDefault="00782558" w:rsidP="00782558">
      <w:pPr>
        <w:pStyle w:val="NormalWeb"/>
        <w:numPr>
          <w:ilvl w:val="0"/>
          <w:numId w:val="2"/>
        </w:numPr>
        <w:shd w:val="clear" w:color="auto" w:fill="FFFFFF"/>
        <w:spacing w:before="0" w:beforeAutospacing="0" w:after="240" w:afterAutospacing="0" w:line="120" w:lineRule="atLeast"/>
        <w:rPr>
          <w:b/>
          <w:color w:val="333333"/>
        </w:rPr>
      </w:pPr>
      <w:r>
        <w:rPr>
          <w:color w:val="333333"/>
        </w:rPr>
        <w:t>Vertical Scaling: add more resources to your database management system – more RAM, more cores, faster disks, more $</w:t>
      </w:r>
    </w:p>
    <w:p w14:paraId="710EB7F5" w14:textId="5981864D" w:rsidR="00782558" w:rsidRDefault="00782558" w:rsidP="00782558">
      <w:pPr>
        <w:pStyle w:val="NormalWeb"/>
        <w:numPr>
          <w:ilvl w:val="1"/>
          <w:numId w:val="2"/>
        </w:numPr>
        <w:shd w:val="clear" w:color="auto" w:fill="FFFFFF"/>
        <w:spacing w:before="0" w:beforeAutospacing="0" w:after="240" w:afterAutospacing="0" w:line="120" w:lineRule="atLeast"/>
        <w:rPr>
          <w:color w:val="333333"/>
        </w:rPr>
      </w:pPr>
      <w:r w:rsidRPr="00782558">
        <w:rPr>
          <w:color w:val="333333"/>
        </w:rPr>
        <w:lastRenderedPageBreak/>
        <w:t xml:space="preserve">Advantages: </w:t>
      </w:r>
      <w:r>
        <w:rPr>
          <w:color w:val="333333"/>
        </w:rPr>
        <w:t xml:space="preserve">leveraging a platform you already know, easier software migration, </w:t>
      </w:r>
      <w:r w:rsidR="00F41EE8">
        <w:rPr>
          <w:color w:val="333333"/>
        </w:rPr>
        <w:t>easier</w:t>
      </w:r>
      <w:r>
        <w:rPr>
          <w:color w:val="333333"/>
        </w:rPr>
        <w:t xml:space="preserve"> administration, lower cooling overhead, lower networking hardware overhead</w:t>
      </w:r>
    </w:p>
    <w:p w14:paraId="06226ED8" w14:textId="7600AE77" w:rsidR="00782558" w:rsidRDefault="00782558" w:rsidP="00782558">
      <w:pPr>
        <w:pStyle w:val="NormalWeb"/>
        <w:numPr>
          <w:ilvl w:val="1"/>
          <w:numId w:val="2"/>
        </w:numPr>
        <w:shd w:val="clear" w:color="auto" w:fill="FFFFFF"/>
        <w:spacing w:before="0" w:beforeAutospacing="0" w:after="240" w:afterAutospacing="0" w:line="120" w:lineRule="atLeast"/>
        <w:rPr>
          <w:color w:val="333333"/>
        </w:rPr>
      </w:pPr>
      <w:r>
        <w:rPr>
          <w:color w:val="333333"/>
        </w:rPr>
        <w:t>Disadvantages: exponential server costs and licensing costs, vendor lock-in, single point of failure, limits on available hardware expansion</w:t>
      </w:r>
    </w:p>
    <w:p w14:paraId="13320717" w14:textId="38A67250" w:rsidR="00F41EE8" w:rsidRDefault="00F41EE8" w:rsidP="00F41EE8">
      <w:pPr>
        <w:pStyle w:val="NormalWeb"/>
        <w:numPr>
          <w:ilvl w:val="0"/>
          <w:numId w:val="2"/>
        </w:numPr>
        <w:shd w:val="clear" w:color="auto" w:fill="FFFFFF"/>
        <w:spacing w:before="0" w:beforeAutospacing="0" w:after="240" w:afterAutospacing="0" w:line="120" w:lineRule="atLeast"/>
        <w:rPr>
          <w:color w:val="333333"/>
        </w:rPr>
      </w:pPr>
      <w:r>
        <w:rPr>
          <w:color w:val="333333"/>
        </w:rPr>
        <w:t>Horizontal Scaling: adding more machines to your pool of resources</w:t>
      </w:r>
    </w:p>
    <w:p w14:paraId="647C282C" w14:textId="1B8DFAE1" w:rsidR="00F41EE8" w:rsidRDefault="00F41EE8" w:rsidP="00F41EE8">
      <w:pPr>
        <w:pStyle w:val="NormalWeb"/>
        <w:numPr>
          <w:ilvl w:val="1"/>
          <w:numId w:val="2"/>
        </w:numPr>
        <w:shd w:val="clear" w:color="auto" w:fill="FFFFFF"/>
        <w:spacing w:before="0" w:beforeAutospacing="0" w:after="240" w:afterAutospacing="0" w:line="120" w:lineRule="atLeast"/>
        <w:rPr>
          <w:color w:val="333333"/>
        </w:rPr>
      </w:pPr>
      <w:r>
        <w:rPr>
          <w:color w:val="333333"/>
        </w:rPr>
        <w:t>Advantages: uses commodity hardware, greater reliability</w:t>
      </w:r>
    </w:p>
    <w:p w14:paraId="30DE4934" w14:textId="785A972C" w:rsidR="00F41EE8" w:rsidRDefault="00F41EE8" w:rsidP="00F41EE8">
      <w:pPr>
        <w:pStyle w:val="NormalWeb"/>
        <w:numPr>
          <w:ilvl w:val="1"/>
          <w:numId w:val="2"/>
        </w:numPr>
        <w:shd w:val="clear" w:color="auto" w:fill="FFFFFF"/>
        <w:spacing w:before="0" w:beforeAutospacing="0" w:after="240" w:afterAutospacing="0" w:line="120" w:lineRule="atLeast"/>
        <w:rPr>
          <w:color w:val="333333"/>
        </w:rPr>
      </w:pPr>
      <w:r>
        <w:rPr>
          <w:color w:val="333333"/>
        </w:rPr>
        <w:t>Disadvantages: Incompatible with existing relational storage models, high licensing costs, computing models are more complicated, security issues might be more complicated or less mature</w:t>
      </w:r>
    </w:p>
    <w:p w14:paraId="046BCE37" w14:textId="77777777" w:rsidR="00733821" w:rsidRPr="00D11DBB" w:rsidRDefault="00733821" w:rsidP="00733821">
      <w:pPr>
        <w:pStyle w:val="NormalWeb"/>
        <w:numPr>
          <w:ilvl w:val="0"/>
          <w:numId w:val="2"/>
        </w:numPr>
        <w:shd w:val="clear" w:color="auto" w:fill="FFFFFF"/>
        <w:spacing w:before="0" w:beforeAutospacing="0" w:after="240" w:afterAutospacing="0" w:line="120" w:lineRule="atLeast"/>
        <w:rPr>
          <w:color w:val="333333"/>
        </w:rPr>
      </w:pPr>
      <w:r>
        <w:rPr>
          <w:color w:val="333333"/>
        </w:rPr>
        <w:t xml:space="preserve">Replication: adding secondary servers to keep up with demand. </w:t>
      </w:r>
      <w:r>
        <w:rPr>
          <w:color w:val="333333"/>
        </w:rPr>
        <w:t>Copying tables / databases onto multiple servers, used to improve speed of access.</w:t>
      </w:r>
    </w:p>
    <w:p w14:paraId="2D620203" w14:textId="1A8A92C6" w:rsidR="00733821" w:rsidRDefault="00733821" w:rsidP="00733821">
      <w:pPr>
        <w:pStyle w:val="NormalWeb"/>
        <w:numPr>
          <w:ilvl w:val="0"/>
          <w:numId w:val="2"/>
        </w:numPr>
        <w:shd w:val="clear" w:color="auto" w:fill="FFFFFF"/>
        <w:spacing w:before="0" w:beforeAutospacing="0" w:after="240" w:afterAutospacing="0" w:line="120" w:lineRule="atLeast"/>
        <w:rPr>
          <w:color w:val="333333"/>
        </w:rPr>
      </w:pPr>
      <w:r>
        <w:rPr>
          <w:color w:val="333333"/>
        </w:rPr>
        <w:t xml:space="preserve">Sharding: type of partitioning that </w:t>
      </w:r>
      <w:r w:rsidR="00F41EE8">
        <w:rPr>
          <w:color w:val="333333"/>
        </w:rPr>
        <w:t>separates</w:t>
      </w:r>
      <w:r>
        <w:rPr>
          <w:color w:val="333333"/>
        </w:rPr>
        <w:t xml:space="preserve"> large databases into smaller, faster, more easily manageable parts called shards.</w:t>
      </w:r>
    </w:p>
    <w:p w14:paraId="30E6B2C4" w14:textId="278C7A2A" w:rsidR="00733821" w:rsidRDefault="00733821" w:rsidP="00733821">
      <w:pPr>
        <w:pStyle w:val="NormalWeb"/>
        <w:numPr>
          <w:ilvl w:val="1"/>
          <w:numId w:val="2"/>
        </w:numPr>
        <w:shd w:val="clear" w:color="auto" w:fill="FFFFFF"/>
        <w:spacing w:before="0" w:beforeAutospacing="0" w:after="240" w:afterAutospacing="0" w:line="120" w:lineRule="atLeast"/>
        <w:rPr>
          <w:color w:val="333333"/>
        </w:rPr>
      </w:pPr>
      <w:r>
        <w:rPr>
          <w:color w:val="333333"/>
        </w:rPr>
        <w:t>Relational databases could also be run as separate servers for different shards</w:t>
      </w:r>
    </w:p>
    <w:p w14:paraId="53375F7E" w14:textId="590A1D46" w:rsidR="00733821" w:rsidRDefault="00733821" w:rsidP="00733821">
      <w:pPr>
        <w:pStyle w:val="NormalWeb"/>
        <w:numPr>
          <w:ilvl w:val="1"/>
          <w:numId w:val="2"/>
        </w:numPr>
        <w:shd w:val="clear" w:color="auto" w:fill="FFFFFF"/>
        <w:spacing w:before="0" w:beforeAutospacing="0" w:after="240" w:afterAutospacing="0" w:line="120" w:lineRule="atLeast"/>
        <w:rPr>
          <w:color w:val="333333"/>
        </w:rPr>
      </w:pPr>
      <w:r>
        <w:rPr>
          <w:color w:val="333333"/>
        </w:rPr>
        <w:t xml:space="preserve">While this </w:t>
      </w:r>
      <w:r w:rsidR="00F41EE8">
        <w:rPr>
          <w:color w:val="333333"/>
        </w:rPr>
        <w:t>separates</w:t>
      </w:r>
      <w:r>
        <w:rPr>
          <w:color w:val="333333"/>
        </w:rPr>
        <w:t xml:space="preserve"> the load, </w:t>
      </w:r>
      <w:r w:rsidR="00F41EE8">
        <w:rPr>
          <w:color w:val="333333"/>
        </w:rPr>
        <w:t xml:space="preserve">all the </w:t>
      </w:r>
      <w:proofErr w:type="spellStart"/>
      <w:r w:rsidR="00F41EE8">
        <w:rPr>
          <w:color w:val="333333"/>
        </w:rPr>
        <w:t>sharding</w:t>
      </w:r>
      <w:proofErr w:type="spellEnd"/>
      <w:r w:rsidR="00F41EE8">
        <w:rPr>
          <w:color w:val="333333"/>
        </w:rPr>
        <w:t xml:space="preserve"> has to be controlled by the application which has to keep track of which database server to talk to for which data</w:t>
      </w:r>
    </w:p>
    <w:p w14:paraId="7411F672" w14:textId="4F564FE2" w:rsidR="00F41EE8" w:rsidRDefault="00F41EE8" w:rsidP="00F41EE8">
      <w:pPr>
        <w:pStyle w:val="NormalWeb"/>
        <w:numPr>
          <w:ilvl w:val="0"/>
          <w:numId w:val="2"/>
        </w:numPr>
        <w:shd w:val="clear" w:color="auto" w:fill="FFFFFF"/>
        <w:spacing w:before="0" w:beforeAutospacing="0" w:after="240" w:afterAutospacing="0" w:line="120" w:lineRule="atLeast"/>
        <w:rPr>
          <w:color w:val="333333"/>
        </w:rPr>
      </w:pPr>
      <w:proofErr w:type="spellStart"/>
      <w:r>
        <w:rPr>
          <w:color w:val="333333"/>
        </w:rPr>
        <w:t>Memcaching</w:t>
      </w:r>
      <w:proofErr w:type="spellEnd"/>
      <w:r>
        <w:rPr>
          <w:color w:val="333333"/>
        </w:rPr>
        <w:t>: trading consistency for speed</w:t>
      </w:r>
    </w:p>
    <w:p w14:paraId="3D438072" w14:textId="601D4EA0" w:rsidR="00F41EE8" w:rsidRDefault="00F41EE8" w:rsidP="00F41EE8">
      <w:pPr>
        <w:pStyle w:val="NormalWeb"/>
        <w:numPr>
          <w:ilvl w:val="0"/>
          <w:numId w:val="2"/>
        </w:numPr>
        <w:shd w:val="clear" w:color="auto" w:fill="FFFFFF"/>
        <w:spacing w:before="0" w:beforeAutospacing="0" w:after="240" w:afterAutospacing="0" w:line="120" w:lineRule="atLeast"/>
        <w:rPr>
          <w:color w:val="333333"/>
        </w:rPr>
      </w:pPr>
      <w:r>
        <w:rPr>
          <w:color w:val="333333"/>
        </w:rPr>
        <w:t>Denormalization: trading write performance for speed</w:t>
      </w:r>
    </w:p>
    <w:p w14:paraId="5F5E4B61" w14:textId="7C9B89C1" w:rsidR="00F41EE8" w:rsidRPr="00733821" w:rsidRDefault="00F41EE8" w:rsidP="00F41EE8">
      <w:pPr>
        <w:pStyle w:val="NormalWeb"/>
        <w:numPr>
          <w:ilvl w:val="1"/>
          <w:numId w:val="2"/>
        </w:numPr>
        <w:shd w:val="clear" w:color="auto" w:fill="FFFFFF"/>
        <w:spacing w:before="0" w:beforeAutospacing="0" w:after="240" w:afterAutospacing="0" w:line="120" w:lineRule="atLeast"/>
        <w:rPr>
          <w:color w:val="333333"/>
        </w:rPr>
      </w:pPr>
      <w:r>
        <w:rPr>
          <w:color w:val="333333"/>
        </w:rPr>
        <w:t>Complex joins are simplified or eliminated making queries faster</w:t>
      </w:r>
    </w:p>
    <w:p w14:paraId="374CB256" w14:textId="2513207D" w:rsidR="00A106A6" w:rsidRDefault="00A106A6" w:rsidP="003E7216">
      <w:pPr>
        <w:pStyle w:val="NormalWeb"/>
        <w:shd w:val="clear" w:color="auto" w:fill="FFFFFF"/>
        <w:spacing w:before="0" w:beforeAutospacing="0" w:after="240" w:afterAutospacing="0" w:line="120" w:lineRule="atLeast"/>
        <w:rPr>
          <w:b/>
          <w:color w:val="333333"/>
        </w:rPr>
      </w:pPr>
      <w:r w:rsidRPr="006823CB">
        <w:rPr>
          <w:b/>
          <w:color w:val="333333"/>
        </w:rPr>
        <w:t>When is caching useful in theory?  (Hit rates, memory vs disk I/O performance)</w:t>
      </w:r>
    </w:p>
    <w:p w14:paraId="69D224D6" w14:textId="59E1EE48" w:rsidR="00374CCD" w:rsidRPr="006823CB" w:rsidRDefault="00374CCD" w:rsidP="00374CCD">
      <w:pPr>
        <w:pStyle w:val="NormalWeb"/>
        <w:numPr>
          <w:ilvl w:val="0"/>
          <w:numId w:val="2"/>
        </w:numPr>
        <w:shd w:val="clear" w:color="auto" w:fill="FFFFFF"/>
        <w:spacing w:before="0" w:beforeAutospacing="0" w:after="240" w:afterAutospacing="0" w:line="120" w:lineRule="atLeast"/>
        <w:rPr>
          <w:b/>
          <w:color w:val="333333"/>
        </w:rPr>
      </w:pPr>
      <w:r>
        <w:rPr>
          <w:color w:val="333333"/>
        </w:rPr>
        <w:t>Caching: remembering results of expensive queries to speed up reads</w:t>
      </w:r>
    </w:p>
    <w:p w14:paraId="146268E2" w14:textId="4D7AB018" w:rsidR="00A106A6" w:rsidRPr="006823CB" w:rsidRDefault="00A106A6" w:rsidP="003E7216">
      <w:pPr>
        <w:pStyle w:val="NormalWeb"/>
        <w:shd w:val="clear" w:color="auto" w:fill="FFFFFF"/>
        <w:spacing w:before="0" w:beforeAutospacing="0" w:after="240" w:afterAutospacing="0" w:line="120" w:lineRule="atLeast"/>
        <w:rPr>
          <w:b/>
          <w:color w:val="333333"/>
        </w:rPr>
      </w:pPr>
      <w:r w:rsidRPr="006823CB">
        <w:rPr>
          <w:b/>
          <w:color w:val="333333"/>
        </w:rPr>
        <w:t xml:space="preserve">Client-side vs. </w:t>
      </w:r>
      <w:proofErr w:type="gramStart"/>
      <w:r w:rsidRPr="006823CB">
        <w:rPr>
          <w:b/>
          <w:color w:val="333333"/>
        </w:rPr>
        <w:t>Server side</w:t>
      </w:r>
      <w:proofErr w:type="gramEnd"/>
      <w:r w:rsidRPr="006823CB">
        <w:rPr>
          <w:b/>
          <w:color w:val="333333"/>
        </w:rPr>
        <w:t xml:space="preserve"> consistency (See the assigned paper - Vogels2008 - in Course Materials &gt;&gt; Papers)</w:t>
      </w:r>
    </w:p>
    <w:p w14:paraId="1E5E5F33" w14:textId="0F64A042" w:rsidR="00A106A6" w:rsidRPr="006823CB" w:rsidRDefault="00A106A6" w:rsidP="003E7216">
      <w:pPr>
        <w:pStyle w:val="NormalWeb"/>
        <w:shd w:val="clear" w:color="auto" w:fill="FFFFFF"/>
        <w:spacing w:before="0" w:beforeAutospacing="0" w:after="240" w:afterAutospacing="0" w:line="120" w:lineRule="atLeast"/>
        <w:rPr>
          <w:b/>
          <w:color w:val="333333"/>
        </w:rPr>
      </w:pPr>
      <w:r w:rsidRPr="006823CB">
        <w:rPr>
          <w:b/>
          <w:color w:val="333333"/>
        </w:rPr>
        <w:t>What is an "Inconsistency Window?" (</w:t>
      </w:r>
      <w:proofErr w:type="gramStart"/>
      <w:r w:rsidRPr="006823CB">
        <w:rPr>
          <w:b/>
          <w:color w:val="333333"/>
        </w:rPr>
        <w:t>also</w:t>
      </w:r>
      <w:proofErr w:type="gramEnd"/>
      <w:r w:rsidRPr="006823CB">
        <w:rPr>
          <w:b/>
          <w:color w:val="333333"/>
        </w:rPr>
        <w:t xml:space="preserve"> in Vogels2008).</w:t>
      </w:r>
    </w:p>
    <w:p w14:paraId="000D6DFB" w14:textId="241557DC" w:rsidR="00B237C7" w:rsidRPr="0058656F" w:rsidRDefault="00A106A6" w:rsidP="0058656F">
      <w:pPr>
        <w:pStyle w:val="NormalWeb"/>
        <w:shd w:val="clear" w:color="auto" w:fill="FFFFFF"/>
        <w:spacing w:before="0" w:beforeAutospacing="0" w:after="30" w:afterAutospacing="0" w:line="120" w:lineRule="atLeast"/>
        <w:rPr>
          <w:b/>
          <w:color w:val="333333"/>
        </w:rPr>
      </w:pPr>
      <w:r w:rsidRPr="006823CB">
        <w:rPr>
          <w:b/>
          <w:color w:val="333333"/>
        </w:rPr>
        <w:t xml:space="preserve">I give you a SQL query and some processing elements (FILTER, JOIN, PARTITION_BY_KEY, </w:t>
      </w:r>
      <w:proofErr w:type="spellStart"/>
      <w:r w:rsidRPr="006823CB">
        <w:rPr>
          <w:b/>
          <w:color w:val="333333"/>
        </w:rPr>
        <w:t>etc</w:t>
      </w:r>
      <w:proofErr w:type="spellEnd"/>
      <w:r w:rsidRPr="006823CB">
        <w:rPr>
          <w:b/>
          <w:color w:val="333333"/>
        </w:rPr>
        <w:t>). Show me conceptually how you would parallelize the query across a compute cluster. </w:t>
      </w:r>
      <w:bookmarkStart w:id="0" w:name="_GoBack"/>
      <w:bookmarkEnd w:id="0"/>
    </w:p>
    <w:sectPr w:rsidR="00B237C7" w:rsidRPr="0058656F" w:rsidSect="004D7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F1730"/>
    <w:multiLevelType w:val="hybridMultilevel"/>
    <w:tmpl w:val="AFE44160"/>
    <w:lvl w:ilvl="0" w:tplc="E97A8EF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9649FC"/>
    <w:multiLevelType w:val="hybridMultilevel"/>
    <w:tmpl w:val="AC2C8E58"/>
    <w:lvl w:ilvl="0" w:tplc="24AC3F1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A6"/>
    <w:rsid w:val="0000083D"/>
    <w:rsid w:val="00234261"/>
    <w:rsid w:val="002F2E49"/>
    <w:rsid w:val="00374CCD"/>
    <w:rsid w:val="003E7216"/>
    <w:rsid w:val="00406D83"/>
    <w:rsid w:val="00427C3A"/>
    <w:rsid w:val="00443A96"/>
    <w:rsid w:val="00471D9D"/>
    <w:rsid w:val="004D7D16"/>
    <w:rsid w:val="004F3893"/>
    <w:rsid w:val="0057550E"/>
    <w:rsid w:val="0058656F"/>
    <w:rsid w:val="006823CB"/>
    <w:rsid w:val="007105C9"/>
    <w:rsid w:val="00733821"/>
    <w:rsid w:val="00782558"/>
    <w:rsid w:val="007B543A"/>
    <w:rsid w:val="00A0145E"/>
    <w:rsid w:val="00A106A6"/>
    <w:rsid w:val="00A91D14"/>
    <w:rsid w:val="00A97E26"/>
    <w:rsid w:val="00AB2EE3"/>
    <w:rsid w:val="00B2266D"/>
    <w:rsid w:val="00B42243"/>
    <w:rsid w:val="00D11DBB"/>
    <w:rsid w:val="00DF191A"/>
    <w:rsid w:val="00F41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C0316"/>
  <w14:defaultImageDpi w14:val="32767"/>
  <w15:chartTrackingRefBased/>
  <w15:docId w15:val="{03CBA2C2-8294-1D4E-B7F2-3E3E8B113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06A6"/>
    <w:pPr>
      <w:spacing w:before="100" w:beforeAutospacing="1" w:after="100" w:afterAutospacing="1"/>
    </w:pPr>
    <w:rPr>
      <w:rFonts w:eastAsia="Times New Roman" w:cs="Times New Roman"/>
    </w:rPr>
  </w:style>
  <w:style w:type="table" w:styleId="TableGrid">
    <w:name w:val="Table Grid"/>
    <w:basedOn w:val="TableNormal"/>
    <w:uiPriority w:val="39"/>
    <w:rsid w:val="00234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96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2020-01-27T00:54:00Z</dcterms:created>
  <dcterms:modified xsi:type="dcterms:W3CDTF">2020-01-27T16:11:00Z</dcterms:modified>
</cp:coreProperties>
</file>