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A5D8" w14:textId="77777777" w:rsidR="0038278B" w:rsidRDefault="0038278B" w:rsidP="0038278B">
      <w:pPr>
        <w:jc w:val="left"/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</w:pPr>
      <w:r w:rsidRPr="0038278B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t>L1</w:t>
      </w:r>
      <w:r w:rsidRPr="0038278B">
        <w:rPr>
          <w:rFonts w:ascii="Cambria Math" w:eastAsiaTheme="majorEastAsia" w:hAnsi="Cambria Math" w:cs="Cambria Math"/>
          <w:caps/>
          <w:color w:val="D9F2D0" w:themeColor="accent1"/>
          <w:spacing w:val="10"/>
          <w:sz w:val="52"/>
          <w:szCs w:val="52"/>
        </w:rPr>
        <w:t>‑</w:t>
      </w:r>
      <w:r w:rsidRPr="0038278B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t xml:space="preserve">D6 </w:t>
      </w:r>
      <w:r w:rsidRPr="0038278B">
        <w:rPr>
          <w:rFonts w:ascii="Aptos Display" w:eastAsiaTheme="majorEastAsia" w:hAnsi="Aptos Display" w:cs="Aptos Display"/>
          <w:caps/>
          <w:color w:val="D9F2D0" w:themeColor="accent1"/>
          <w:spacing w:val="10"/>
          <w:sz w:val="52"/>
          <w:szCs w:val="52"/>
        </w:rPr>
        <w:t>—</w:t>
      </w:r>
      <w:r w:rsidRPr="0038278B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t xml:space="preserve"> Reference Implementations Overview</w:t>
      </w:r>
    </w:p>
    <w:p w14:paraId="5B6EB7EF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  <w:b/>
          <w:bCs/>
        </w:rPr>
        <w:t xml:space="preserve">Guidance for Minimal, Verifiable, </w:t>
      </w:r>
      <w:proofErr w:type="gramStart"/>
      <w:r w:rsidRPr="006647EA">
        <w:rPr>
          <w:rFonts w:eastAsiaTheme="majorEastAsia"/>
          <w:b/>
          <w:bCs/>
        </w:rPr>
        <w:t>Non</w:t>
      </w:r>
      <w:proofErr w:type="gramEnd"/>
      <w:r w:rsidRPr="006647EA">
        <w:rPr>
          <w:rFonts w:eastAsiaTheme="majorEastAsia"/>
          <w:b/>
          <w:bCs/>
        </w:rPr>
        <w:noBreakHyphen/>
        <w:t>Capturable Implementations of CivOS Standards</w:t>
      </w:r>
    </w:p>
    <w:p w14:paraId="4193395F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  <w:b/>
          <w:bCs/>
        </w:rPr>
        <w:t>Version:</w:t>
      </w:r>
      <w:r w:rsidRPr="006647EA">
        <w:rPr>
          <w:rFonts w:eastAsiaTheme="majorEastAsia"/>
        </w:rPr>
        <w:t xml:space="preserve"> 0.1 (Draft) </w:t>
      </w:r>
      <w:r w:rsidRPr="006647EA">
        <w:rPr>
          <w:rFonts w:eastAsiaTheme="majorEastAsia"/>
          <w:b/>
          <w:bCs/>
        </w:rPr>
        <w:t>Status:</w:t>
      </w:r>
      <w:r w:rsidRPr="006647EA">
        <w:rPr>
          <w:rFonts w:eastAsiaTheme="majorEastAsia"/>
        </w:rPr>
        <w:t xml:space="preserve"> In Progress </w:t>
      </w:r>
      <w:r w:rsidRPr="006647EA">
        <w:rPr>
          <w:rFonts w:eastAsiaTheme="majorEastAsia"/>
          <w:b/>
          <w:bCs/>
        </w:rPr>
        <w:t>Last Updated:</w:t>
      </w:r>
      <w:r w:rsidRPr="006647EA">
        <w:rPr>
          <w:rFonts w:eastAsiaTheme="majorEastAsia"/>
        </w:rPr>
        <w:t xml:space="preserve"> 18 June 2026</w:t>
      </w:r>
    </w:p>
    <w:p w14:paraId="480CBA6B" w14:textId="77777777" w:rsidR="006647EA" w:rsidRPr="006647EA" w:rsidRDefault="006647EA" w:rsidP="006647EA">
      <w:pPr>
        <w:pStyle w:val="Heading1"/>
        <w:rPr>
          <w:rFonts w:eastAsiaTheme="majorEastAsia"/>
        </w:rPr>
      </w:pPr>
      <w:r w:rsidRPr="006647EA">
        <w:rPr>
          <w:rFonts w:eastAsiaTheme="majorEastAsia"/>
        </w:rPr>
        <w:t>1. Purpose</w:t>
      </w:r>
    </w:p>
    <w:p w14:paraId="2B586A99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 xml:space="preserve">Reference Implementations (RIs) provide </w:t>
      </w:r>
      <w:r w:rsidRPr="006647EA">
        <w:rPr>
          <w:rFonts w:eastAsiaTheme="majorEastAsia"/>
          <w:b/>
          <w:bCs/>
        </w:rPr>
        <w:t>minimal, correct, verifiable examples</w:t>
      </w:r>
      <w:r w:rsidRPr="006647EA">
        <w:rPr>
          <w:rFonts w:eastAsiaTheme="majorEastAsia"/>
        </w:rPr>
        <w:t xml:space="preserve"> of how each CivOS L1 Standard can be implemented in practice. Their purpose is to:</w:t>
      </w:r>
    </w:p>
    <w:p w14:paraId="79FE2D3F" w14:textId="77777777" w:rsidR="006647EA" w:rsidRPr="006647EA" w:rsidRDefault="006647EA">
      <w:pPr>
        <w:numPr>
          <w:ilvl w:val="0"/>
          <w:numId w:val="1"/>
        </w:numPr>
        <w:rPr>
          <w:rFonts w:eastAsiaTheme="majorEastAsia"/>
        </w:rPr>
      </w:pPr>
      <w:r w:rsidRPr="006647EA">
        <w:rPr>
          <w:rFonts w:eastAsiaTheme="majorEastAsia"/>
        </w:rPr>
        <w:t>demonstrate the intended behaviour of each standard</w:t>
      </w:r>
    </w:p>
    <w:p w14:paraId="271AB689" w14:textId="77777777" w:rsidR="006647EA" w:rsidRPr="006647EA" w:rsidRDefault="006647EA">
      <w:pPr>
        <w:numPr>
          <w:ilvl w:val="0"/>
          <w:numId w:val="1"/>
        </w:numPr>
        <w:rPr>
          <w:rFonts w:eastAsiaTheme="majorEastAsia"/>
        </w:rPr>
      </w:pPr>
      <w:r w:rsidRPr="006647EA">
        <w:rPr>
          <w:rFonts w:eastAsiaTheme="majorEastAsia"/>
        </w:rPr>
        <w:t>provide a baseline for compliance testing</w:t>
      </w:r>
    </w:p>
    <w:p w14:paraId="46D967EE" w14:textId="77777777" w:rsidR="006647EA" w:rsidRPr="006647EA" w:rsidRDefault="006647EA">
      <w:pPr>
        <w:numPr>
          <w:ilvl w:val="0"/>
          <w:numId w:val="1"/>
        </w:numPr>
        <w:rPr>
          <w:rFonts w:eastAsiaTheme="majorEastAsia"/>
        </w:rPr>
      </w:pPr>
      <w:r w:rsidRPr="006647EA">
        <w:rPr>
          <w:rFonts w:eastAsiaTheme="majorEastAsia"/>
        </w:rPr>
        <w:t>ensure interoperability across implementations</w:t>
      </w:r>
    </w:p>
    <w:p w14:paraId="1D74FE37" w14:textId="77777777" w:rsidR="006647EA" w:rsidRPr="006647EA" w:rsidRDefault="006647EA">
      <w:pPr>
        <w:numPr>
          <w:ilvl w:val="0"/>
          <w:numId w:val="1"/>
        </w:numPr>
        <w:rPr>
          <w:rFonts w:eastAsiaTheme="majorEastAsia"/>
        </w:rPr>
      </w:pPr>
      <w:r w:rsidRPr="006647EA">
        <w:rPr>
          <w:rFonts w:eastAsiaTheme="majorEastAsia"/>
        </w:rPr>
        <w:t>prevent ambiguity or misinterpretation</w:t>
      </w:r>
    </w:p>
    <w:p w14:paraId="2C4934E9" w14:textId="77777777" w:rsidR="006647EA" w:rsidRPr="006647EA" w:rsidRDefault="006647EA">
      <w:pPr>
        <w:numPr>
          <w:ilvl w:val="0"/>
          <w:numId w:val="1"/>
        </w:numPr>
        <w:rPr>
          <w:rFonts w:eastAsiaTheme="majorEastAsia"/>
        </w:rPr>
      </w:pPr>
      <w:r w:rsidRPr="006647EA">
        <w:rPr>
          <w:rFonts w:eastAsiaTheme="majorEastAsia"/>
        </w:rPr>
        <w:t>surface practical issues early</w:t>
      </w:r>
    </w:p>
    <w:p w14:paraId="0F7F9993" w14:textId="77777777" w:rsidR="006647EA" w:rsidRPr="006647EA" w:rsidRDefault="006647EA">
      <w:pPr>
        <w:numPr>
          <w:ilvl w:val="0"/>
          <w:numId w:val="1"/>
        </w:numPr>
        <w:rPr>
          <w:rFonts w:eastAsiaTheme="majorEastAsia"/>
        </w:rPr>
      </w:pPr>
      <w:r w:rsidRPr="006647EA">
        <w:rPr>
          <w:rFonts w:eastAsiaTheme="majorEastAsia"/>
        </w:rPr>
        <w:t>support audits and reproducibility</w:t>
      </w:r>
    </w:p>
    <w:p w14:paraId="2D336875" w14:textId="77777777" w:rsidR="006647EA" w:rsidRPr="006647EA" w:rsidRDefault="006647EA">
      <w:pPr>
        <w:numPr>
          <w:ilvl w:val="0"/>
          <w:numId w:val="1"/>
        </w:numPr>
        <w:rPr>
          <w:rFonts w:eastAsiaTheme="majorEastAsia"/>
        </w:rPr>
      </w:pPr>
      <w:r w:rsidRPr="006647EA">
        <w:rPr>
          <w:rFonts w:eastAsiaTheme="majorEastAsia"/>
        </w:rPr>
        <w:t>avoid vendor lock</w:t>
      </w:r>
      <w:r w:rsidRPr="006647EA">
        <w:rPr>
          <w:rFonts w:eastAsiaTheme="majorEastAsia"/>
        </w:rPr>
        <w:noBreakHyphen/>
        <w:t>in or capture</w:t>
      </w:r>
    </w:p>
    <w:p w14:paraId="283B11FE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 xml:space="preserve">RIs are </w:t>
      </w:r>
      <w:r w:rsidRPr="006647EA">
        <w:rPr>
          <w:rFonts w:eastAsiaTheme="majorEastAsia"/>
          <w:b/>
          <w:bCs/>
        </w:rPr>
        <w:t>not production systems</w:t>
      </w:r>
      <w:r w:rsidRPr="006647EA">
        <w:rPr>
          <w:rFonts w:eastAsiaTheme="majorEastAsia"/>
        </w:rPr>
        <w:t xml:space="preserve">. They are </w:t>
      </w:r>
      <w:r w:rsidRPr="006647EA">
        <w:rPr>
          <w:rFonts w:eastAsiaTheme="majorEastAsia"/>
          <w:b/>
          <w:bCs/>
        </w:rPr>
        <w:t>minimal working examples</w:t>
      </w:r>
      <w:r w:rsidRPr="006647EA">
        <w:rPr>
          <w:rFonts w:eastAsiaTheme="majorEastAsia"/>
        </w:rPr>
        <w:t xml:space="preserve"> that show how the standard behaves.</w:t>
      </w:r>
    </w:p>
    <w:p w14:paraId="7D2E0DAB" w14:textId="77777777" w:rsidR="006647EA" w:rsidRPr="006647EA" w:rsidRDefault="006647EA" w:rsidP="006647EA">
      <w:pPr>
        <w:pStyle w:val="Heading1"/>
        <w:rPr>
          <w:rFonts w:eastAsiaTheme="majorEastAsia"/>
        </w:rPr>
      </w:pPr>
      <w:r w:rsidRPr="006647EA">
        <w:rPr>
          <w:rFonts w:eastAsiaTheme="majorEastAsia"/>
        </w:rPr>
        <w:t>2. Scope</w:t>
      </w:r>
    </w:p>
    <w:p w14:paraId="6ACF5580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This document applies to:</w:t>
      </w:r>
    </w:p>
    <w:p w14:paraId="2F0FFD6C" w14:textId="77777777" w:rsidR="006647EA" w:rsidRPr="006647EA" w:rsidRDefault="006647EA">
      <w:pPr>
        <w:numPr>
          <w:ilvl w:val="0"/>
          <w:numId w:val="2"/>
        </w:numPr>
        <w:rPr>
          <w:rFonts w:eastAsiaTheme="majorEastAsia"/>
        </w:rPr>
      </w:pPr>
      <w:r w:rsidRPr="006647EA">
        <w:rPr>
          <w:rFonts w:eastAsiaTheme="majorEastAsia"/>
        </w:rPr>
        <w:t>all L1 Standards (S1–S8)</w:t>
      </w:r>
    </w:p>
    <w:p w14:paraId="1379DDB2" w14:textId="77777777" w:rsidR="006647EA" w:rsidRPr="006647EA" w:rsidRDefault="006647EA">
      <w:pPr>
        <w:numPr>
          <w:ilvl w:val="0"/>
          <w:numId w:val="2"/>
        </w:numPr>
        <w:rPr>
          <w:rFonts w:eastAsiaTheme="majorEastAsia"/>
        </w:rPr>
      </w:pPr>
      <w:r w:rsidRPr="006647EA">
        <w:rPr>
          <w:rFonts w:eastAsiaTheme="majorEastAsia"/>
        </w:rPr>
        <w:t>all reference implementations produced by Working Groups</w:t>
      </w:r>
    </w:p>
    <w:p w14:paraId="453AB7C0" w14:textId="77777777" w:rsidR="006647EA" w:rsidRPr="006647EA" w:rsidRDefault="006647EA">
      <w:pPr>
        <w:numPr>
          <w:ilvl w:val="0"/>
          <w:numId w:val="2"/>
        </w:numPr>
        <w:rPr>
          <w:rFonts w:eastAsiaTheme="majorEastAsia"/>
        </w:rPr>
      </w:pPr>
      <w:r w:rsidRPr="006647EA">
        <w:rPr>
          <w:rFonts w:eastAsiaTheme="majorEastAsia"/>
        </w:rPr>
        <w:t>all compliance test suites</w:t>
      </w:r>
    </w:p>
    <w:p w14:paraId="78A82287" w14:textId="77777777" w:rsidR="006647EA" w:rsidRPr="006647EA" w:rsidRDefault="006647EA">
      <w:pPr>
        <w:numPr>
          <w:ilvl w:val="0"/>
          <w:numId w:val="2"/>
        </w:numPr>
        <w:rPr>
          <w:rFonts w:eastAsiaTheme="majorEastAsia"/>
        </w:rPr>
      </w:pPr>
      <w:r w:rsidRPr="006647EA">
        <w:rPr>
          <w:rFonts w:eastAsiaTheme="majorEastAsia"/>
        </w:rPr>
        <w:t>all interoperability test harnesses</w:t>
      </w:r>
    </w:p>
    <w:p w14:paraId="654196D1" w14:textId="77777777" w:rsidR="006647EA" w:rsidRPr="006647EA" w:rsidRDefault="006647EA">
      <w:pPr>
        <w:numPr>
          <w:ilvl w:val="0"/>
          <w:numId w:val="2"/>
        </w:numPr>
        <w:rPr>
          <w:rFonts w:eastAsiaTheme="majorEastAsia"/>
        </w:rPr>
      </w:pPr>
      <w:r w:rsidRPr="006647EA">
        <w:rPr>
          <w:rFonts w:eastAsiaTheme="majorEastAsia"/>
        </w:rPr>
        <w:t>all registry</w:t>
      </w:r>
      <w:r w:rsidRPr="006647EA">
        <w:rPr>
          <w:rFonts w:eastAsiaTheme="majorEastAsia"/>
        </w:rPr>
        <w:noBreakHyphen/>
        <w:t>linked implementation artefacts</w:t>
      </w:r>
    </w:p>
    <w:p w14:paraId="2043C0D8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It governs:</w:t>
      </w:r>
    </w:p>
    <w:p w14:paraId="6249EE0A" w14:textId="77777777" w:rsidR="006647EA" w:rsidRPr="006647EA" w:rsidRDefault="006647EA">
      <w:pPr>
        <w:numPr>
          <w:ilvl w:val="0"/>
          <w:numId w:val="3"/>
        </w:numPr>
        <w:rPr>
          <w:rFonts w:eastAsiaTheme="majorEastAsia"/>
        </w:rPr>
      </w:pPr>
      <w:r w:rsidRPr="006647EA">
        <w:rPr>
          <w:rFonts w:eastAsiaTheme="majorEastAsia"/>
        </w:rPr>
        <w:t>what RIs must include</w:t>
      </w:r>
    </w:p>
    <w:p w14:paraId="493DF217" w14:textId="77777777" w:rsidR="006647EA" w:rsidRPr="006647EA" w:rsidRDefault="006647EA">
      <w:pPr>
        <w:numPr>
          <w:ilvl w:val="0"/>
          <w:numId w:val="3"/>
        </w:numPr>
        <w:rPr>
          <w:rFonts w:eastAsiaTheme="majorEastAsia"/>
        </w:rPr>
      </w:pPr>
      <w:r w:rsidRPr="006647EA">
        <w:rPr>
          <w:rFonts w:eastAsiaTheme="majorEastAsia"/>
        </w:rPr>
        <w:lastRenderedPageBreak/>
        <w:t>how RIs are maintained</w:t>
      </w:r>
    </w:p>
    <w:p w14:paraId="687D2AE1" w14:textId="77777777" w:rsidR="006647EA" w:rsidRPr="006647EA" w:rsidRDefault="006647EA">
      <w:pPr>
        <w:numPr>
          <w:ilvl w:val="0"/>
          <w:numId w:val="3"/>
        </w:numPr>
        <w:rPr>
          <w:rFonts w:eastAsiaTheme="majorEastAsia"/>
        </w:rPr>
      </w:pPr>
      <w:r w:rsidRPr="006647EA">
        <w:rPr>
          <w:rFonts w:eastAsiaTheme="majorEastAsia"/>
        </w:rPr>
        <w:t>how RIs are versioned</w:t>
      </w:r>
    </w:p>
    <w:p w14:paraId="24E2E15E" w14:textId="77777777" w:rsidR="006647EA" w:rsidRPr="006647EA" w:rsidRDefault="006647EA">
      <w:pPr>
        <w:numPr>
          <w:ilvl w:val="0"/>
          <w:numId w:val="3"/>
        </w:numPr>
        <w:rPr>
          <w:rFonts w:eastAsiaTheme="majorEastAsia"/>
        </w:rPr>
      </w:pPr>
      <w:r w:rsidRPr="006647EA">
        <w:rPr>
          <w:rFonts w:eastAsiaTheme="majorEastAsia"/>
        </w:rPr>
        <w:t>how RIs are audited</w:t>
      </w:r>
    </w:p>
    <w:p w14:paraId="2EEC8EA5" w14:textId="77777777" w:rsidR="006647EA" w:rsidRPr="006647EA" w:rsidRDefault="006647EA">
      <w:pPr>
        <w:numPr>
          <w:ilvl w:val="0"/>
          <w:numId w:val="3"/>
        </w:numPr>
        <w:rPr>
          <w:rFonts w:eastAsiaTheme="majorEastAsia"/>
        </w:rPr>
      </w:pPr>
      <w:r w:rsidRPr="006647EA">
        <w:rPr>
          <w:rFonts w:eastAsiaTheme="majorEastAsia"/>
        </w:rPr>
        <w:t>how RIs interact with standards and registries</w:t>
      </w:r>
    </w:p>
    <w:p w14:paraId="44290BF6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 xml:space="preserve">It does </w:t>
      </w:r>
      <w:r w:rsidRPr="006647EA">
        <w:rPr>
          <w:rFonts w:eastAsiaTheme="majorEastAsia"/>
          <w:b/>
          <w:bCs/>
        </w:rPr>
        <w:t>not</w:t>
      </w:r>
      <w:r w:rsidRPr="006647EA">
        <w:rPr>
          <w:rFonts w:eastAsiaTheme="majorEastAsia"/>
        </w:rPr>
        <w:t xml:space="preserve"> govern:</w:t>
      </w:r>
    </w:p>
    <w:p w14:paraId="75BCA2CC" w14:textId="77777777" w:rsidR="006647EA" w:rsidRPr="006647EA" w:rsidRDefault="006647EA">
      <w:pPr>
        <w:numPr>
          <w:ilvl w:val="0"/>
          <w:numId w:val="4"/>
        </w:numPr>
        <w:rPr>
          <w:rFonts w:eastAsiaTheme="majorEastAsia"/>
        </w:rPr>
      </w:pPr>
      <w:r w:rsidRPr="006647EA">
        <w:rPr>
          <w:rFonts w:eastAsiaTheme="majorEastAsia"/>
        </w:rPr>
        <w:t>production deployments</w:t>
      </w:r>
    </w:p>
    <w:p w14:paraId="60BE626B" w14:textId="77777777" w:rsidR="006647EA" w:rsidRPr="006647EA" w:rsidRDefault="006647EA">
      <w:pPr>
        <w:numPr>
          <w:ilvl w:val="0"/>
          <w:numId w:val="4"/>
        </w:numPr>
        <w:rPr>
          <w:rFonts w:eastAsiaTheme="majorEastAsia"/>
        </w:rPr>
      </w:pPr>
      <w:r w:rsidRPr="006647EA">
        <w:rPr>
          <w:rFonts w:eastAsiaTheme="majorEastAsia"/>
        </w:rPr>
        <w:t>performance optimisation</w:t>
      </w:r>
    </w:p>
    <w:p w14:paraId="02D29BE2" w14:textId="77777777" w:rsidR="006647EA" w:rsidRPr="006647EA" w:rsidRDefault="006647EA">
      <w:pPr>
        <w:numPr>
          <w:ilvl w:val="0"/>
          <w:numId w:val="4"/>
        </w:numPr>
        <w:rPr>
          <w:rFonts w:eastAsiaTheme="majorEastAsia"/>
        </w:rPr>
      </w:pPr>
      <w:r w:rsidRPr="006647EA">
        <w:rPr>
          <w:rFonts w:eastAsiaTheme="majorEastAsia"/>
        </w:rPr>
        <w:t>infrastructure choices</w:t>
      </w:r>
    </w:p>
    <w:p w14:paraId="64B2EDFD" w14:textId="77777777" w:rsidR="006647EA" w:rsidRPr="006647EA" w:rsidRDefault="006647EA">
      <w:pPr>
        <w:numPr>
          <w:ilvl w:val="0"/>
          <w:numId w:val="4"/>
        </w:numPr>
        <w:rPr>
          <w:rFonts w:eastAsiaTheme="majorEastAsia"/>
        </w:rPr>
      </w:pPr>
      <w:r w:rsidRPr="006647EA">
        <w:rPr>
          <w:rFonts w:eastAsiaTheme="majorEastAsia"/>
        </w:rPr>
        <w:t>policy or governance logic</w:t>
      </w:r>
    </w:p>
    <w:p w14:paraId="3F60E84A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 xml:space="preserve">Its scope is strictly </w:t>
      </w:r>
      <w:r w:rsidRPr="006647EA">
        <w:rPr>
          <w:rFonts w:eastAsiaTheme="majorEastAsia"/>
          <w:b/>
          <w:bCs/>
        </w:rPr>
        <w:t>technical demonstration and verification</w:t>
      </w:r>
      <w:r w:rsidRPr="006647EA">
        <w:rPr>
          <w:rFonts w:eastAsiaTheme="majorEastAsia"/>
        </w:rPr>
        <w:t>.</w:t>
      </w:r>
    </w:p>
    <w:p w14:paraId="03BC4683" w14:textId="77777777" w:rsidR="006647EA" w:rsidRPr="006647EA" w:rsidRDefault="006647EA" w:rsidP="006647EA">
      <w:pPr>
        <w:pStyle w:val="Heading1"/>
        <w:rPr>
          <w:rFonts w:eastAsiaTheme="majorEastAsia"/>
        </w:rPr>
      </w:pPr>
      <w:r w:rsidRPr="006647EA">
        <w:rPr>
          <w:rFonts w:eastAsiaTheme="majorEastAsia"/>
        </w:rPr>
        <w:t>3. Definitions</w:t>
      </w:r>
    </w:p>
    <w:p w14:paraId="68E9CB15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  <w:b/>
          <w:bCs/>
        </w:rPr>
        <w:t>Reference Implementation (RI)</w:t>
      </w:r>
      <w:r w:rsidRPr="006647EA">
        <w:rPr>
          <w:rFonts w:eastAsiaTheme="majorEastAsia"/>
        </w:rPr>
        <w:t xml:space="preserve"> A minimal, correct, open implementation of a standard, used for testing and verification.</w:t>
      </w:r>
    </w:p>
    <w:p w14:paraId="6C20C702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  <w:b/>
          <w:bCs/>
        </w:rPr>
        <w:t>Test Suite</w:t>
      </w:r>
      <w:r w:rsidRPr="006647EA">
        <w:rPr>
          <w:rFonts w:eastAsiaTheme="majorEastAsia"/>
        </w:rPr>
        <w:t xml:space="preserve"> A set of automated tests verifying conformance to a standard.</w:t>
      </w:r>
    </w:p>
    <w:p w14:paraId="407F8486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  <w:b/>
          <w:bCs/>
        </w:rPr>
        <w:t>Interoperability Harness</w:t>
      </w:r>
      <w:r w:rsidRPr="006647EA">
        <w:rPr>
          <w:rFonts w:eastAsiaTheme="majorEastAsia"/>
        </w:rPr>
        <w:t xml:space="preserve"> A tool for testing interactions between multiple implementations.</w:t>
      </w:r>
    </w:p>
    <w:p w14:paraId="770BD8A0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  <w:b/>
          <w:bCs/>
        </w:rPr>
        <w:t>RI Registry</w:t>
      </w:r>
      <w:r w:rsidRPr="006647EA">
        <w:rPr>
          <w:rFonts w:eastAsiaTheme="majorEastAsia"/>
        </w:rPr>
        <w:t xml:space="preserve"> A canonical record of all RIs, their versions, and their compliance status.</w:t>
      </w:r>
    </w:p>
    <w:p w14:paraId="1C826B10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  <w:b/>
          <w:bCs/>
        </w:rPr>
        <w:t>Golden Behaviour</w:t>
      </w:r>
      <w:r w:rsidRPr="006647EA">
        <w:rPr>
          <w:rFonts w:eastAsiaTheme="majorEastAsia"/>
        </w:rPr>
        <w:t xml:space="preserve"> The authoritative behaviour demonstrated by the RI for compliance purposes.</w:t>
      </w:r>
    </w:p>
    <w:p w14:paraId="5251FEE2" w14:textId="77777777" w:rsidR="006647EA" w:rsidRPr="006647EA" w:rsidRDefault="006647EA" w:rsidP="006647EA">
      <w:pPr>
        <w:pStyle w:val="Heading1"/>
        <w:rPr>
          <w:rFonts w:eastAsiaTheme="majorEastAsia"/>
        </w:rPr>
      </w:pPr>
      <w:r w:rsidRPr="006647EA">
        <w:rPr>
          <w:rFonts w:eastAsiaTheme="majorEastAsia"/>
        </w:rPr>
        <w:t>4. Responsibilities</w:t>
      </w:r>
    </w:p>
    <w:p w14:paraId="2EABF52D" w14:textId="77777777" w:rsidR="006647EA" w:rsidRPr="006647EA" w:rsidRDefault="006647EA" w:rsidP="006647EA">
      <w:pPr>
        <w:pStyle w:val="Heading2"/>
        <w:rPr>
          <w:rFonts w:eastAsiaTheme="majorEastAsia"/>
        </w:rPr>
      </w:pPr>
      <w:r w:rsidRPr="006647EA">
        <w:rPr>
          <w:rFonts w:eastAsiaTheme="majorEastAsia"/>
        </w:rPr>
        <w:t>4.1 Working Groups</w:t>
      </w:r>
    </w:p>
    <w:p w14:paraId="15E9875B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WGs must:</w:t>
      </w:r>
    </w:p>
    <w:p w14:paraId="3AFA76E4" w14:textId="77777777" w:rsidR="006647EA" w:rsidRPr="006647EA" w:rsidRDefault="006647EA">
      <w:pPr>
        <w:numPr>
          <w:ilvl w:val="0"/>
          <w:numId w:val="5"/>
        </w:numPr>
        <w:rPr>
          <w:rFonts w:eastAsiaTheme="majorEastAsia"/>
        </w:rPr>
      </w:pPr>
      <w:r w:rsidRPr="006647EA">
        <w:rPr>
          <w:rFonts w:eastAsiaTheme="majorEastAsia"/>
        </w:rPr>
        <w:t>produce and maintain RIs</w:t>
      </w:r>
    </w:p>
    <w:p w14:paraId="35AFD196" w14:textId="77777777" w:rsidR="006647EA" w:rsidRPr="006647EA" w:rsidRDefault="006647EA">
      <w:pPr>
        <w:numPr>
          <w:ilvl w:val="0"/>
          <w:numId w:val="5"/>
        </w:numPr>
        <w:rPr>
          <w:rFonts w:eastAsiaTheme="majorEastAsia"/>
        </w:rPr>
      </w:pPr>
      <w:r w:rsidRPr="006647EA">
        <w:rPr>
          <w:rFonts w:eastAsiaTheme="majorEastAsia"/>
        </w:rPr>
        <w:t>maintain test suites</w:t>
      </w:r>
    </w:p>
    <w:p w14:paraId="35082948" w14:textId="77777777" w:rsidR="006647EA" w:rsidRPr="006647EA" w:rsidRDefault="006647EA">
      <w:pPr>
        <w:numPr>
          <w:ilvl w:val="0"/>
          <w:numId w:val="5"/>
        </w:numPr>
        <w:rPr>
          <w:rFonts w:eastAsiaTheme="majorEastAsia"/>
        </w:rPr>
      </w:pPr>
      <w:r w:rsidRPr="006647EA">
        <w:rPr>
          <w:rFonts w:eastAsiaTheme="majorEastAsia"/>
        </w:rPr>
        <w:t>ensure RIs reflect the latest standard version</w:t>
      </w:r>
    </w:p>
    <w:p w14:paraId="15247511" w14:textId="77777777" w:rsidR="006647EA" w:rsidRPr="006647EA" w:rsidRDefault="006647EA">
      <w:pPr>
        <w:numPr>
          <w:ilvl w:val="0"/>
          <w:numId w:val="5"/>
        </w:numPr>
        <w:rPr>
          <w:rFonts w:eastAsiaTheme="majorEastAsia"/>
        </w:rPr>
      </w:pPr>
      <w:r w:rsidRPr="006647EA">
        <w:rPr>
          <w:rFonts w:eastAsiaTheme="majorEastAsia"/>
        </w:rPr>
        <w:t>document RI behaviour</w:t>
      </w:r>
    </w:p>
    <w:p w14:paraId="32ABD2B6" w14:textId="77777777" w:rsidR="006647EA" w:rsidRPr="006647EA" w:rsidRDefault="006647EA">
      <w:pPr>
        <w:numPr>
          <w:ilvl w:val="0"/>
          <w:numId w:val="5"/>
        </w:numPr>
        <w:rPr>
          <w:rFonts w:eastAsiaTheme="majorEastAsia"/>
        </w:rPr>
      </w:pPr>
      <w:r w:rsidRPr="006647EA">
        <w:rPr>
          <w:rFonts w:eastAsiaTheme="majorEastAsia"/>
        </w:rPr>
        <w:t>publish RI source code</w:t>
      </w:r>
    </w:p>
    <w:p w14:paraId="04BF592D" w14:textId="77777777" w:rsidR="006647EA" w:rsidRPr="006647EA" w:rsidRDefault="006647EA">
      <w:pPr>
        <w:numPr>
          <w:ilvl w:val="0"/>
          <w:numId w:val="5"/>
        </w:numPr>
        <w:rPr>
          <w:rFonts w:eastAsiaTheme="majorEastAsia"/>
        </w:rPr>
      </w:pPr>
      <w:r w:rsidRPr="006647EA">
        <w:rPr>
          <w:rFonts w:eastAsiaTheme="majorEastAsia"/>
        </w:rPr>
        <w:lastRenderedPageBreak/>
        <w:t>ensure RIs remain minimal and non</w:t>
      </w:r>
      <w:r w:rsidRPr="006647EA">
        <w:rPr>
          <w:rFonts w:eastAsiaTheme="majorEastAsia"/>
        </w:rPr>
        <w:noBreakHyphen/>
        <w:t>capturable</w:t>
      </w:r>
    </w:p>
    <w:p w14:paraId="3BCCCAA5" w14:textId="77777777" w:rsidR="006647EA" w:rsidRPr="006647EA" w:rsidRDefault="006647EA" w:rsidP="001A61C4">
      <w:pPr>
        <w:pStyle w:val="Heading2"/>
        <w:rPr>
          <w:rFonts w:eastAsiaTheme="majorEastAsia"/>
        </w:rPr>
      </w:pPr>
      <w:r w:rsidRPr="006647EA">
        <w:rPr>
          <w:rFonts w:eastAsiaTheme="majorEastAsia"/>
        </w:rPr>
        <w:t>4.2 Standards Council</w:t>
      </w:r>
    </w:p>
    <w:p w14:paraId="3A86F7BB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The Council must:</w:t>
      </w:r>
    </w:p>
    <w:p w14:paraId="66DA87F7" w14:textId="77777777" w:rsidR="006647EA" w:rsidRPr="006647EA" w:rsidRDefault="006647EA">
      <w:pPr>
        <w:numPr>
          <w:ilvl w:val="0"/>
          <w:numId w:val="6"/>
        </w:numPr>
        <w:rPr>
          <w:rFonts w:eastAsiaTheme="majorEastAsia"/>
        </w:rPr>
      </w:pPr>
      <w:r w:rsidRPr="006647EA">
        <w:rPr>
          <w:rFonts w:eastAsiaTheme="majorEastAsia"/>
        </w:rPr>
        <w:t>approve RI releases</w:t>
      </w:r>
    </w:p>
    <w:p w14:paraId="689EF00F" w14:textId="77777777" w:rsidR="006647EA" w:rsidRPr="006647EA" w:rsidRDefault="006647EA">
      <w:pPr>
        <w:numPr>
          <w:ilvl w:val="0"/>
          <w:numId w:val="6"/>
        </w:numPr>
        <w:rPr>
          <w:rFonts w:eastAsiaTheme="majorEastAsia"/>
        </w:rPr>
      </w:pPr>
      <w:r w:rsidRPr="006647EA">
        <w:rPr>
          <w:rFonts w:eastAsiaTheme="majorEastAsia"/>
        </w:rPr>
        <w:t>ensure RIs align with standards</w:t>
      </w:r>
    </w:p>
    <w:p w14:paraId="346C6DC8" w14:textId="77777777" w:rsidR="006647EA" w:rsidRPr="006647EA" w:rsidRDefault="006647EA">
      <w:pPr>
        <w:numPr>
          <w:ilvl w:val="0"/>
          <w:numId w:val="6"/>
        </w:numPr>
        <w:rPr>
          <w:rFonts w:eastAsiaTheme="majorEastAsia"/>
        </w:rPr>
      </w:pPr>
      <w:r w:rsidRPr="006647EA">
        <w:rPr>
          <w:rFonts w:eastAsiaTheme="majorEastAsia"/>
        </w:rPr>
        <w:t>ensure RIs do not drift from normative definitions</w:t>
      </w:r>
    </w:p>
    <w:p w14:paraId="3EBC4E93" w14:textId="77777777" w:rsidR="006647EA" w:rsidRPr="006647EA" w:rsidRDefault="006647EA">
      <w:pPr>
        <w:numPr>
          <w:ilvl w:val="0"/>
          <w:numId w:val="6"/>
        </w:numPr>
        <w:rPr>
          <w:rFonts w:eastAsiaTheme="majorEastAsia"/>
        </w:rPr>
      </w:pPr>
      <w:r w:rsidRPr="006647EA">
        <w:rPr>
          <w:rFonts w:eastAsiaTheme="majorEastAsia"/>
        </w:rPr>
        <w:t>ensure RIs remain open and accessible</w:t>
      </w:r>
    </w:p>
    <w:p w14:paraId="591F2ABA" w14:textId="77777777" w:rsidR="006647EA" w:rsidRPr="006647EA" w:rsidRDefault="006647EA" w:rsidP="001A61C4">
      <w:pPr>
        <w:pStyle w:val="Heading2"/>
        <w:rPr>
          <w:rFonts w:eastAsiaTheme="majorEastAsia"/>
        </w:rPr>
      </w:pPr>
      <w:r w:rsidRPr="006647EA">
        <w:rPr>
          <w:rFonts w:eastAsiaTheme="majorEastAsia"/>
        </w:rPr>
        <w:t>4.3 Compliance &amp; Audit</w:t>
      </w:r>
    </w:p>
    <w:p w14:paraId="1BB70CCC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The CA and AF must:</w:t>
      </w:r>
    </w:p>
    <w:p w14:paraId="58729ED0" w14:textId="77777777" w:rsidR="006647EA" w:rsidRPr="006647EA" w:rsidRDefault="006647EA">
      <w:pPr>
        <w:numPr>
          <w:ilvl w:val="0"/>
          <w:numId w:val="7"/>
        </w:numPr>
        <w:rPr>
          <w:rFonts w:eastAsiaTheme="majorEastAsia"/>
        </w:rPr>
      </w:pPr>
      <w:r w:rsidRPr="006647EA">
        <w:rPr>
          <w:rFonts w:eastAsiaTheme="majorEastAsia"/>
        </w:rPr>
        <w:t>verify RI correctness</w:t>
      </w:r>
    </w:p>
    <w:p w14:paraId="40436DF3" w14:textId="77777777" w:rsidR="006647EA" w:rsidRPr="006647EA" w:rsidRDefault="006647EA">
      <w:pPr>
        <w:numPr>
          <w:ilvl w:val="0"/>
          <w:numId w:val="7"/>
        </w:numPr>
        <w:rPr>
          <w:rFonts w:eastAsiaTheme="majorEastAsia"/>
        </w:rPr>
      </w:pPr>
      <w:r w:rsidRPr="006647EA">
        <w:rPr>
          <w:rFonts w:eastAsiaTheme="majorEastAsia"/>
        </w:rPr>
        <w:t>audit RI provenance</w:t>
      </w:r>
    </w:p>
    <w:p w14:paraId="75DDDBB1" w14:textId="77777777" w:rsidR="006647EA" w:rsidRPr="006647EA" w:rsidRDefault="006647EA">
      <w:pPr>
        <w:numPr>
          <w:ilvl w:val="0"/>
          <w:numId w:val="7"/>
        </w:numPr>
        <w:rPr>
          <w:rFonts w:eastAsiaTheme="majorEastAsia"/>
        </w:rPr>
      </w:pPr>
      <w:r w:rsidRPr="006647EA">
        <w:rPr>
          <w:rFonts w:eastAsiaTheme="majorEastAsia"/>
        </w:rPr>
        <w:t>ensure RIs match published standards</w:t>
      </w:r>
    </w:p>
    <w:p w14:paraId="5B41FC07" w14:textId="77777777" w:rsidR="006647EA" w:rsidRPr="006647EA" w:rsidRDefault="006647EA">
      <w:pPr>
        <w:numPr>
          <w:ilvl w:val="0"/>
          <w:numId w:val="7"/>
        </w:numPr>
        <w:rPr>
          <w:rFonts w:eastAsiaTheme="majorEastAsia"/>
        </w:rPr>
      </w:pPr>
      <w:r w:rsidRPr="006647EA">
        <w:rPr>
          <w:rFonts w:eastAsiaTheme="majorEastAsia"/>
        </w:rPr>
        <w:t>detect deviations or capture attempts</w:t>
      </w:r>
    </w:p>
    <w:p w14:paraId="0D6E7396" w14:textId="77777777" w:rsidR="006647EA" w:rsidRPr="006647EA" w:rsidRDefault="006647EA" w:rsidP="00341DC8">
      <w:pPr>
        <w:pStyle w:val="Heading2"/>
        <w:rPr>
          <w:rFonts w:eastAsiaTheme="majorEastAsia"/>
        </w:rPr>
      </w:pPr>
      <w:r w:rsidRPr="006647EA">
        <w:rPr>
          <w:rFonts w:eastAsiaTheme="majorEastAsia"/>
        </w:rPr>
        <w:t>4.4 Public Reasoning Interface</w:t>
      </w:r>
    </w:p>
    <w:p w14:paraId="6154E934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The PRI must:</w:t>
      </w:r>
    </w:p>
    <w:p w14:paraId="11835413" w14:textId="77777777" w:rsidR="006647EA" w:rsidRPr="006647EA" w:rsidRDefault="006647EA">
      <w:pPr>
        <w:numPr>
          <w:ilvl w:val="0"/>
          <w:numId w:val="8"/>
        </w:numPr>
        <w:rPr>
          <w:rFonts w:eastAsiaTheme="majorEastAsia"/>
        </w:rPr>
      </w:pPr>
      <w:r w:rsidRPr="006647EA">
        <w:rPr>
          <w:rFonts w:eastAsiaTheme="majorEastAsia"/>
        </w:rPr>
        <w:t>publish RI releases</w:t>
      </w:r>
    </w:p>
    <w:p w14:paraId="763D0AC1" w14:textId="77777777" w:rsidR="006647EA" w:rsidRPr="006647EA" w:rsidRDefault="006647EA">
      <w:pPr>
        <w:numPr>
          <w:ilvl w:val="0"/>
          <w:numId w:val="8"/>
        </w:numPr>
        <w:rPr>
          <w:rFonts w:eastAsiaTheme="majorEastAsia"/>
        </w:rPr>
      </w:pPr>
      <w:r w:rsidRPr="006647EA">
        <w:rPr>
          <w:rFonts w:eastAsiaTheme="majorEastAsia"/>
        </w:rPr>
        <w:t>publish reasoning logs for RI changes</w:t>
      </w:r>
    </w:p>
    <w:p w14:paraId="1ED2949D" w14:textId="77777777" w:rsidR="006647EA" w:rsidRPr="006647EA" w:rsidRDefault="006647EA">
      <w:pPr>
        <w:numPr>
          <w:ilvl w:val="0"/>
          <w:numId w:val="8"/>
        </w:numPr>
        <w:rPr>
          <w:rFonts w:eastAsiaTheme="majorEastAsia"/>
        </w:rPr>
      </w:pPr>
      <w:r w:rsidRPr="006647EA">
        <w:rPr>
          <w:rFonts w:eastAsiaTheme="majorEastAsia"/>
        </w:rPr>
        <w:t>open consultation windows for major RI updates</w:t>
      </w:r>
    </w:p>
    <w:p w14:paraId="0F9C0050" w14:textId="77777777" w:rsidR="006647EA" w:rsidRPr="006647EA" w:rsidRDefault="006647EA" w:rsidP="00341DC8">
      <w:pPr>
        <w:pStyle w:val="Heading1"/>
        <w:rPr>
          <w:rFonts w:eastAsiaTheme="majorEastAsia"/>
        </w:rPr>
      </w:pPr>
      <w:r w:rsidRPr="006647EA">
        <w:rPr>
          <w:rFonts w:eastAsiaTheme="majorEastAsia"/>
        </w:rPr>
        <w:t>5. Requirements for Reference Implementations</w:t>
      </w:r>
    </w:p>
    <w:p w14:paraId="6EC4B628" w14:textId="77777777" w:rsidR="006647EA" w:rsidRPr="006647EA" w:rsidRDefault="006647EA" w:rsidP="00341DC8">
      <w:pPr>
        <w:pStyle w:val="Heading2"/>
        <w:rPr>
          <w:rFonts w:eastAsiaTheme="majorEastAsia"/>
        </w:rPr>
      </w:pPr>
      <w:r w:rsidRPr="006647EA">
        <w:rPr>
          <w:rFonts w:eastAsiaTheme="majorEastAsia"/>
        </w:rPr>
        <w:t>5.1 Minimalism</w:t>
      </w:r>
    </w:p>
    <w:p w14:paraId="0B8D061C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RIs must:</w:t>
      </w:r>
    </w:p>
    <w:p w14:paraId="3C30111A" w14:textId="77777777" w:rsidR="006647EA" w:rsidRPr="006647EA" w:rsidRDefault="006647EA">
      <w:pPr>
        <w:numPr>
          <w:ilvl w:val="0"/>
          <w:numId w:val="9"/>
        </w:numPr>
        <w:rPr>
          <w:rFonts w:eastAsiaTheme="majorEastAsia"/>
        </w:rPr>
      </w:pPr>
      <w:r w:rsidRPr="006647EA">
        <w:rPr>
          <w:rFonts w:eastAsiaTheme="majorEastAsia"/>
        </w:rPr>
        <w:t>implement only what the standard requires</w:t>
      </w:r>
    </w:p>
    <w:p w14:paraId="1B0CDD60" w14:textId="77777777" w:rsidR="006647EA" w:rsidRPr="006647EA" w:rsidRDefault="006647EA">
      <w:pPr>
        <w:numPr>
          <w:ilvl w:val="0"/>
          <w:numId w:val="9"/>
        </w:numPr>
        <w:rPr>
          <w:rFonts w:eastAsiaTheme="majorEastAsia"/>
        </w:rPr>
      </w:pPr>
      <w:r w:rsidRPr="006647EA">
        <w:rPr>
          <w:rFonts w:eastAsiaTheme="majorEastAsia"/>
        </w:rPr>
        <w:t>avoid additional features</w:t>
      </w:r>
    </w:p>
    <w:p w14:paraId="579577ED" w14:textId="77777777" w:rsidR="006647EA" w:rsidRPr="006647EA" w:rsidRDefault="006647EA">
      <w:pPr>
        <w:numPr>
          <w:ilvl w:val="0"/>
          <w:numId w:val="9"/>
        </w:numPr>
        <w:rPr>
          <w:rFonts w:eastAsiaTheme="majorEastAsia"/>
        </w:rPr>
      </w:pPr>
      <w:r w:rsidRPr="006647EA">
        <w:rPr>
          <w:rFonts w:eastAsiaTheme="majorEastAsia"/>
        </w:rPr>
        <w:t>avoid optimisations</w:t>
      </w:r>
    </w:p>
    <w:p w14:paraId="1C26A6F3" w14:textId="77777777" w:rsidR="006647EA" w:rsidRPr="006647EA" w:rsidRDefault="006647EA">
      <w:pPr>
        <w:numPr>
          <w:ilvl w:val="0"/>
          <w:numId w:val="9"/>
        </w:numPr>
        <w:rPr>
          <w:rFonts w:eastAsiaTheme="majorEastAsia"/>
        </w:rPr>
      </w:pPr>
      <w:r w:rsidRPr="006647EA">
        <w:rPr>
          <w:rFonts w:eastAsiaTheme="majorEastAsia"/>
        </w:rPr>
        <w:t>avoid dependencies that introduce capture risk</w:t>
      </w:r>
    </w:p>
    <w:p w14:paraId="11DF88AE" w14:textId="77777777" w:rsidR="006647EA" w:rsidRPr="006647EA" w:rsidRDefault="006647EA" w:rsidP="00341DC8">
      <w:pPr>
        <w:pStyle w:val="Heading2"/>
        <w:rPr>
          <w:rFonts w:eastAsiaTheme="majorEastAsia"/>
        </w:rPr>
      </w:pPr>
      <w:r w:rsidRPr="006647EA">
        <w:rPr>
          <w:rFonts w:eastAsiaTheme="majorEastAsia"/>
        </w:rPr>
        <w:t>5.2 Openness</w:t>
      </w:r>
    </w:p>
    <w:p w14:paraId="478B2ADD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lastRenderedPageBreak/>
        <w:t>RIs must be:</w:t>
      </w:r>
    </w:p>
    <w:p w14:paraId="40F84E35" w14:textId="77777777" w:rsidR="006647EA" w:rsidRPr="006647EA" w:rsidRDefault="006647EA">
      <w:pPr>
        <w:numPr>
          <w:ilvl w:val="0"/>
          <w:numId w:val="10"/>
        </w:numPr>
        <w:rPr>
          <w:rFonts w:eastAsiaTheme="majorEastAsia"/>
        </w:rPr>
      </w:pPr>
      <w:r w:rsidRPr="006647EA">
        <w:rPr>
          <w:rFonts w:eastAsiaTheme="majorEastAsia"/>
        </w:rPr>
        <w:t>open source</w:t>
      </w:r>
    </w:p>
    <w:p w14:paraId="10DD0CA4" w14:textId="77777777" w:rsidR="006647EA" w:rsidRPr="006647EA" w:rsidRDefault="006647EA">
      <w:pPr>
        <w:numPr>
          <w:ilvl w:val="0"/>
          <w:numId w:val="10"/>
        </w:numPr>
        <w:rPr>
          <w:rFonts w:eastAsiaTheme="majorEastAsia"/>
        </w:rPr>
      </w:pPr>
      <w:r w:rsidRPr="006647EA">
        <w:rPr>
          <w:rFonts w:eastAsiaTheme="majorEastAsia"/>
        </w:rPr>
        <w:t>publicly accessible</w:t>
      </w:r>
    </w:p>
    <w:p w14:paraId="0B3AAAB3" w14:textId="77777777" w:rsidR="006647EA" w:rsidRPr="006647EA" w:rsidRDefault="006647EA">
      <w:pPr>
        <w:numPr>
          <w:ilvl w:val="0"/>
          <w:numId w:val="10"/>
        </w:numPr>
        <w:rPr>
          <w:rFonts w:eastAsiaTheme="majorEastAsia"/>
        </w:rPr>
      </w:pPr>
      <w:r w:rsidRPr="006647EA">
        <w:rPr>
          <w:rFonts w:eastAsiaTheme="majorEastAsia"/>
        </w:rPr>
        <w:t>reproducible</w:t>
      </w:r>
    </w:p>
    <w:p w14:paraId="64B35491" w14:textId="77777777" w:rsidR="006647EA" w:rsidRPr="006647EA" w:rsidRDefault="006647EA">
      <w:pPr>
        <w:numPr>
          <w:ilvl w:val="0"/>
          <w:numId w:val="10"/>
        </w:numPr>
        <w:rPr>
          <w:rFonts w:eastAsiaTheme="majorEastAsia"/>
        </w:rPr>
      </w:pPr>
      <w:r w:rsidRPr="006647EA">
        <w:rPr>
          <w:rFonts w:eastAsiaTheme="majorEastAsia"/>
        </w:rPr>
        <w:t>auditable</w:t>
      </w:r>
    </w:p>
    <w:p w14:paraId="4EC019B7" w14:textId="77777777" w:rsidR="006647EA" w:rsidRPr="006647EA" w:rsidRDefault="006647EA" w:rsidP="00341DC8">
      <w:pPr>
        <w:pStyle w:val="Heading2"/>
        <w:rPr>
          <w:rFonts w:eastAsiaTheme="majorEastAsia"/>
        </w:rPr>
      </w:pPr>
      <w:r w:rsidRPr="006647EA">
        <w:rPr>
          <w:rFonts w:eastAsiaTheme="majorEastAsia"/>
        </w:rPr>
        <w:t>5.3 Correctness</w:t>
      </w:r>
    </w:p>
    <w:p w14:paraId="3AA74F8E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RIs must:</w:t>
      </w:r>
    </w:p>
    <w:p w14:paraId="3FA3DEC4" w14:textId="77777777" w:rsidR="006647EA" w:rsidRPr="006647EA" w:rsidRDefault="006647EA">
      <w:pPr>
        <w:numPr>
          <w:ilvl w:val="0"/>
          <w:numId w:val="11"/>
        </w:numPr>
        <w:rPr>
          <w:rFonts w:eastAsiaTheme="majorEastAsia"/>
        </w:rPr>
      </w:pPr>
      <w:r w:rsidRPr="006647EA">
        <w:rPr>
          <w:rFonts w:eastAsiaTheme="majorEastAsia"/>
        </w:rPr>
        <w:t>pass all compliance tests</w:t>
      </w:r>
    </w:p>
    <w:p w14:paraId="0CA5D96D" w14:textId="77777777" w:rsidR="006647EA" w:rsidRPr="006647EA" w:rsidRDefault="006647EA">
      <w:pPr>
        <w:numPr>
          <w:ilvl w:val="0"/>
          <w:numId w:val="11"/>
        </w:numPr>
        <w:rPr>
          <w:rFonts w:eastAsiaTheme="majorEastAsia"/>
        </w:rPr>
      </w:pPr>
      <w:r w:rsidRPr="006647EA">
        <w:rPr>
          <w:rFonts w:eastAsiaTheme="majorEastAsia"/>
        </w:rPr>
        <w:t>demonstrate golden behaviour</w:t>
      </w:r>
    </w:p>
    <w:p w14:paraId="5192E45E" w14:textId="77777777" w:rsidR="006647EA" w:rsidRPr="006647EA" w:rsidRDefault="006647EA">
      <w:pPr>
        <w:numPr>
          <w:ilvl w:val="0"/>
          <w:numId w:val="11"/>
        </w:numPr>
        <w:rPr>
          <w:rFonts w:eastAsiaTheme="majorEastAsia"/>
        </w:rPr>
      </w:pPr>
      <w:r w:rsidRPr="006647EA">
        <w:rPr>
          <w:rFonts w:eastAsiaTheme="majorEastAsia"/>
        </w:rPr>
        <w:t>match the normative text of the standard</w:t>
      </w:r>
    </w:p>
    <w:p w14:paraId="0B4FC5B7" w14:textId="77777777" w:rsidR="006647EA" w:rsidRPr="006647EA" w:rsidRDefault="006647EA" w:rsidP="00341DC8">
      <w:pPr>
        <w:pStyle w:val="Heading2"/>
        <w:rPr>
          <w:rFonts w:eastAsiaTheme="majorEastAsia"/>
        </w:rPr>
      </w:pPr>
      <w:r w:rsidRPr="006647EA">
        <w:rPr>
          <w:rFonts w:eastAsiaTheme="majorEastAsia"/>
        </w:rPr>
        <w:t>5.4 Clarity</w:t>
      </w:r>
    </w:p>
    <w:p w14:paraId="0E60AF9C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RIs must include:</w:t>
      </w:r>
    </w:p>
    <w:p w14:paraId="2E3DBB01" w14:textId="77777777" w:rsidR="006647EA" w:rsidRPr="006647EA" w:rsidRDefault="006647EA">
      <w:pPr>
        <w:numPr>
          <w:ilvl w:val="0"/>
          <w:numId w:val="12"/>
        </w:numPr>
        <w:rPr>
          <w:rFonts w:eastAsiaTheme="majorEastAsia"/>
        </w:rPr>
      </w:pPr>
      <w:r w:rsidRPr="006647EA">
        <w:rPr>
          <w:rFonts w:eastAsiaTheme="majorEastAsia"/>
        </w:rPr>
        <w:t>clear documentation</w:t>
      </w:r>
    </w:p>
    <w:p w14:paraId="113BEC35" w14:textId="77777777" w:rsidR="006647EA" w:rsidRPr="006647EA" w:rsidRDefault="006647EA">
      <w:pPr>
        <w:numPr>
          <w:ilvl w:val="0"/>
          <w:numId w:val="12"/>
        </w:numPr>
        <w:rPr>
          <w:rFonts w:eastAsiaTheme="majorEastAsia"/>
        </w:rPr>
      </w:pPr>
      <w:r w:rsidRPr="006647EA">
        <w:rPr>
          <w:rFonts w:eastAsiaTheme="majorEastAsia"/>
        </w:rPr>
        <w:t>examples of valid and invalid inputs</w:t>
      </w:r>
    </w:p>
    <w:p w14:paraId="42E174BC" w14:textId="77777777" w:rsidR="006647EA" w:rsidRPr="006647EA" w:rsidRDefault="006647EA">
      <w:pPr>
        <w:numPr>
          <w:ilvl w:val="0"/>
          <w:numId w:val="12"/>
        </w:numPr>
        <w:rPr>
          <w:rFonts w:eastAsiaTheme="majorEastAsia"/>
        </w:rPr>
      </w:pPr>
      <w:r w:rsidRPr="006647EA">
        <w:rPr>
          <w:rFonts w:eastAsiaTheme="majorEastAsia"/>
        </w:rPr>
        <w:t>schema definitions</w:t>
      </w:r>
    </w:p>
    <w:p w14:paraId="5E483513" w14:textId="77777777" w:rsidR="006647EA" w:rsidRPr="006647EA" w:rsidRDefault="006647EA">
      <w:pPr>
        <w:numPr>
          <w:ilvl w:val="0"/>
          <w:numId w:val="12"/>
        </w:numPr>
        <w:rPr>
          <w:rFonts w:eastAsiaTheme="majorEastAsia"/>
        </w:rPr>
      </w:pPr>
      <w:r w:rsidRPr="006647EA">
        <w:rPr>
          <w:rFonts w:eastAsiaTheme="majorEastAsia"/>
        </w:rPr>
        <w:t>protocol traces</w:t>
      </w:r>
    </w:p>
    <w:p w14:paraId="1328FF82" w14:textId="77777777" w:rsidR="006647EA" w:rsidRPr="006647EA" w:rsidRDefault="006647EA">
      <w:pPr>
        <w:numPr>
          <w:ilvl w:val="0"/>
          <w:numId w:val="12"/>
        </w:numPr>
        <w:rPr>
          <w:rFonts w:eastAsiaTheme="majorEastAsia"/>
        </w:rPr>
      </w:pPr>
      <w:r w:rsidRPr="006647EA">
        <w:rPr>
          <w:rFonts w:eastAsiaTheme="majorEastAsia"/>
        </w:rPr>
        <w:t>provenance logs</w:t>
      </w:r>
    </w:p>
    <w:p w14:paraId="26DEDD65" w14:textId="77777777" w:rsidR="006647EA" w:rsidRPr="006647EA" w:rsidRDefault="006647EA" w:rsidP="00341DC8">
      <w:pPr>
        <w:pStyle w:val="Heading2"/>
        <w:rPr>
          <w:rFonts w:eastAsiaTheme="majorEastAsia"/>
        </w:rPr>
      </w:pPr>
      <w:r w:rsidRPr="006647EA">
        <w:rPr>
          <w:rFonts w:eastAsiaTheme="majorEastAsia"/>
        </w:rPr>
        <w:t>5.5 Interoperability</w:t>
      </w:r>
    </w:p>
    <w:p w14:paraId="4EE023E3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RIs must:</w:t>
      </w:r>
    </w:p>
    <w:p w14:paraId="07CD9E26" w14:textId="77777777" w:rsidR="006647EA" w:rsidRPr="006647EA" w:rsidRDefault="006647EA">
      <w:pPr>
        <w:numPr>
          <w:ilvl w:val="0"/>
          <w:numId w:val="13"/>
        </w:numPr>
        <w:rPr>
          <w:rFonts w:eastAsiaTheme="majorEastAsia"/>
        </w:rPr>
      </w:pPr>
      <w:r w:rsidRPr="006647EA">
        <w:rPr>
          <w:rFonts w:eastAsiaTheme="majorEastAsia"/>
        </w:rPr>
        <w:t>interoperate with other RIs</w:t>
      </w:r>
    </w:p>
    <w:p w14:paraId="7638D3BF" w14:textId="77777777" w:rsidR="006647EA" w:rsidRPr="006647EA" w:rsidRDefault="006647EA">
      <w:pPr>
        <w:numPr>
          <w:ilvl w:val="0"/>
          <w:numId w:val="13"/>
        </w:numPr>
        <w:rPr>
          <w:rFonts w:eastAsiaTheme="majorEastAsia"/>
        </w:rPr>
      </w:pPr>
      <w:r w:rsidRPr="006647EA">
        <w:rPr>
          <w:rFonts w:eastAsiaTheme="majorEastAsia"/>
        </w:rPr>
        <w:t>pass interoperability tests</w:t>
      </w:r>
    </w:p>
    <w:p w14:paraId="7D202C36" w14:textId="77777777" w:rsidR="006647EA" w:rsidRPr="006647EA" w:rsidRDefault="006647EA">
      <w:pPr>
        <w:numPr>
          <w:ilvl w:val="0"/>
          <w:numId w:val="13"/>
        </w:numPr>
        <w:rPr>
          <w:rFonts w:eastAsiaTheme="majorEastAsia"/>
        </w:rPr>
      </w:pPr>
      <w:r w:rsidRPr="006647EA">
        <w:rPr>
          <w:rFonts w:eastAsiaTheme="majorEastAsia"/>
        </w:rPr>
        <w:t>surface cross</w:t>
      </w:r>
      <w:r w:rsidRPr="006647EA">
        <w:rPr>
          <w:rFonts w:eastAsiaTheme="majorEastAsia"/>
        </w:rPr>
        <w:noBreakHyphen/>
        <w:t>standard issues</w:t>
      </w:r>
    </w:p>
    <w:p w14:paraId="564D0E20" w14:textId="77777777" w:rsidR="006647EA" w:rsidRPr="006647EA" w:rsidRDefault="006647EA" w:rsidP="00341DC8">
      <w:pPr>
        <w:pStyle w:val="Heading1"/>
        <w:rPr>
          <w:rFonts w:eastAsiaTheme="majorEastAsia"/>
        </w:rPr>
      </w:pPr>
      <w:r w:rsidRPr="006647EA">
        <w:rPr>
          <w:rFonts w:eastAsiaTheme="majorEastAsia"/>
        </w:rPr>
        <w:t>6. Versioning of Reference Implementations</w:t>
      </w:r>
    </w:p>
    <w:p w14:paraId="6523BADD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RIs must follow the same semantic versioning rules as standards:</w:t>
      </w:r>
    </w:p>
    <w:p w14:paraId="26C496F0" w14:textId="77777777" w:rsidR="006647EA" w:rsidRPr="006647EA" w:rsidRDefault="006647EA" w:rsidP="006647EA">
      <w:pPr>
        <w:rPr>
          <w:rFonts w:eastAsiaTheme="majorEastAsia"/>
        </w:rPr>
      </w:pPr>
      <w:proofErr w:type="gramStart"/>
      <w:r w:rsidRPr="006647EA">
        <w:rPr>
          <w:rFonts w:eastAsiaTheme="majorEastAsia"/>
          <w:b/>
          <w:bCs/>
        </w:rPr>
        <w:t>MAJOR.MINOR.PATCH</w:t>
      </w:r>
      <w:proofErr w:type="gramEnd"/>
    </w:p>
    <w:p w14:paraId="5EDF492E" w14:textId="77777777" w:rsidR="006647EA" w:rsidRPr="006647EA" w:rsidRDefault="006647EA">
      <w:pPr>
        <w:numPr>
          <w:ilvl w:val="0"/>
          <w:numId w:val="14"/>
        </w:numPr>
        <w:rPr>
          <w:rFonts w:eastAsiaTheme="majorEastAsia"/>
        </w:rPr>
      </w:pPr>
      <w:r w:rsidRPr="006647EA">
        <w:rPr>
          <w:rFonts w:eastAsiaTheme="majorEastAsia"/>
          <w:b/>
          <w:bCs/>
        </w:rPr>
        <w:t>MAJOR</w:t>
      </w:r>
      <w:r w:rsidRPr="006647EA">
        <w:rPr>
          <w:rFonts w:eastAsiaTheme="majorEastAsia"/>
        </w:rPr>
        <w:t xml:space="preserve"> — breaking changes</w:t>
      </w:r>
    </w:p>
    <w:p w14:paraId="37075B4E" w14:textId="77777777" w:rsidR="006647EA" w:rsidRPr="006647EA" w:rsidRDefault="006647EA">
      <w:pPr>
        <w:numPr>
          <w:ilvl w:val="0"/>
          <w:numId w:val="14"/>
        </w:numPr>
        <w:rPr>
          <w:rFonts w:eastAsiaTheme="majorEastAsia"/>
        </w:rPr>
      </w:pPr>
      <w:r w:rsidRPr="006647EA">
        <w:rPr>
          <w:rFonts w:eastAsiaTheme="majorEastAsia"/>
          <w:b/>
          <w:bCs/>
        </w:rPr>
        <w:lastRenderedPageBreak/>
        <w:t>MINOR</w:t>
      </w:r>
      <w:r w:rsidRPr="006647EA">
        <w:rPr>
          <w:rFonts w:eastAsiaTheme="majorEastAsia"/>
        </w:rPr>
        <w:t xml:space="preserve"> — new features or clarifications</w:t>
      </w:r>
    </w:p>
    <w:p w14:paraId="304680E6" w14:textId="77777777" w:rsidR="006647EA" w:rsidRPr="006647EA" w:rsidRDefault="006647EA">
      <w:pPr>
        <w:numPr>
          <w:ilvl w:val="0"/>
          <w:numId w:val="14"/>
        </w:numPr>
        <w:rPr>
          <w:rFonts w:eastAsiaTheme="majorEastAsia"/>
        </w:rPr>
      </w:pPr>
      <w:r w:rsidRPr="006647EA">
        <w:rPr>
          <w:rFonts w:eastAsiaTheme="majorEastAsia"/>
          <w:b/>
          <w:bCs/>
        </w:rPr>
        <w:t>PATCH</w:t>
      </w:r>
      <w:r w:rsidRPr="006647EA">
        <w:rPr>
          <w:rFonts w:eastAsiaTheme="majorEastAsia"/>
        </w:rPr>
        <w:t xml:space="preserve"> — fixes or documentation updates</w:t>
      </w:r>
    </w:p>
    <w:p w14:paraId="1BCBCEEC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Each RI version must be:</w:t>
      </w:r>
    </w:p>
    <w:p w14:paraId="74CE05A1" w14:textId="77777777" w:rsidR="006647EA" w:rsidRPr="006647EA" w:rsidRDefault="006647EA">
      <w:pPr>
        <w:numPr>
          <w:ilvl w:val="0"/>
          <w:numId w:val="15"/>
        </w:numPr>
        <w:rPr>
          <w:rFonts w:eastAsiaTheme="majorEastAsia"/>
        </w:rPr>
      </w:pPr>
      <w:r w:rsidRPr="006647EA">
        <w:rPr>
          <w:rFonts w:eastAsiaTheme="majorEastAsia"/>
        </w:rPr>
        <w:t>linked to the corresponding standard version</w:t>
      </w:r>
    </w:p>
    <w:p w14:paraId="1EBADFC9" w14:textId="77777777" w:rsidR="006647EA" w:rsidRPr="006647EA" w:rsidRDefault="006647EA">
      <w:pPr>
        <w:numPr>
          <w:ilvl w:val="0"/>
          <w:numId w:val="15"/>
        </w:numPr>
        <w:rPr>
          <w:rFonts w:eastAsiaTheme="majorEastAsia"/>
        </w:rPr>
      </w:pPr>
      <w:r w:rsidRPr="006647EA">
        <w:rPr>
          <w:rFonts w:eastAsiaTheme="majorEastAsia"/>
        </w:rPr>
        <w:t>recorded in the RI Registry</w:t>
      </w:r>
    </w:p>
    <w:p w14:paraId="0227E3E3" w14:textId="77777777" w:rsidR="006647EA" w:rsidRPr="006647EA" w:rsidRDefault="006647EA">
      <w:pPr>
        <w:numPr>
          <w:ilvl w:val="0"/>
          <w:numId w:val="15"/>
        </w:numPr>
        <w:rPr>
          <w:rFonts w:eastAsiaTheme="majorEastAsia"/>
        </w:rPr>
      </w:pPr>
      <w:r w:rsidRPr="006647EA">
        <w:rPr>
          <w:rFonts w:eastAsiaTheme="majorEastAsia"/>
        </w:rPr>
        <w:t>accompanied by a change log</w:t>
      </w:r>
    </w:p>
    <w:p w14:paraId="4F5E21FA" w14:textId="77777777" w:rsidR="006647EA" w:rsidRPr="006647EA" w:rsidRDefault="006647EA">
      <w:pPr>
        <w:numPr>
          <w:ilvl w:val="0"/>
          <w:numId w:val="15"/>
        </w:numPr>
        <w:rPr>
          <w:rFonts w:eastAsiaTheme="majorEastAsia"/>
        </w:rPr>
      </w:pPr>
      <w:r w:rsidRPr="006647EA">
        <w:rPr>
          <w:rFonts w:eastAsiaTheme="majorEastAsia"/>
        </w:rPr>
        <w:t>accompanied by updated test suites</w:t>
      </w:r>
    </w:p>
    <w:p w14:paraId="694A5B99" w14:textId="77777777" w:rsidR="006647EA" w:rsidRPr="006647EA" w:rsidRDefault="006647EA" w:rsidP="00341DC8">
      <w:pPr>
        <w:pStyle w:val="Heading1"/>
        <w:rPr>
          <w:rFonts w:eastAsiaTheme="majorEastAsia"/>
        </w:rPr>
      </w:pPr>
      <w:r w:rsidRPr="006647EA">
        <w:rPr>
          <w:rFonts w:eastAsiaTheme="majorEastAsia"/>
        </w:rPr>
        <w:t>7. Change Control for RIs</w:t>
      </w:r>
    </w:p>
    <w:p w14:paraId="64A8DD03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All RI changes require:</w:t>
      </w:r>
    </w:p>
    <w:p w14:paraId="3D33B387" w14:textId="77777777" w:rsidR="006647EA" w:rsidRPr="006647EA" w:rsidRDefault="006647EA">
      <w:pPr>
        <w:numPr>
          <w:ilvl w:val="0"/>
          <w:numId w:val="16"/>
        </w:numPr>
        <w:rPr>
          <w:rFonts w:eastAsiaTheme="majorEastAsia"/>
        </w:rPr>
      </w:pPr>
      <w:r w:rsidRPr="006647EA">
        <w:rPr>
          <w:rFonts w:eastAsiaTheme="majorEastAsia"/>
        </w:rPr>
        <w:t>a Change Proposal (CP</w:t>
      </w:r>
      <w:r w:rsidRPr="006647EA">
        <w:rPr>
          <w:rFonts w:eastAsiaTheme="majorEastAsia"/>
        </w:rPr>
        <w:noBreakHyphen/>
        <w:t>RI)</w:t>
      </w:r>
    </w:p>
    <w:p w14:paraId="037B0A0E" w14:textId="77777777" w:rsidR="006647EA" w:rsidRPr="006647EA" w:rsidRDefault="006647EA">
      <w:pPr>
        <w:numPr>
          <w:ilvl w:val="0"/>
          <w:numId w:val="16"/>
        </w:numPr>
        <w:rPr>
          <w:rFonts w:eastAsiaTheme="majorEastAsia"/>
        </w:rPr>
      </w:pPr>
      <w:r w:rsidRPr="006647EA">
        <w:rPr>
          <w:rFonts w:eastAsiaTheme="majorEastAsia"/>
        </w:rPr>
        <w:t>WG review</w:t>
      </w:r>
    </w:p>
    <w:p w14:paraId="223D5D8E" w14:textId="77777777" w:rsidR="006647EA" w:rsidRPr="006647EA" w:rsidRDefault="006647EA">
      <w:pPr>
        <w:numPr>
          <w:ilvl w:val="0"/>
          <w:numId w:val="16"/>
        </w:numPr>
        <w:rPr>
          <w:rFonts w:eastAsiaTheme="majorEastAsia"/>
        </w:rPr>
      </w:pPr>
      <w:r w:rsidRPr="006647EA">
        <w:rPr>
          <w:rFonts w:eastAsiaTheme="majorEastAsia"/>
        </w:rPr>
        <w:t>public consultation (for major changes)</w:t>
      </w:r>
    </w:p>
    <w:p w14:paraId="273AD958" w14:textId="77777777" w:rsidR="006647EA" w:rsidRPr="006647EA" w:rsidRDefault="006647EA">
      <w:pPr>
        <w:numPr>
          <w:ilvl w:val="0"/>
          <w:numId w:val="16"/>
        </w:numPr>
        <w:rPr>
          <w:rFonts w:eastAsiaTheme="majorEastAsia"/>
        </w:rPr>
      </w:pPr>
      <w:r w:rsidRPr="006647EA">
        <w:rPr>
          <w:rFonts w:eastAsiaTheme="majorEastAsia"/>
        </w:rPr>
        <w:t>Council approval</w:t>
      </w:r>
    </w:p>
    <w:p w14:paraId="17B0C6C2" w14:textId="77777777" w:rsidR="006647EA" w:rsidRPr="006647EA" w:rsidRDefault="006647EA">
      <w:pPr>
        <w:numPr>
          <w:ilvl w:val="0"/>
          <w:numId w:val="16"/>
        </w:numPr>
        <w:rPr>
          <w:rFonts w:eastAsiaTheme="majorEastAsia"/>
        </w:rPr>
      </w:pPr>
      <w:r w:rsidRPr="006647EA">
        <w:rPr>
          <w:rFonts w:eastAsiaTheme="majorEastAsia"/>
        </w:rPr>
        <w:t>updated documentation</w:t>
      </w:r>
    </w:p>
    <w:p w14:paraId="73C5C662" w14:textId="77777777" w:rsidR="006647EA" w:rsidRPr="006647EA" w:rsidRDefault="006647EA">
      <w:pPr>
        <w:numPr>
          <w:ilvl w:val="0"/>
          <w:numId w:val="16"/>
        </w:numPr>
        <w:rPr>
          <w:rFonts w:eastAsiaTheme="majorEastAsia"/>
        </w:rPr>
      </w:pPr>
      <w:r w:rsidRPr="006647EA">
        <w:rPr>
          <w:rFonts w:eastAsiaTheme="majorEastAsia"/>
        </w:rPr>
        <w:t>updated test suites</w:t>
      </w:r>
    </w:p>
    <w:p w14:paraId="05588981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Emergency changes follow the emergency process defined in L1</w:t>
      </w:r>
      <w:r w:rsidRPr="006647EA">
        <w:rPr>
          <w:rFonts w:eastAsiaTheme="majorEastAsia"/>
        </w:rPr>
        <w:noBreakHyphen/>
        <w:t>D5.</w:t>
      </w:r>
    </w:p>
    <w:p w14:paraId="309FBC8E" w14:textId="77777777" w:rsidR="006647EA" w:rsidRPr="006647EA" w:rsidRDefault="006647EA" w:rsidP="00341DC8">
      <w:pPr>
        <w:pStyle w:val="Heading1"/>
        <w:rPr>
          <w:rFonts w:eastAsiaTheme="majorEastAsia"/>
        </w:rPr>
      </w:pPr>
      <w:r w:rsidRPr="006647EA">
        <w:rPr>
          <w:rFonts w:eastAsiaTheme="majorEastAsia"/>
        </w:rPr>
        <w:t>8. Anti</w:t>
      </w:r>
      <w:r w:rsidRPr="006647EA">
        <w:rPr>
          <w:rFonts w:eastAsiaTheme="majorEastAsia"/>
        </w:rPr>
        <w:noBreakHyphen/>
        <w:t>Capture Rules</w:t>
      </w:r>
    </w:p>
    <w:p w14:paraId="7B11713E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RIs must:</w:t>
      </w:r>
    </w:p>
    <w:p w14:paraId="673259AC" w14:textId="77777777" w:rsidR="006647EA" w:rsidRPr="006647EA" w:rsidRDefault="006647EA">
      <w:pPr>
        <w:numPr>
          <w:ilvl w:val="0"/>
          <w:numId w:val="17"/>
        </w:numPr>
        <w:rPr>
          <w:rFonts w:eastAsiaTheme="majorEastAsia"/>
        </w:rPr>
      </w:pPr>
      <w:r w:rsidRPr="006647EA">
        <w:rPr>
          <w:rFonts w:eastAsiaTheme="majorEastAsia"/>
        </w:rPr>
        <w:t>avoid proprietary dependencies</w:t>
      </w:r>
    </w:p>
    <w:p w14:paraId="11A708F5" w14:textId="77777777" w:rsidR="006647EA" w:rsidRPr="006647EA" w:rsidRDefault="006647EA">
      <w:pPr>
        <w:numPr>
          <w:ilvl w:val="0"/>
          <w:numId w:val="17"/>
        </w:numPr>
        <w:rPr>
          <w:rFonts w:eastAsiaTheme="majorEastAsia"/>
        </w:rPr>
      </w:pPr>
      <w:r w:rsidRPr="006647EA">
        <w:rPr>
          <w:rFonts w:eastAsiaTheme="majorEastAsia"/>
        </w:rPr>
        <w:t>avoid closed</w:t>
      </w:r>
      <w:r w:rsidRPr="006647EA">
        <w:rPr>
          <w:rFonts w:eastAsiaTheme="majorEastAsia"/>
        </w:rPr>
        <w:noBreakHyphen/>
        <w:t>source components</w:t>
      </w:r>
    </w:p>
    <w:p w14:paraId="500F60F1" w14:textId="77777777" w:rsidR="006647EA" w:rsidRPr="006647EA" w:rsidRDefault="006647EA">
      <w:pPr>
        <w:numPr>
          <w:ilvl w:val="0"/>
          <w:numId w:val="17"/>
        </w:numPr>
        <w:rPr>
          <w:rFonts w:eastAsiaTheme="majorEastAsia"/>
        </w:rPr>
      </w:pPr>
      <w:r w:rsidRPr="006647EA">
        <w:rPr>
          <w:rFonts w:eastAsiaTheme="majorEastAsia"/>
        </w:rPr>
        <w:t>avoid vendor</w:t>
      </w:r>
      <w:r w:rsidRPr="006647EA">
        <w:rPr>
          <w:rFonts w:eastAsiaTheme="majorEastAsia"/>
        </w:rPr>
        <w:noBreakHyphen/>
        <w:t>specific behaviour</w:t>
      </w:r>
    </w:p>
    <w:p w14:paraId="7906D164" w14:textId="77777777" w:rsidR="006647EA" w:rsidRPr="006647EA" w:rsidRDefault="006647EA">
      <w:pPr>
        <w:numPr>
          <w:ilvl w:val="0"/>
          <w:numId w:val="17"/>
        </w:numPr>
        <w:rPr>
          <w:rFonts w:eastAsiaTheme="majorEastAsia"/>
        </w:rPr>
      </w:pPr>
      <w:r w:rsidRPr="006647EA">
        <w:rPr>
          <w:rFonts w:eastAsiaTheme="majorEastAsia"/>
        </w:rPr>
        <w:t>avoid implementation</w:t>
      </w:r>
      <w:r w:rsidRPr="006647EA">
        <w:rPr>
          <w:rFonts w:eastAsiaTheme="majorEastAsia"/>
        </w:rPr>
        <w:noBreakHyphen/>
        <w:t>specific optimisations</w:t>
      </w:r>
    </w:p>
    <w:p w14:paraId="159BF359" w14:textId="77777777" w:rsidR="006647EA" w:rsidRPr="006647EA" w:rsidRDefault="006647EA">
      <w:pPr>
        <w:numPr>
          <w:ilvl w:val="0"/>
          <w:numId w:val="17"/>
        </w:numPr>
        <w:rPr>
          <w:rFonts w:eastAsiaTheme="majorEastAsia"/>
        </w:rPr>
      </w:pPr>
      <w:r w:rsidRPr="006647EA">
        <w:rPr>
          <w:rFonts w:eastAsiaTheme="majorEastAsia"/>
        </w:rPr>
        <w:t>remain minimal and generic</w:t>
      </w:r>
    </w:p>
    <w:p w14:paraId="1AD3674A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Any sign of capture triggers:</w:t>
      </w:r>
    </w:p>
    <w:p w14:paraId="3B2E4013" w14:textId="77777777" w:rsidR="006647EA" w:rsidRPr="006647EA" w:rsidRDefault="006647EA">
      <w:pPr>
        <w:numPr>
          <w:ilvl w:val="0"/>
          <w:numId w:val="18"/>
        </w:numPr>
        <w:rPr>
          <w:rFonts w:eastAsiaTheme="majorEastAsia"/>
        </w:rPr>
      </w:pPr>
      <w:r w:rsidRPr="006647EA">
        <w:rPr>
          <w:rFonts w:eastAsiaTheme="majorEastAsia"/>
        </w:rPr>
        <w:t>independent audit</w:t>
      </w:r>
    </w:p>
    <w:p w14:paraId="785CE999" w14:textId="77777777" w:rsidR="006647EA" w:rsidRPr="006647EA" w:rsidRDefault="006647EA">
      <w:pPr>
        <w:numPr>
          <w:ilvl w:val="0"/>
          <w:numId w:val="18"/>
        </w:numPr>
        <w:rPr>
          <w:rFonts w:eastAsiaTheme="majorEastAsia"/>
        </w:rPr>
      </w:pPr>
      <w:r w:rsidRPr="006647EA">
        <w:rPr>
          <w:rFonts w:eastAsiaTheme="majorEastAsia"/>
        </w:rPr>
        <w:t>suspension of RI publication</w:t>
      </w:r>
    </w:p>
    <w:p w14:paraId="1F7A847A" w14:textId="77777777" w:rsidR="006647EA" w:rsidRPr="006647EA" w:rsidRDefault="006647EA">
      <w:pPr>
        <w:numPr>
          <w:ilvl w:val="0"/>
          <w:numId w:val="18"/>
        </w:numPr>
        <w:rPr>
          <w:rFonts w:eastAsiaTheme="majorEastAsia"/>
        </w:rPr>
      </w:pPr>
      <w:r w:rsidRPr="006647EA">
        <w:rPr>
          <w:rFonts w:eastAsiaTheme="majorEastAsia"/>
        </w:rPr>
        <w:lastRenderedPageBreak/>
        <w:t>escalation to L0 governance</w:t>
      </w:r>
    </w:p>
    <w:p w14:paraId="3A38F365" w14:textId="77777777" w:rsidR="006647EA" w:rsidRPr="006647EA" w:rsidRDefault="006647EA" w:rsidP="00341DC8">
      <w:pPr>
        <w:pStyle w:val="Heading1"/>
        <w:rPr>
          <w:rFonts w:eastAsiaTheme="majorEastAsia"/>
        </w:rPr>
      </w:pPr>
      <w:r w:rsidRPr="006647EA">
        <w:rPr>
          <w:rFonts w:eastAsiaTheme="majorEastAsia"/>
        </w:rPr>
        <w:t>9. Interfaces</w:t>
      </w:r>
    </w:p>
    <w:p w14:paraId="35DE3093" w14:textId="77777777" w:rsidR="006647EA" w:rsidRPr="006647EA" w:rsidRDefault="006647EA" w:rsidP="00341DC8">
      <w:pPr>
        <w:pStyle w:val="Heading2"/>
        <w:rPr>
          <w:rFonts w:eastAsiaTheme="majorEastAsia"/>
        </w:rPr>
      </w:pPr>
      <w:r w:rsidRPr="006647EA">
        <w:rPr>
          <w:rFonts w:eastAsiaTheme="majorEastAsia"/>
        </w:rPr>
        <w:t>9.1 With Standards</w:t>
      </w:r>
    </w:p>
    <w:p w14:paraId="27FA4ACD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RIs:</w:t>
      </w:r>
    </w:p>
    <w:p w14:paraId="48145451" w14:textId="77777777" w:rsidR="006647EA" w:rsidRPr="006647EA" w:rsidRDefault="006647EA">
      <w:pPr>
        <w:numPr>
          <w:ilvl w:val="0"/>
          <w:numId w:val="19"/>
        </w:numPr>
        <w:rPr>
          <w:rFonts w:eastAsiaTheme="majorEastAsia"/>
        </w:rPr>
      </w:pPr>
      <w:r w:rsidRPr="006647EA">
        <w:rPr>
          <w:rFonts w:eastAsiaTheme="majorEastAsia"/>
        </w:rPr>
        <w:t>demonstrate standard behaviour</w:t>
      </w:r>
    </w:p>
    <w:p w14:paraId="4EF389F5" w14:textId="77777777" w:rsidR="006647EA" w:rsidRPr="006647EA" w:rsidRDefault="006647EA">
      <w:pPr>
        <w:numPr>
          <w:ilvl w:val="0"/>
          <w:numId w:val="19"/>
        </w:numPr>
        <w:rPr>
          <w:rFonts w:eastAsiaTheme="majorEastAsia"/>
        </w:rPr>
      </w:pPr>
      <w:r w:rsidRPr="006647EA">
        <w:rPr>
          <w:rFonts w:eastAsiaTheme="majorEastAsia"/>
        </w:rPr>
        <w:t>surface ambiguities</w:t>
      </w:r>
    </w:p>
    <w:p w14:paraId="7000505F" w14:textId="77777777" w:rsidR="006647EA" w:rsidRPr="006647EA" w:rsidRDefault="006647EA">
      <w:pPr>
        <w:numPr>
          <w:ilvl w:val="0"/>
          <w:numId w:val="19"/>
        </w:numPr>
        <w:rPr>
          <w:rFonts w:eastAsiaTheme="majorEastAsia"/>
        </w:rPr>
      </w:pPr>
      <w:r w:rsidRPr="006647EA">
        <w:rPr>
          <w:rFonts w:eastAsiaTheme="majorEastAsia"/>
        </w:rPr>
        <w:t>validate normative definitions</w:t>
      </w:r>
    </w:p>
    <w:p w14:paraId="57183A95" w14:textId="77777777" w:rsidR="006647EA" w:rsidRPr="006647EA" w:rsidRDefault="006647EA" w:rsidP="00341DC8">
      <w:pPr>
        <w:pStyle w:val="Heading2"/>
        <w:rPr>
          <w:rFonts w:eastAsiaTheme="majorEastAsia"/>
        </w:rPr>
      </w:pPr>
      <w:r w:rsidRPr="006647EA">
        <w:rPr>
          <w:rFonts w:eastAsiaTheme="majorEastAsia"/>
        </w:rPr>
        <w:t>9.2 With Test Suites</w:t>
      </w:r>
    </w:p>
    <w:p w14:paraId="578C3986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RIs:</w:t>
      </w:r>
    </w:p>
    <w:p w14:paraId="3987A9E3" w14:textId="77777777" w:rsidR="006647EA" w:rsidRPr="006647EA" w:rsidRDefault="006647EA">
      <w:pPr>
        <w:numPr>
          <w:ilvl w:val="0"/>
          <w:numId w:val="20"/>
        </w:numPr>
        <w:rPr>
          <w:rFonts w:eastAsiaTheme="majorEastAsia"/>
        </w:rPr>
      </w:pPr>
      <w:r w:rsidRPr="006647EA">
        <w:rPr>
          <w:rFonts w:eastAsiaTheme="majorEastAsia"/>
        </w:rPr>
        <w:t>must pass all tests</w:t>
      </w:r>
    </w:p>
    <w:p w14:paraId="248D4BFF" w14:textId="77777777" w:rsidR="006647EA" w:rsidRPr="006647EA" w:rsidRDefault="006647EA">
      <w:pPr>
        <w:numPr>
          <w:ilvl w:val="0"/>
          <w:numId w:val="20"/>
        </w:numPr>
        <w:rPr>
          <w:rFonts w:eastAsiaTheme="majorEastAsia"/>
        </w:rPr>
      </w:pPr>
      <w:r w:rsidRPr="006647EA">
        <w:rPr>
          <w:rFonts w:eastAsiaTheme="majorEastAsia"/>
        </w:rPr>
        <w:t>must update tests when behaviour changes</w:t>
      </w:r>
    </w:p>
    <w:p w14:paraId="5BA94A01" w14:textId="77777777" w:rsidR="006647EA" w:rsidRPr="006647EA" w:rsidRDefault="006647EA" w:rsidP="00341DC8">
      <w:pPr>
        <w:pStyle w:val="Heading2"/>
        <w:rPr>
          <w:rFonts w:eastAsiaTheme="majorEastAsia"/>
        </w:rPr>
      </w:pPr>
      <w:r w:rsidRPr="006647EA">
        <w:rPr>
          <w:rFonts w:eastAsiaTheme="majorEastAsia"/>
        </w:rPr>
        <w:t>9.3 With Registries</w:t>
      </w:r>
    </w:p>
    <w:p w14:paraId="0888F670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RIs:</w:t>
      </w:r>
    </w:p>
    <w:p w14:paraId="0962D3A6" w14:textId="77777777" w:rsidR="006647EA" w:rsidRPr="006647EA" w:rsidRDefault="006647EA">
      <w:pPr>
        <w:numPr>
          <w:ilvl w:val="0"/>
          <w:numId w:val="21"/>
        </w:numPr>
        <w:rPr>
          <w:rFonts w:eastAsiaTheme="majorEastAsia"/>
        </w:rPr>
      </w:pPr>
      <w:r w:rsidRPr="006647EA">
        <w:rPr>
          <w:rFonts w:eastAsiaTheme="majorEastAsia"/>
        </w:rPr>
        <w:t>must be recorded in the RI Registry</w:t>
      </w:r>
    </w:p>
    <w:p w14:paraId="2F5E3A2F" w14:textId="77777777" w:rsidR="006647EA" w:rsidRPr="006647EA" w:rsidRDefault="006647EA">
      <w:pPr>
        <w:numPr>
          <w:ilvl w:val="0"/>
          <w:numId w:val="21"/>
        </w:numPr>
        <w:rPr>
          <w:rFonts w:eastAsiaTheme="majorEastAsia"/>
        </w:rPr>
      </w:pPr>
      <w:r w:rsidRPr="006647EA">
        <w:rPr>
          <w:rFonts w:eastAsiaTheme="majorEastAsia"/>
        </w:rPr>
        <w:t>must link to standard versions</w:t>
      </w:r>
    </w:p>
    <w:p w14:paraId="4CEADD5D" w14:textId="77777777" w:rsidR="006647EA" w:rsidRPr="006647EA" w:rsidRDefault="006647EA">
      <w:pPr>
        <w:numPr>
          <w:ilvl w:val="0"/>
          <w:numId w:val="21"/>
        </w:numPr>
        <w:rPr>
          <w:rFonts w:eastAsiaTheme="majorEastAsia"/>
        </w:rPr>
      </w:pPr>
      <w:r w:rsidRPr="006647EA">
        <w:rPr>
          <w:rFonts w:eastAsiaTheme="majorEastAsia"/>
        </w:rPr>
        <w:t>must link to compliance results</w:t>
      </w:r>
    </w:p>
    <w:p w14:paraId="693B0CC7" w14:textId="77777777" w:rsidR="006647EA" w:rsidRPr="006647EA" w:rsidRDefault="006647EA" w:rsidP="00341DC8">
      <w:pPr>
        <w:pStyle w:val="Heading2"/>
        <w:rPr>
          <w:rFonts w:eastAsiaTheme="majorEastAsia"/>
        </w:rPr>
      </w:pPr>
      <w:r w:rsidRPr="006647EA">
        <w:rPr>
          <w:rFonts w:eastAsiaTheme="majorEastAsia"/>
        </w:rPr>
        <w:t>9.4 With Public Reasoning Interface</w:t>
      </w:r>
    </w:p>
    <w:p w14:paraId="19661FE3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RIs:</w:t>
      </w:r>
    </w:p>
    <w:p w14:paraId="7DE20906" w14:textId="77777777" w:rsidR="006647EA" w:rsidRPr="006647EA" w:rsidRDefault="006647EA">
      <w:pPr>
        <w:numPr>
          <w:ilvl w:val="0"/>
          <w:numId w:val="22"/>
        </w:numPr>
        <w:rPr>
          <w:rFonts w:eastAsiaTheme="majorEastAsia"/>
        </w:rPr>
      </w:pPr>
      <w:r w:rsidRPr="006647EA">
        <w:rPr>
          <w:rFonts w:eastAsiaTheme="majorEastAsia"/>
        </w:rPr>
        <w:t>must be published</w:t>
      </w:r>
    </w:p>
    <w:p w14:paraId="638128E8" w14:textId="77777777" w:rsidR="006647EA" w:rsidRPr="006647EA" w:rsidRDefault="006647EA">
      <w:pPr>
        <w:numPr>
          <w:ilvl w:val="0"/>
          <w:numId w:val="22"/>
        </w:numPr>
        <w:rPr>
          <w:rFonts w:eastAsiaTheme="majorEastAsia"/>
        </w:rPr>
      </w:pPr>
      <w:r w:rsidRPr="006647EA">
        <w:rPr>
          <w:rFonts w:eastAsiaTheme="majorEastAsia"/>
        </w:rPr>
        <w:t>must include reasoning logs</w:t>
      </w:r>
    </w:p>
    <w:p w14:paraId="6D0B44B0" w14:textId="77777777" w:rsidR="006647EA" w:rsidRPr="006647EA" w:rsidRDefault="006647EA">
      <w:pPr>
        <w:numPr>
          <w:ilvl w:val="0"/>
          <w:numId w:val="22"/>
        </w:numPr>
        <w:rPr>
          <w:rFonts w:eastAsiaTheme="majorEastAsia"/>
        </w:rPr>
      </w:pPr>
      <w:r w:rsidRPr="006647EA">
        <w:rPr>
          <w:rFonts w:eastAsiaTheme="majorEastAsia"/>
        </w:rPr>
        <w:t>must undergo consultation for major changes</w:t>
      </w:r>
    </w:p>
    <w:p w14:paraId="6457102B" w14:textId="77777777" w:rsidR="006647EA" w:rsidRPr="006647EA" w:rsidRDefault="006647EA" w:rsidP="00341DC8">
      <w:pPr>
        <w:pStyle w:val="Heading1"/>
        <w:rPr>
          <w:rFonts w:eastAsiaTheme="majorEastAsia"/>
        </w:rPr>
      </w:pPr>
      <w:r w:rsidRPr="006647EA">
        <w:rPr>
          <w:rFonts w:eastAsiaTheme="majorEastAsia"/>
        </w:rPr>
        <w:t>10. Deliverables Produced by This Document</w:t>
      </w:r>
    </w:p>
    <w:p w14:paraId="7B1421C0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L1</w:t>
      </w:r>
      <w:r w:rsidRPr="006647EA">
        <w:rPr>
          <w:rFonts w:eastAsiaTheme="majorEastAsia"/>
        </w:rPr>
        <w:noBreakHyphen/>
        <w:t>D6 establishes:</w:t>
      </w:r>
    </w:p>
    <w:p w14:paraId="4E5FC4AD" w14:textId="77777777" w:rsidR="006647EA" w:rsidRPr="006647EA" w:rsidRDefault="006647EA">
      <w:pPr>
        <w:numPr>
          <w:ilvl w:val="0"/>
          <w:numId w:val="23"/>
        </w:numPr>
        <w:rPr>
          <w:rFonts w:eastAsiaTheme="majorEastAsia"/>
        </w:rPr>
      </w:pPr>
      <w:r w:rsidRPr="006647EA">
        <w:rPr>
          <w:rFonts w:eastAsiaTheme="majorEastAsia"/>
        </w:rPr>
        <w:t>the purpose and scope of RIs</w:t>
      </w:r>
    </w:p>
    <w:p w14:paraId="4B08F97D" w14:textId="77777777" w:rsidR="006647EA" w:rsidRPr="006647EA" w:rsidRDefault="006647EA">
      <w:pPr>
        <w:numPr>
          <w:ilvl w:val="0"/>
          <w:numId w:val="23"/>
        </w:numPr>
        <w:rPr>
          <w:rFonts w:eastAsiaTheme="majorEastAsia"/>
        </w:rPr>
      </w:pPr>
      <w:r w:rsidRPr="006647EA">
        <w:rPr>
          <w:rFonts w:eastAsiaTheme="majorEastAsia"/>
        </w:rPr>
        <w:t>requirements for minimal, correct, open implementations</w:t>
      </w:r>
    </w:p>
    <w:p w14:paraId="325805AE" w14:textId="77777777" w:rsidR="006647EA" w:rsidRPr="006647EA" w:rsidRDefault="006647EA">
      <w:pPr>
        <w:numPr>
          <w:ilvl w:val="0"/>
          <w:numId w:val="23"/>
        </w:numPr>
        <w:rPr>
          <w:rFonts w:eastAsiaTheme="majorEastAsia"/>
        </w:rPr>
      </w:pPr>
      <w:r w:rsidRPr="006647EA">
        <w:rPr>
          <w:rFonts w:eastAsiaTheme="majorEastAsia"/>
        </w:rPr>
        <w:t>versioning rules</w:t>
      </w:r>
    </w:p>
    <w:p w14:paraId="75DEB2CF" w14:textId="77777777" w:rsidR="006647EA" w:rsidRPr="006647EA" w:rsidRDefault="006647EA">
      <w:pPr>
        <w:numPr>
          <w:ilvl w:val="0"/>
          <w:numId w:val="23"/>
        </w:numPr>
        <w:rPr>
          <w:rFonts w:eastAsiaTheme="majorEastAsia"/>
        </w:rPr>
      </w:pPr>
      <w:r w:rsidRPr="006647EA">
        <w:rPr>
          <w:rFonts w:eastAsiaTheme="majorEastAsia"/>
        </w:rPr>
        <w:lastRenderedPageBreak/>
        <w:t>change control rules</w:t>
      </w:r>
    </w:p>
    <w:p w14:paraId="7B7E9DCA" w14:textId="77777777" w:rsidR="006647EA" w:rsidRPr="006647EA" w:rsidRDefault="006647EA">
      <w:pPr>
        <w:numPr>
          <w:ilvl w:val="0"/>
          <w:numId w:val="23"/>
        </w:numPr>
        <w:rPr>
          <w:rFonts w:eastAsiaTheme="majorEastAsia"/>
        </w:rPr>
      </w:pPr>
      <w:r w:rsidRPr="006647EA">
        <w:rPr>
          <w:rFonts w:eastAsiaTheme="majorEastAsia"/>
        </w:rPr>
        <w:t>anti</w:t>
      </w:r>
      <w:r w:rsidRPr="006647EA">
        <w:rPr>
          <w:rFonts w:eastAsiaTheme="majorEastAsia"/>
        </w:rPr>
        <w:noBreakHyphen/>
        <w:t>capture safeguards</w:t>
      </w:r>
    </w:p>
    <w:p w14:paraId="4378527B" w14:textId="77777777" w:rsidR="006647EA" w:rsidRPr="006647EA" w:rsidRDefault="006647EA">
      <w:pPr>
        <w:numPr>
          <w:ilvl w:val="0"/>
          <w:numId w:val="23"/>
        </w:numPr>
        <w:rPr>
          <w:rFonts w:eastAsiaTheme="majorEastAsia"/>
        </w:rPr>
      </w:pPr>
      <w:r w:rsidRPr="006647EA">
        <w:rPr>
          <w:rFonts w:eastAsiaTheme="majorEastAsia"/>
        </w:rPr>
        <w:t>interfaces with Council, WGs, Audit, and PRI</w:t>
      </w:r>
    </w:p>
    <w:p w14:paraId="7A011B83" w14:textId="77777777" w:rsidR="006647EA" w:rsidRPr="006647EA" w:rsidRDefault="006647EA" w:rsidP="006647EA">
      <w:pPr>
        <w:rPr>
          <w:rFonts w:eastAsiaTheme="majorEastAsia"/>
        </w:rPr>
      </w:pPr>
      <w:r w:rsidRPr="006647EA">
        <w:rPr>
          <w:rFonts w:eastAsiaTheme="majorEastAsia"/>
        </w:rPr>
        <w:t>This completes the sixth major governance component of L1.</w:t>
      </w:r>
    </w:p>
    <w:p w14:paraId="0B70F68C" w14:textId="77777777" w:rsidR="0038278B" w:rsidRDefault="0038278B" w:rsidP="0038278B">
      <w:pPr>
        <w:rPr>
          <w:rFonts w:eastAsiaTheme="majorEastAsia"/>
        </w:rPr>
      </w:pPr>
    </w:p>
    <w:sectPr w:rsidR="00382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D"/>
    <w:multiLevelType w:val="multilevel"/>
    <w:tmpl w:val="9C9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5C31"/>
    <w:multiLevelType w:val="multilevel"/>
    <w:tmpl w:val="0008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1A11"/>
    <w:multiLevelType w:val="multilevel"/>
    <w:tmpl w:val="8B6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52A16"/>
    <w:multiLevelType w:val="multilevel"/>
    <w:tmpl w:val="898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75209"/>
    <w:multiLevelType w:val="multilevel"/>
    <w:tmpl w:val="CC1E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72E50"/>
    <w:multiLevelType w:val="multilevel"/>
    <w:tmpl w:val="F916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C1BB4"/>
    <w:multiLevelType w:val="multilevel"/>
    <w:tmpl w:val="081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C0387"/>
    <w:multiLevelType w:val="multilevel"/>
    <w:tmpl w:val="12B6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23270"/>
    <w:multiLevelType w:val="multilevel"/>
    <w:tmpl w:val="7B10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560BF"/>
    <w:multiLevelType w:val="multilevel"/>
    <w:tmpl w:val="7D6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60873"/>
    <w:multiLevelType w:val="multilevel"/>
    <w:tmpl w:val="AEEA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03435"/>
    <w:multiLevelType w:val="multilevel"/>
    <w:tmpl w:val="23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E137A"/>
    <w:multiLevelType w:val="multilevel"/>
    <w:tmpl w:val="E930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F2FCD"/>
    <w:multiLevelType w:val="multilevel"/>
    <w:tmpl w:val="0A50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27595"/>
    <w:multiLevelType w:val="multilevel"/>
    <w:tmpl w:val="47C2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038C8"/>
    <w:multiLevelType w:val="multilevel"/>
    <w:tmpl w:val="1722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75A0A"/>
    <w:multiLevelType w:val="multilevel"/>
    <w:tmpl w:val="F2D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46A1A"/>
    <w:multiLevelType w:val="multilevel"/>
    <w:tmpl w:val="46C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135D7"/>
    <w:multiLevelType w:val="multilevel"/>
    <w:tmpl w:val="6662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942FF"/>
    <w:multiLevelType w:val="multilevel"/>
    <w:tmpl w:val="EAA2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C289B"/>
    <w:multiLevelType w:val="multilevel"/>
    <w:tmpl w:val="EDE6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70283"/>
    <w:multiLevelType w:val="multilevel"/>
    <w:tmpl w:val="FC9E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F0BAE"/>
    <w:multiLevelType w:val="multilevel"/>
    <w:tmpl w:val="908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445647">
    <w:abstractNumId w:val="0"/>
  </w:num>
  <w:num w:numId="2" w16cid:durableId="1615359013">
    <w:abstractNumId w:val="16"/>
  </w:num>
  <w:num w:numId="3" w16cid:durableId="617876133">
    <w:abstractNumId w:val="9"/>
  </w:num>
  <w:num w:numId="4" w16cid:durableId="1821649451">
    <w:abstractNumId w:val="4"/>
  </w:num>
  <w:num w:numId="5" w16cid:durableId="1289093755">
    <w:abstractNumId w:val="20"/>
  </w:num>
  <w:num w:numId="6" w16cid:durableId="657348668">
    <w:abstractNumId w:val="18"/>
  </w:num>
  <w:num w:numId="7" w16cid:durableId="1263684115">
    <w:abstractNumId w:val="15"/>
  </w:num>
  <w:num w:numId="8" w16cid:durableId="231742586">
    <w:abstractNumId w:val="2"/>
  </w:num>
  <w:num w:numId="9" w16cid:durableId="1196969654">
    <w:abstractNumId w:val="8"/>
  </w:num>
  <w:num w:numId="10" w16cid:durableId="257761351">
    <w:abstractNumId w:val="19"/>
  </w:num>
  <w:num w:numId="11" w16cid:durableId="1539927780">
    <w:abstractNumId w:val="5"/>
  </w:num>
  <w:num w:numId="12" w16cid:durableId="113405408">
    <w:abstractNumId w:val="1"/>
  </w:num>
  <w:num w:numId="13" w16cid:durableId="979924607">
    <w:abstractNumId w:val="3"/>
  </w:num>
  <w:num w:numId="14" w16cid:durableId="1862939178">
    <w:abstractNumId w:val="12"/>
  </w:num>
  <w:num w:numId="15" w16cid:durableId="471220258">
    <w:abstractNumId w:val="14"/>
  </w:num>
  <w:num w:numId="16" w16cid:durableId="269432426">
    <w:abstractNumId w:val="7"/>
  </w:num>
  <w:num w:numId="17" w16cid:durableId="2039549249">
    <w:abstractNumId w:val="10"/>
  </w:num>
  <w:num w:numId="18" w16cid:durableId="337192978">
    <w:abstractNumId w:val="11"/>
  </w:num>
  <w:num w:numId="19" w16cid:durableId="1740636828">
    <w:abstractNumId w:val="17"/>
  </w:num>
  <w:num w:numId="20" w16cid:durableId="1123159057">
    <w:abstractNumId w:val="13"/>
  </w:num>
  <w:num w:numId="21" w16cid:durableId="1796363292">
    <w:abstractNumId w:val="6"/>
  </w:num>
  <w:num w:numId="22" w16cid:durableId="1073356434">
    <w:abstractNumId w:val="21"/>
  </w:num>
  <w:num w:numId="23" w16cid:durableId="1745911003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07A7D"/>
    <w:rsid w:val="000147A1"/>
    <w:rsid w:val="000C4559"/>
    <w:rsid w:val="000D33EF"/>
    <w:rsid w:val="00143EFF"/>
    <w:rsid w:val="00194658"/>
    <w:rsid w:val="001A61C4"/>
    <w:rsid w:val="001B2CB3"/>
    <w:rsid w:val="00224C45"/>
    <w:rsid w:val="00266D6B"/>
    <w:rsid w:val="00295CFE"/>
    <w:rsid w:val="002A6F90"/>
    <w:rsid w:val="003247A6"/>
    <w:rsid w:val="00341DC8"/>
    <w:rsid w:val="0038278B"/>
    <w:rsid w:val="003F540A"/>
    <w:rsid w:val="00453074"/>
    <w:rsid w:val="00477ACC"/>
    <w:rsid w:val="004B2DCC"/>
    <w:rsid w:val="004C1777"/>
    <w:rsid w:val="00503797"/>
    <w:rsid w:val="00591F71"/>
    <w:rsid w:val="005F2104"/>
    <w:rsid w:val="005F3E54"/>
    <w:rsid w:val="006647EA"/>
    <w:rsid w:val="006E5C37"/>
    <w:rsid w:val="006F5492"/>
    <w:rsid w:val="007D3E44"/>
    <w:rsid w:val="00802E2B"/>
    <w:rsid w:val="00865322"/>
    <w:rsid w:val="00882099"/>
    <w:rsid w:val="008E2A1B"/>
    <w:rsid w:val="00931D43"/>
    <w:rsid w:val="00A13A83"/>
    <w:rsid w:val="00A438FD"/>
    <w:rsid w:val="00B94716"/>
    <w:rsid w:val="00BB4413"/>
    <w:rsid w:val="00C45E0E"/>
    <w:rsid w:val="00C66B9E"/>
    <w:rsid w:val="00D1358C"/>
    <w:rsid w:val="00D7784B"/>
    <w:rsid w:val="00D94346"/>
    <w:rsid w:val="00DC5D75"/>
    <w:rsid w:val="00E223C9"/>
    <w:rsid w:val="00E8213E"/>
    <w:rsid w:val="00EC0A30"/>
    <w:rsid w:val="00F33244"/>
    <w:rsid w:val="00FA64BE"/>
    <w:rsid w:val="00FF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624</Words>
  <Characters>4261</Characters>
  <Application>Microsoft Office Word</Application>
  <DocSecurity>0</DocSecurity>
  <Lines>193</Lines>
  <Paragraphs>212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6</cp:revision>
  <dcterms:created xsi:type="dcterms:W3CDTF">2026-06-18T18:35:00Z</dcterms:created>
  <dcterms:modified xsi:type="dcterms:W3CDTF">2026-06-18T18:55:00Z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