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9249" w14:textId="77777777" w:rsidR="0034694C" w:rsidRDefault="0034694C" w:rsidP="004A439E">
      <w:pPr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34694C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L2</w:t>
      </w:r>
      <w:r w:rsidRPr="0034694C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noBreakHyphen/>
        <w:t>D7 — Family Health &amp; Failure Patterns (Consolidated)</w:t>
      </w:r>
    </w:p>
    <w:p w14:paraId="7CE30A3D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  <w:b/>
          <w:bCs/>
        </w:rPr>
        <w:t>Metrics, Failure Modes, Conceptual Interfaces, and Versioning Rules</w:t>
      </w:r>
    </w:p>
    <w:p w14:paraId="2D0CBF65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  <w:b/>
          <w:bCs/>
        </w:rPr>
        <w:t>Version:</w:t>
      </w:r>
      <w:r w:rsidRPr="00B80BFF">
        <w:rPr>
          <w:rFonts w:eastAsiaTheme="majorEastAsia"/>
        </w:rPr>
        <w:t xml:space="preserve"> 0.1 (Draft) </w:t>
      </w:r>
      <w:r w:rsidRPr="00B80BFF">
        <w:rPr>
          <w:rFonts w:eastAsiaTheme="majorEastAsia"/>
          <w:b/>
          <w:bCs/>
        </w:rPr>
        <w:t>Status:</w:t>
      </w:r>
      <w:r w:rsidRPr="00B80BFF">
        <w:rPr>
          <w:rFonts w:eastAsiaTheme="majorEastAsia"/>
        </w:rPr>
        <w:t xml:space="preserve"> In Progress </w:t>
      </w:r>
      <w:r w:rsidRPr="00B80BFF">
        <w:rPr>
          <w:rFonts w:eastAsiaTheme="majorEastAsia"/>
          <w:b/>
          <w:bCs/>
        </w:rPr>
        <w:t>Last Updated:</w:t>
      </w:r>
      <w:r w:rsidRPr="00B80BFF">
        <w:rPr>
          <w:rFonts w:eastAsiaTheme="majorEastAsia"/>
        </w:rPr>
        <w:t xml:space="preserve"> 11 June 2026</w:t>
      </w:r>
    </w:p>
    <w:p w14:paraId="5D175BA2" w14:textId="77777777" w:rsidR="00B80BFF" w:rsidRPr="00B80BFF" w:rsidRDefault="00B80BFF" w:rsidP="001C4FB4">
      <w:pPr>
        <w:pStyle w:val="Heading1"/>
        <w:rPr>
          <w:rFonts w:eastAsiaTheme="majorEastAsia"/>
        </w:rPr>
      </w:pPr>
      <w:r w:rsidRPr="00B80BFF">
        <w:rPr>
          <w:rFonts w:eastAsiaTheme="majorEastAsia"/>
        </w:rPr>
        <w:t>Purpose of this Document</w:t>
      </w:r>
    </w:p>
    <w:p w14:paraId="64233CCD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L2</w:t>
      </w:r>
      <w:r w:rsidRPr="00B80BFF">
        <w:rPr>
          <w:rFonts w:eastAsiaTheme="majorEastAsia"/>
        </w:rPr>
        <w:noBreakHyphen/>
        <w:t xml:space="preserve">D7 provides a </w:t>
      </w:r>
      <w:r w:rsidRPr="00B80BFF">
        <w:rPr>
          <w:rFonts w:eastAsiaTheme="majorEastAsia"/>
          <w:b/>
          <w:bCs/>
        </w:rPr>
        <w:t>lightweight, consolidated framework</w:t>
      </w:r>
      <w:r w:rsidRPr="00B80BFF">
        <w:rPr>
          <w:rFonts w:eastAsiaTheme="majorEastAsia"/>
        </w:rPr>
        <w:t xml:space="preserve"> for evaluating the health of each Family, identifying characteristic failure modes, describing high</w:t>
      </w:r>
      <w:r w:rsidRPr="00B80BFF">
        <w:rPr>
          <w:rFonts w:eastAsiaTheme="majorEastAsia"/>
        </w:rPr>
        <w:noBreakHyphen/>
        <w:t>level conceptual interfaces, and defining the minimal rules for versioning and change control.</w:t>
      </w:r>
    </w:p>
    <w:p w14:paraId="36E07457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This document ensures that:</w:t>
      </w:r>
    </w:p>
    <w:p w14:paraId="5BDC0EB6" w14:textId="77777777" w:rsidR="00B80BFF" w:rsidRPr="00B80BFF" w:rsidRDefault="00B80BFF">
      <w:pPr>
        <w:numPr>
          <w:ilvl w:val="0"/>
          <w:numId w:val="1"/>
        </w:numPr>
        <w:rPr>
          <w:rFonts w:eastAsiaTheme="majorEastAsia"/>
        </w:rPr>
      </w:pPr>
      <w:r w:rsidRPr="00B80BFF">
        <w:rPr>
          <w:rFonts w:eastAsiaTheme="majorEastAsia"/>
        </w:rPr>
        <w:t xml:space="preserve">Families remain </w:t>
      </w:r>
      <w:r w:rsidRPr="00B80BFF">
        <w:rPr>
          <w:rFonts w:eastAsiaTheme="majorEastAsia"/>
          <w:b/>
          <w:bCs/>
        </w:rPr>
        <w:t>healthy</w:t>
      </w:r>
      <w:r w:rsidRPr="00B80BFF">
        <w:rPr>
          <w:rFonts w:eastAsiaTheme="majorEastAsia"/>
        </w:rPr>
        <w:t xml:space="preserve">, </w:t>
      </w:r>
      <w:r w:rsidRPr="00B80BFF">
        <w:rPr>
          <w:rFonts w:eastAsiaTheme="majorEastAsia"/>
          <w:b/>
          <w:bCs/>
        </w:rPr>
        <w:t>coherent</w:t>
      </w:r>
      <w:r w:rsidRPr="00B80BFF">
        <w:rPr>
          <w:rFonts w:eastAsiaTheme="majorEastAsia"/>
        </w:rPr>
        <w:t xml:space="preserve">, and </w:t>
      </w:r>
      <w:r w:rsidRPr="00B80BFF">
        <w:rPr>
          <w:rFonts w:eastAsiaTheme="majorEastAsia"/>
          <w:b/>
          <w:bCs/>
        </w:rPr>
        <w:t>aligned</w:t>
      </w:r>
    </w:p>
    <w:p w14:paraId="242D458B" w14:textId="77777777" w:rsidR="00B80BFF" w:rsidRPr="00B80BFF" w:rsidRDefault="00B80BFF">
      <w:pPr>
        <w:numPr>
          <w:ilvl w:val="0"/>
          <w:numId w:val="1"/>
        </w:numPr>
        <w:rPr>
          <w:rFonts w:eastAsiaTheme="majorEastAsia"/>
        </w:rPr>
      </w:pPr>
      <w:r w:rsidRPr="00B80BFF">
        <w:rPr>
          <w:rFonts w:eastAsiaTheme="majorEastAsia"/>
        </w:rPr>
        <w:t xml:space="preserve">Failure patterns are </w:t>
      </w:r>
      <w:r w:rsidRPr="00B80BFF">
        <w:rPr>
          <w:rFonts w:eastAsiaTheme="majorEastAsia"/>
          <w:b/>
          <w:bCs/>
        </w:rPr>
        <w:t>visible early</w:t>
      </w:r>
    </w:p>
    <w:p w14:paraId="77D1AEC6" w14:textId="77777777" w:rsidR="00B80BFF" w:rsidRPr="00B80BFF" w:rsidRDefault="00B80BFF">
      <w:pPr>
        <w:numPr>
          <w:ilvl w:val="0"/>
          <w:numId w:val="1"/>
        </w:numPr>
        <w:rPr>
          <w:rFonts w:eastAsiaTheme="majorEastAsia"/>
        </w:rPr>
      </w:pPr>
      <w:r w:rsidRPr="00B80BFF">
        <w:rPr>
          <w:rFonts w:eastAsiaTheme="majorEastAsia"/>
        </w:rPr>
        <w:t xml:space="preserve">Interfaces remain </w:t>
      </w:r>
      <w:r w:rsidRPr="00B80BFF">
        <w:rPr>
          <w:rFonts w:eastAsiaTheme="majorEastAsia"/>
          <w:b/>
          <w:bCs/>
        </w:rPr>
        <w:t>clean and predictable</w:t>
      </w:r>
    </w:p>
    <w:p w14:paraId="422AD47F" w14:textId="77777777" w:rsidR="00B80BFF" w:rsidRPr="00B80BFF" w:rsidRDefault="00B80BFF">
      <w:pPr>
        <w:numPr>
          <w:ilvl w:val="0"/>
          <w:numId w:val="1"/>
        </w:numPr>
        <w:rPr>
          <w:rFonts w:eastAsiaTheme="majorEastAsia"/>
        </w:rPr>
      </w:pPr>
      <w:r w:rsidRPr="00B80BFF">
        <w:rPr>
          <w:rFonts w:eastAsiaTheme="majorEastAsia"/>
        </w:rPr>
        <w:t xml:space="preserve">Changes to Families are </w:t>
      </w:r>
      <w:r w:rsidRPr="00B80BFF">
        <w:rPr>
          <w:rFonts w:eastAsiaTheme="majorEastAsia"/>
          <w:b/>
          <w:bCs/>
        </w:rPr>
        <w:t>controlled and justified</w:t>
      </w:r>
    </w:p>
    <w:p w14:paraId="0026DBA4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It replaces four separate deliverables with a single, elegant, high</w:t>
      </w:r>
      <w:r w:rsidRPr="00B80BFF">
        <w:rPr>
          <w:rFonts w:eastAsiaTheme="majorEastAsia"/>
        </w:rPr>
        <w:noBreakHyphen/>
        <w:t>signal document.</w:t>
      </w:r>
    </w:p>
    <w:p w14:paraId="6DC4CB56" w14:textId="77777777" w:rsidR="00B80BFF" w:rsidRPr="00B80BFF" w:rsidRDefault="00B80BFF" w:rsidP="003F7D93">
      <w:pPr>
        <w:pStyle w:val="Heading1"/>
        <w:rPr>
          <w:rFonts w:eastAsiaTheme="majorEastAsia"/>
        </w:rPr>
      </w:pPr>
      <w:r w:rsidRPr="00B80BFF">
        <w:rPr>
          <w:rFonts w:eastAsiaTheme="majorEastAsia"/>
        </w:rPr>
        <w:t>1. Family Health Indicators (Lightweight Metrics)</w:t>
      </w:r>
    </w:p>
    <w:p w14:paraId="31B99B41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 xml:space="preserve">Each Family must be evaluated using </w:t>
      </w:r>
      <w:r w:rsidRPr="00B80BFF">
        <w:rPr>
          <w:rFonts w:eastAsiaTheme="majorEastAsia"/>
          <w:b/>
          <w:bCs/>
        </w:rPr>
        <w:t>four universal health indicators</w:t>
      </w:r>
      <w:r w:rsidRPr="00B80BFF">
        <w:rPr>
          <w:rFonts w:eastAsiaTheme="majorEastAsia"/>
        </w:rPr>
        <w:t>. These are intentionally high</w:t>
      </w:r>
      <w:r w:rsidRPr="00B80BFF">
        <w:rPr>
          <w:rFonts w:eastAsiaTheme="majorEastAsia"/>
        </w:rPr>
        <w:noBreakHyphen/>
        <w:t>level and non</w:t>
      </w:r>
      <w:r w:rsidRPr="00B80BFF">
        <w:rPr>
          <w:rFonts w:eastAsiaTheme="majorEastAsia"/>
        </w:rPr>
        <w:noBreakHyphen/>
        <w:t>quantitative at L2.</w:t>
      </w:r>
    </w:p>
    <w:p w14:paraId="3885DBF7" w14:textId="77777777" w:rsidR="00B80BFF" w:rsidRPr="00B80BFF" w:rsidRDefault="00B80BFF" w:rsidP="003F7D93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1.1 Structural Integrity</w:t>
      </w:r>
    </w:p>
    <w:p w14:paraId="025453EC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Does the Family remain internally coherent? Are its subsystems well</w:t>
      </w:r>
      <w:r w:rsidRPr="00B80BFF">
        <w:rPr>
          <w:rFonts w:eastAsiaTheme="majorEastAsia"/>
        </w:rPr>
        <w:noBreakHyphen/>
        <w:t>scoped and non</w:t>
      </w:r>
      <w:r w:rsidRPr="00B80BFF">
        <w:rPr>
          <w:rFonts w:eastAsiaTheme="majorEastAsia"/>
        </w:rPr>
        <w:noBreakHyphen/>
        <w:t>overlapping?</w:t>
      </w:r>
    </w:p>
    <w:p w14:paraId="78243942" w14:textId="77777777" w:rsidR="00B80BFF" w:rsidRPr="00B80BFF" w:rsidRDefault="00B80BFF" w:rsidP="003F7D93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1.2 Externality Containment</w:t>
      </w:r>
    </w:p>
    <w:p w14:paraId="20B57F7C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Is the Family surfacing its externalities at source? Are downstream Families reporting unexpected impacts?</w:t>
      </w:r>
    </w:p>
    <w:p w14:paraId="6DE86ED1" w14:textId="77777777" w:rsidR="00B80BFF" w:rsidRPr="00B80BFF" w:rsidRDefault="00B80BFF" w:rsidP="003F7D93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1.3 Integration Health</w:t>
      </w:r>
    </w:p>
    <w:p w14:paraId="08F03FAA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Are cross</w:t>
      </w:r>
      <w:r w:rsidRPr="00B80BFF">
        <w:rPr>
          <w:rFonts w:eastAsiaTheme="majorEastAsia"/>
        </w:rPr>
        <w:noBreakHyphen/>
        <w:t>Family interfaces functioning without friction? Are dependencies stable and predictable?</w:t>
      </w:r>
    </w:p>
    <w:p w14:paraId="03C71A6E" w14:textId="77777777" w:rsidR="00B80BFF" w:rsidRPr="00B80BFF" w:rsidRDefault="00B80BFF" w:rsidP="003F7D93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1.4 Capture Resistance</w:t>
      </w:r>
    </w:p>
    <w:p w14:paraId="084D8DE2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lastRenderedPageBreak/>
        <w:t>Is the Family showing signs of influence asymmetry, leverage accumulation, or dependency imbalance?</w:t>
      </w:r>
    </w:p>
    <w:p w14:paraId="2248D91E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These indicators provide a simple, universal health check without micromanagement.</w:t>
      </w:r>
    </w:p>
    <w:p w14:paraId="5FBE0859" w14:textId="77777777" w:rsidR="00B80BFF" w:rsidRPr="00B80BFF" w:rsidRDefault="00B80BFF" w:rsidP="003F7D93">
      <w:pPr>
        <w:pStyle w:val="Heading1"/>
        <w:rPr>
          <w:rFonts w:eastAsiaTheme="majorEastAsia"/>
        </w:rPr>
      </w:pPr>
      <w:r w:rsidRPr="00B80BFF">
        <w:rPr>
          <w:rFonts w:eastAsiaTheme="majorEastAsia"/>
        </w:rPr>
        <w:t>2. Characteristic Failure Modes (By Family)</w:t>
      </w:r>
    </w:p>
    <w:p w14:paraId="18531DDE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 xml:space="preserve">Each Family has </w:t>
      </w:r>
      <w:r w:rsidRPr="00B80BFF">
        <w:rPr>
          <w:rFonts w:eastAsiaTheme="majorEastAsia"/>
          <w:b/>
          <w:bCs/>
        </w:rPr>
        <w:t>three canonical failure modes</w:t>
      </w:r>
      <w:r w:rsidRPr="00B80BFF">
        <w:rPr>
          <w:rFonts w:eastAsiaTheme="majorEastAsia"/>
        </w:rPr>
        <w:t xml:space="preserve">. These are not exhaustive; they are the </w:t>
      </w:r>
      <w:r w:rsidRPr="00B80BFF">
        <w:rPr>
          <w:rFonts w:eastAsiaTheme="majorEastAsia"/>
          <w:i/>
          <w:iCs/>
        </w:rPr>
        <w:t>structural patterns</w:t>
      </w:r>
      <w:r w:rsidRPr="00B80BFF">
        <w:rPr>
          <w:rFonts w:eastAsiaTheme="majorEastAsia"/>
        </w:rPr>
        <w:t xml:space="preserve"> most likely to occur.</w:t>
      </w:r>
    </w:p>
    <w:p w14:paraId="47AD97D4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F1 — Governance &amp; Oversight</w:t>
      </w:r>
    </w:p>
    <w:p w14:paraId="69A6731C" w14:textId="77777777" w:rsidR="00B80BFF" w:rsidRPr="00B80BFF" w:rsidRDefault="00B80BFF">
      <w:pPr>
        <w:numPr>
          <w:ilvl w:val="0"/>
          <w:numId w:val="2"/>
        </w:numPr>
        <w:rPr>
          <w:rFonts w:eastAsiaTheme="majorEastAsia"/>
        </w:rPr>
      </w:pPr>
      <w:r w:rsidRPr="00B80BFF">
        <w:rPr>
          <w:rFonts w:eastAsiaTheme="majorEastAsia"/>
        </w:rPr>
        <w:t>Legitimacy erosion</w:t>
      </w:r>
    </w:p>
    <w:p w14:paraId="319AE3DF" w14:textId="77777777" w:rsidR="00B80BFF" w:rsidRPr="00B80BFF" w:rsidRDefault="00B80BFF">
      <w:pPr>
        <w:numPr>
          <w:ilvl w:val="0"/>
          <w:numId w:val="2"/>
        </w:numPr>
        <w:rPr>
          <w:rFonts w:eastAsiaTheme="majorEastAsia"/>
        </w:rPr>
      </w:pPr>
      <w:r w:rsidRPr="00B80BFF">
        <w:rPr>
          <w:rFonts w:eastAsiaTheme="majorEastAsia"/>
        </w:rPr>
        <w:t>Authority overreach</w:t>
      </w:r>
    </w:p>
    <w:p w14:paraId="1E24AEAA" w14:textId="77777777" w:rsidR="00B80BFF" w:rsidRPr="00B80BFF" w:rsidRDefault="00B80BFF">
      <w:pPr>
        <w:numPr>
          <w:ilvl w:val="0"/>
          <w:numId w:val="2"/>
        </w:numPr>
        <w:rPr>
          <w:rFonts w:eastAsiaTheme="majorEastAsia"/>
        </w:rPr>
      </w:pPr>
      <w:r w:rsidRPr="00B80BFF">
        <w:rPr>
          <w:rFonts w:eastAsiaTheme="majorEastAsia"/>
        </w:rPr>
        <w:t>Decision bottlenecks</w:t>
      </w:r>
    </w:p>
    <w:p w14:paraId="004D82A2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F2 — Risk &amp; Coordination</w:t>
      </w:r>
    </w:p>
    <w:p w14:paraId="38993048" w14:textId="77777777" w:rsidR="00B80BFF" w:rsidRPr="00B80BFF" w:rsidRDefault="00B80BFF">
      <w:pPr>
        <w:numPr>
          <w:ilvl w:val="0"/>
          <w:numId w:val="3"/>
        </w:numPr>
        <w:rPr>
          <w:rFonts w:eastAsiaTheme="majorEastAsia"/>
        </w:rPr>
      </w:pPr>
      <w:r w:rsidRPr="00B80BFF">
        <w:rPr>
          <w:rFonts w:eastAsiaTheme="majorEastAsia"/>
        </w:rPr>
        <w:t>False alarms / missed alarms</w:t>
      </w:r>
    </w:p>
    <w:p w14:paraId="67DE132C" w14:textId="77777777" w:rsidR="00B80BFF" w:rsidRPr="00B80BFF" w:rsidRDefault="00B80BFF">
      <w:pPr>
        <w:numPr>
          <w:ilvl w:val="0"/>
          <w:numId w:val="3"/>
        </w:numPr>
        <w:rPr>
          <w:rFonts w:eastAsiaTheme="majorEastAsia"/>
        </w:rPr>
      </w:pPr>
      <w:r w:rsidRPr="00B80BFF">
        <w:rPr>
          <w:rFonts w:eastAsiaTheme="majorEastAsia"/>
        </w:rPr>
        <w:t>Crisis over</w:t>
      </w:r>
      <w:r w:rsidRPr="00B80BFF">
        <w:rPr>
          <w:rFonts w:eastAsiaTheme="majorEastAsia"/>
        </w:rPr>
        <w:noBreakHyphen/>
        <w:t>centralisation</w:t>
      </w:r>
    </w:p>
    <w:p w14:paraId="4D925F1E" w14:textId="77777777" w:rsidR="00B80BFF" w:rsidRPr="00B80BFF" w:rsidRDefault="00B80BFF">
      <w:pPr>
        <w:numPr>
          <w:ilvl w:val="0"/>
          <w:numId w:val="3"/>
        </w:numPr>
        <w:rPr>
          <w:rFonts w:eastAsiaTheme="majorEastAsia"/>
        </w:rPr>
      </w:pPr>
      <w:r w:rsidRPr="00B80BFF">
        <w:rPr>
          <w:rFonts w:eastAsiaTheme="majorEastAsia"/>
        </w:rPr>
        <w:t>Coordination breakdowns</w:t>
      </w:r>
    </w:p>
    <w:p w14:paraId="0357DD77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F3 — Data Integrity &amp; Audit</w:t>
      </w:r>
    </w:p>
    <w:p w14:paraId="5CD7D05B" w14:textId="77777777" w:rsidR="00B80BFF" w:rsidRPr="00B80BFF" w:rsidRDefault="00B80BFF">
      <w:pPr>
        <w:numPr>
          <w:ilvl w:val="0"/>
          <w:numId w:val="4"/>
        </w:numPr>
        <w:rPr>
          <w:rFonts w:eastAsiaTheme="majorEastAsia"/>
        </w:rPr>
      </w:pPr>
      <w:r w:rsidRPr="00B80BFF">
        <w:rPr>
          <w:rFonts w:eastAsiaTheme="majorEastAsia"/>
        </w:rPr>
        <w:t>Epistemic drift</w:t>
      </w:r>
    </w:p>
    <w:p w14:paraId="5E6120C1" w14:textId="77777777" w:rsidR="00B80BFF" w:rsidRPr="00B80BFF" w:rsidRDefault="00B80BFF">
      <w:pPr>
        <w:numPr>
          <w:ilvl w:val="0"/>
          <w:numId w:val="4"/>
        </w:numPr>
        <w:rPr>
          <w:rFonts w:eastAsiaTheme="majorEastAsia"/>
        </w:rPr>
      </w:pPr>
      <w:r w:rsidRPr="00B80BFF">
        <w:rPr>
          <w:rFonts w:eastAsiaTheme="majorEastAsia"/>
        </w:rPr>
        <w:t>Provenance loss</w:t>
      </w:r>
    </w:p>
    <w:p w14:paraId="4F3262F4" w14:textId="77777777" w:rsidR="00B80BFF" w:rsidRPr="00B80BFF" w:rsidRDefault="00B80BFF">
      <w:pPr>
        <w:numPr>
          <w:ilvl w:val="0"/>
          <w:numId w:val="4"/>
        </w:numPr>
        <w:rPr>
          <w:rFonts w:eastAsiaTheme="majorEastAsia"/>
        </w:rPr>
      </w:pPr>
      <w:r w:rsidRPr="00B80BFF">
        <w:rPr>
          <w:rFonts w:eastAsiaTheme="majorEastAsia"/>
        </w:rPr>
        <w:t>Audit capture</w:t>
      </w:r>
    </w:p>
    <w:p w14:paraId="5B0B187C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F4 — Civic Feedback &amp; Cultural</w:t>
      </w:r>
    </w:p>
    <w:p w14:paraId="53B731D3" w14:textId="77777777" w:rsidR="00B80BFF" w:rsidRPr="00B80BFF" w:rsidRDefault="00B80BFF">
      <w:pPr>
        <w:numPr>
          <w:ilvl w:val="0"/>
          <w:numId w:val="5"/>
        </w:numPr>
        <w:rPr>
          <w:rFonts w:eastAsiaTheme="majorEastAsia"/>
        </w:rPr>
      </w:pPr>
      <w:r w:rsidRPr="00B80BFF">
        <w:rPr>
          <w:rFonts w:eastAsiaTheme="majorEastAsia"/>
        </w:rPr>
        <w:t>Narrative distortion</w:t>
      </w:r>
    </w:p>
    <w:p w14:paraId="35FF5142" w14:textId="77777777" w:rsidR="00B80BFF" w:rsidRPr="00B80BFF" w:rsidRDefault="00B80BFF">
      <w:pPr>
        <w:numPr>
          <w:ilvl w:val="0"/>
          <w:numId w:val="5"/>
        </w:numPr>
        <w:rPr>
          <w:rFonts w:eastAsiaTheme="majorEastAsia"/>
        </w:rPr>
      </w:pPr>
      <w:r w:rsidRPr="00B80BFF">
        <w:rPr>
          <w:rFonts w:eastAsiaTheme="majorEastAsia"/>
        </w:rPr>
        <w:t>Cultural polarisation</w:t>
      </w:r>
    </w:p>
    <w:p w14:paraId="1EDD1025" w14:textId="77777777" w:rsidR="00B80BFF" w:rsidRPr="00B80BFF" w:rsidRDefault="00B80BFF">
      <w:pPr>
        <w:numPr>
          <w:ilvl w:val="0"/>
          <w:numId w:val="5"/>
        </w:numPr>
        <w:rPr>
          <w:rFonts w:eastAsiaTheme="majorEastAsia"/>
        </w:rPr>
      </w:pPr>
      <w:r w:rsidRPr="00B80BFF">
        <w:rPr>
          <w:rFonts w:eastAsiaTheme="majorEastAsia"/>
        </w:rPr>
        <w:t>Identity fragmentation</w:t>
      </w:r>
    </w:p>
    <w:p w14:paraId="21C113A4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F5 — Incentives &amp; Behavioural</w:t>
      </w:r>
    </w:p>
    <w:p w14:paraId="071B36E6" w14:textId="77777777" w:rsidR="00B80BFF" w:rsidRPr="00B80BFF" w:rsidRDefault="00B80BFF">
      <w:pPr>
        <w:numPr>
          <w:ilvl w:val="0"/>
          <w:numId w:val="6"/>
        </w:numPr>
        <w:rPr>
          <w:rFonts w:eastAsiaTheme="majorEastAsia"/>
        </w:rPr>
      </w:pPr>
      <w:r w:rsidRPr="00B80BFF">
        <w:rPr>
          <w:rFonts w:eastAsiaTheme="majorEastAsia"/>
        </w:rPr>
        <w:t>Perverse incentives</w:t>
      </w:r>
    </w:p>
    <w:p w14:paraId="3A15D17F" w14:textId="77777777" w:rsidR="00B80BFF" w:rsidRPr="00B80BFF" w:rsidRDefault="00B80BFF">
      <w:pPr>
        <w:numPr>
          <w:ilvl w:val="0"/>
          <w:numId w:val="6"/>
        </w:numPr>
        <w:rPr>
          <w:rFonts w:eastAsiaTheme="majorEastAsia"/>
        </w:rPr>
      </w:pPr>
      <w:r w:rsidRPr="00B80BFF">
        <w:rPr>
          <w:rFonts w:eastAsiaTheme="majorEastAsia"/>
        </w:rPr>
        <w:t>Influence asymmetry</w:t>
      </w:r>
    </w:p>
    <w:p w14:paraId="7212DAF6" w14:textId="77777777" w:rsidR="00B80BFF" w:rsidRPr="00B80BFF" w:rsidRDefault="00B80BFF">
      <w:pPr>
        <w:numPr>
          <w:ilvl w:val="0"/>
          <w:numId w:val="6"/>
        </w:numPr>
        <w:rPr>
          <w:rFonts w:eastAsiaTheme="majorEastAsia"/>
        </w:rPr>
      </w:pPr>
      <w:r w:rsidRPr="00B80BFF">
        <w:rPr>
          <w:rFonts w:eastAsiaTheme="majorEastAsia"/>
        </w:rPr>
        <w:t>Behavioural misalignment</w:t>
      </w:r>
    </w:p>
    <w:p w14:paraId="586709CD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F6 — Resource &amp; Infrastructure</w:t>
      </w:r>
    </w:p>
    <w:p w14:paraId="03EFCFD3" w14:textId="77777777" w:rsidR="00B80BFF" w:rsidRPr="00B80BFF" w:rsidRDefault="00B80BFF">
      <w:pPr>
        <w:numPr>
          <w:ilvl w:val="0"/>
          <w:numId w:val="7"/>
        </w:numPr>
        <w:rPr>
          <w:rFonts w:eastAsiaTheme="majorEastAsia"/>
        </w:rPr>
      </w:pPr>
      <w:r w:rsidRPr="00B80BFF">
        <w:rPr>
          <w:rFonts w:eastAsiaTheme="majorEastAsia"/>
        </w:rPr>
        <w:lastRenderedPageBreak/>
        <w:t>Infrastructure fragility</w:t>
      </w:r>
    </w:p>
    <w:p w14:paraId="220476AB" w14:textId="77777777" w:rsidR="00B80BFF" w:rsidRPr="00B80BFF" w:rsidRDefault="00B80BFF">
      <w:pPr>
        <w:numPr>
          <w:ilvl w:val="0"/>
          <w:numId w:val="7"/>
        </w:numPr>
        <w:rPr>
          <w:rFonts w:eastAsiaTheme="majorEastAsia"/>
        </w:rPr>
      </w:pPr>
      <w:r w:rsidRPr="00B80BFF">
        <w:rPr>
          <w:rFonts w:eastAsiaTheme="majorEastAsia"/>
        </w:rPr>
        <w:t>Resource depletion</w:t>
      </w:r>
    </w:p>
    <w:p w14:paraId="20494D9F" w14:textId="77777777" w:rsidR="00B80BFF" w:rsidRPr="00B80BFF" w:rsidRDefault="00B80BFF">
      <w:pPr>
        <w:numPr>
          <w:ilvl w:val="0"/>
          <w:numId w:val="7"/>
        </w:numPr>
        <w:rPr>
          <w:rFonts w:eastAsiaTheme="majorEastAsia"/>
        </w:rPr>
      </w:pPr>
      <w:r w:rsidRPr="00B80BFF">
        <w:rPr>
          <w:rFonts w:eastAsiaTheme="majorEastAsia"/>
        </w:rPr>
        <w:t>Congestion cascades</w:t>
      </w:r>
    </w:p>
    <w:p w14:paraId="37339BE3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F7 — Planetary &amp; Ecological</w:t>
      </w:r>
    </w:p>
    <w:p w14:paraId="51F0261C" w14:textId="77777777" w:rsidR="00B80BFF" w:rsidRPr="00B80BFF" w:rsidRDefault="00B80BFF">
      <w:pPr>
        <w:numPr>
          <w:ilvl w:val="0"/>
          <w:numId w:val="8"/>
        </w:numPr>
        <w:rPr>
          <w:rFonts w:eastAsiaTheme="majorEastAsia"/>
        </w:rPr>
      </w:pPr>
      <w:r w:rsidRPr="00B80BFF">
        <w:rPr>
          <w:rFonts w:eastAsiaTheme="majorEastAsia"/>
        </w:rPr>
        <w:t>Boundary breaches</w:t>
      </w:r>
    </w:p>
    <w:p w14:paraId="04F2E76D" w14:textId="77777777" w:rsidR="00B80BFF" w:rsidRPr="00B80BFF" w:rsidRDefault="00B80BFF">
      <w:pPr>
        <w:numPr>
          <w:ilvl w:val="0"/>
          <w:numId w:val="8"/>
        </w:numPr>
        <w:rPr>
          <w:rFonts w:eastAsiaTheme="majorEastAsia"/>
        </w:rPr>
      </w:pPr>
      <w:r w:rsidRPr="00B80BFF">
        <w:rPr>
          <w:rFonts w:eastAsiaTheme="majorEastAsia"/>
        </w:rPr>
        <w:t>Ecological blind spots</w:t>
      </w:r>
    </w:p>
    <w:p w14:paraId="75A4FF9C" w14:textId="77777777" w:rsidR="00B80BFF" w:rsidRPr="00B80BFF" w:rsidRDefault="00B80BFF">
      <w:pPr>
        <w:numPr>
          <w:ilvl w:val="0"/>
          <w:numId w:val="8"/>
        </w:numPr>
        <w:rPr>
          <w:rFonts w:eastAsiaTheme="majorEastAsia"/>
        </w:rPr>
      </w:pPr>
      <w:r w:rsidRPr="00B80BFF">
        <w:rPr>
          <w:rFonts w:eastAsiaTheme="majorEastAsia"/>
        </w:rPr>
        <w:t>Long</w:t>
      </w:r>
      <w:r w:rsidRPr="00B80BFF">
        <w:rPr>
          <w:rFonts w:eastAsiaTheme="majorEastAsia"/>
        </w:rPr>
        <w:noBreakHyphen/>
        <w:t>term risk accumulation</w:t>
      </w:r>
    </w:p>
    <w:p w14:paraId="55EEFAA8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F8 — Meta</w:t>
      </w:r>
      <w:r w:rsidRPr="00B80BFF">
        <w:rPr>
          <w:rFonts w:eastAsiaTheme="majorEastAsia"/>
          <w:b/>
          <w:bCs/>
        </w:rPr>
        <w:noBreakHyphen/>
        <w:t>Integration</w:t>
      </w:r>
    </w:p>
    <w:p w14:paraId="4C12E9F4" w14:textId="77777777" w:rsidR="00B80BFF" w:rsidRPr="00B80BFF" w:rsidRDefault="00B80BFF">
      <w:pPr>
        <w:numPr>
          <w:ilvl w:val="0"/>
          <w:numId w:val="9"/>
        </w:numPr>
        <w:rPr>
          <w:rFonts w:eastAsiaTheme="majorEastAsia"/>
        </w:rPr>
      </w:pPr>
      <w:r w:rsidRPr="00B80BFF">
        <w:rPr>
          <w:rFonts w:eastAsiaTheme="majorEastAsia"/>
        </w:rPr>
        <w:t>Schema divergence</w:t>
      </w:r>
    </w:p>
    <w:p w14:paraId="0CA61733" w14:textId="77777777" w:rsidR="00B80BFF" w:rsidRPr="00B80BFF" w:rsidRDefault="00B80BFF">
      <w:pPr>
        <w:numPr>
          <w:ilvl w:val="0"/>
          <w:numId w:val="9"/>
        </w:numPr>
        <w:rPr>
          <w:rFonts w:eastAsiaTheme="majorEastAsia"/>
        </w:rPr>
      </w:pPr>
      <w:r w:rsidRPr="00B80BFF">
        <w:rPr>
          <w:rFonts w:eastAsiaTheme="majorEastAsia"/>
        </w:rPr>
        <w:t>Dependency loops</w:t>
      </w:r>
    </w:p>
    <w:p w14:paraId="5AD4C609" w14:textId="77777777" w:rsidR="00B80BFF" w:rsidRPr="00B80BFF" w:rsidRDefault="00B80BFF">
      <w:pPr>
        <w:numPr>
          <w:ilvl w:val="0"/>
          <w:numId w:val="9"/>
        </w:numPr>
        <w:rPr>
          <w:rFonts w:eastAsiaTheme="majorEastAsia"/>
        </w:rPr>
      </w:pPr>
      <w:r w:rsidRPr="00B80BFF">
        <w:rPr>
          <w:rFonts w:eastAsiaTheme="majorEastAsia"/>
        </w:rPr>
        <w:t>System fragmentation</w:t>
      </w:r>
    </w:p>
    <w:p w14:paraId="2FBE1E30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F9 — Minimum Viable Systems</w:t>
      </w:r>
    </w:p>
    <w:p w14:paraId="2B98E5E4" w14:textId="77777777" w:rsidR="00B80BFF" w:rsidRPr="00B80BFF" w:rsidRDefault="00B80BFF">
      <w:pPr>
        <w:numPr>
          <w:ilvl w:val="0"/>
          <w:numId w:val="10"/>
        </w:numPr>
        <w:rPr>
          <w:rFonts w:eastAsiaTheme="majorEastAsia"/>
        </w:rPr>
      </w:pPr>
      <w:r w:rsidRPr="00B80BFF">
        <w:rPr>
          <w:rFonts w:eastAsiaTheme="majorEastAsia"/>
        </w:rPr>
        <w:t>Identity errors</w:t>
      </w:r>
    </w:p>
    <w:p w14:paraId="23B81620" w14:textId="77777777" w:rsidR="00B80BFF" w:rsidRPr="00B80BFF" w:rsidRDefault="00B80BFF">
      <w:pPr>
        <w:numPr>
          <w:ilvl w:val="0"/>
          <w:numId w:val="10"/>
        </w:numPr>
        <w:rPr>
          <w:rFonts w:eastAsiaTheme="majorEastAsia"/>
        </w:rPr>
      </w:pPr>
      <w:r w:rsidRPr="00B80BFF">
        <w:rPr>
          <w:rFonts w:eastAsiaTheme="majorEastAsia"/>
        </w:rPr>
        <w:t>Messaging failures</w:t>
      </w:r>
    </w:p>
    <w:p w14:paraId="6835893D" w14:textId="77777777" w:rsidR="00B80BFF" w:rsidRPr="00B80BFF" w:rsidRDefault="00B80BFF">
      <w:pPr>
        <w:numPr>
          <w:ilvl w:val="0"/>
          <w:numId w:val="10"/>
        </w:numPr>
        <w:rPr>
          <w:rFonts w:eastAsiaTheme="majorEastAsia"/>
        </w:rPr>
      </w:pPr>
      <w:r w:rsidRPr="00B80BFF">
        <w:rPr>
          <w:rFonts w:eastAsiaTheme="majorEastAsia"/>
        </w:rPr>
        <w:t>Time/address drift</w:t>
      </w:r>
    </w:p>
    <w:p w14:paraId="68DECB2A" w14:textId="77777777" w:rsidR="00B80BFF" w:rsidRPr="00B80BFF" w:rsidRDefault="00B80BFF" w:rsidP="00B80BFF">
      <w:pPr>
        <w:rPr>
          <w:rFonts w:eastAsiaTheme="majorEastAsia"/>
          <w:b/>
          <w:bCs/>
        </w:rPr>
      </w:pPr>
      <w:r w:rsidRPr="00B80BFF">
        <w:rPr>
          <w:rFonts w:eastAsiaTheme="majorEastAsia"/>
          <w:b/>
          <w:bCs/>
        </w:rPr>
        <w:t>F10 — Standards</w:t>
      </w:r>
    </w:p>
    <w:p w14:paraId="4624FA93" w14:textId="77777777" w:rsidR="00B80BFF" w:rsidRPr="00B80BFF" w:rsidRDefault="00B80BFF">
      <w:pPr>
        <w:numPr>
          <w:ilvl w:val="0"/>
          <w:numId w:val="11"/>
        </w:numPr>
        <w:rPr>
          <w:rFonts w:eastAsiaTheme="majorEastAsia"/>
        </w:rPr>
      </w:pPr>
      <w:r w:rsidRPr="00B80BFF">
        <w:rPr>
          <w:rFonts w:eastAsiaTheme="majorEastAsia"/>
        </w:rPr>
        <w:t>Over</w:t>
      </w:r>
      <w:r w:rsidRPr="00B80BFF">
        <w:rPr>
          <w:rFonts w:eastAsiaTheme="majorEastAsia"/>
        </w:rPr>
        <w:noBreakHyphen/>
        <w:t>constraining</w:t>
      </w:r>
    </w:p>
    <w:p w14:paraId="13ADBDF6" w14:textId="77777777" w:rsidR="00B80BFF" w:rsidRPr="00B80BFF" w:rsidRDefault="00B80BFF">
      <w:pPr>
        <w:numPr>
          <w:ilvl w:val="0"/>
          <w:numId w:val="11"/>
        </w:numPr>
        <w:rPr>
          <w:rFonts w:eastAsiaTheme="majorEastAsia"/>
        </w:rPr>
      </w:pPr>
      <w:r w:rsidRPr="00B80BFF">
        <w:rPr>
          <w:rFonts w:eastAsiaTheme="majorEastAsia"/>
        </w:rPr>
        <w:t>Under</w:t>
      </w:r>
      <w:r w:rsidRPr="00B80BFF">
        <w:rPr>
          <w:rFonts w:eastAsiaTheme="majorEastAsia"/>
        </w:rPr>
        <w:noBreakHyphen/>
        <w:t>constraining</w:t>
      </w:r>
    </w:p>
    <w:p w14:paraId="0B5D30B5" w14:textId="77777777" w:rsidR="00B80BFF" w:rsidRPr="00B80BFF" w:rsidRDefault="00B80BFF">
      <w:pPr>
        <w:numPr>
          <w:ilvl w:val="0"/>
          <w:numId w:val="11"/>
        </w:numPr>
        <w:rPr>
          <w:rFonts w:eastAsiaTheme="majorEastAsia"/>
        </w:rPr>
      </w:pPr>
      <w:r w:rsidRPr="00B80BFF">
        <w:rPr>
          <w:rFonts w:eastAsiaTheme="majorEastAsia"/>
        </w:rPr>
        <w:t>Schema corruption</w:t>
      </w:r>
    </w:p>
    <w:p w14:paraId="112234EC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These patterns guide L3 designers to anticipate and mitigate structural risks.</w:t>
      </w:r>
    </w:p>
    <w:p w14:paraId="6854F8CE" w14:textId="77777777" w:rsidR="00B80BFF" w:rsidRPr="00B80BFF" w:rsidRDefault="00B80BFF" w:rsidP="00651EA3">
      <w:pPr>
        <w:pStyle w:val="Heading1"/>
        <w:rPr>
          <w:rFonts w:eastAsiaTheme="majorEastAsia"/>
        </w:rPr>
      </w:pPr>
      <w:r w:rsidRPr="00B80BFF">
        <w:rPr>
          <w:rFonts w:eastAsiaTheme="majorEastAsia"/>
        </w:rPr>
        <w:t>3. Conceptual Interfaces (High</w:t>
      </w:r>
      <w:r w:rsidRPr="00B80BFF">
        <w:rPr>
          <w:rFonts w:eastAsiaTheme="majorEastAsia"/>
        </w:rPr>
        <w:noBreakHyphen/>
        <w:t>Level Only)</w:t>
      </w:r>
    </w:p>
    <w:p w14:paraId="1ED9E415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 xml:space="preserve">This section defines the </w:t>
      </w:r>
      <w:r w:rsidRPr="00B80BFF">
        <w:rPr>
          <w:rFonts w:eastAsiaTheme="majorEastAsia"/>
          <w:b/>
          <w:bCs/>
        </w:rPr>
        <w:t>minimal conceptual interfaces</w:t>
      </w:r>
      <w:r w:rsidRPr="00B80BFF">
        <w:rPr>
          <w:rFonts w:eastAsiaTheme="majorEastAsia"/>
        </w:rPr>
        <w:t xml:space="preserve"> between Families. These are not L5 interfaces — they are the </w:t>
      </w:r>
      <w:r w:rsidRPr="00B80BFF">
        <w:rPr>
          <w:rFonts w:eastAsiaTheme="majorEastAsia"/>
          <w:i/>
          <w:iCs/>
        </w:rPr>
        <w:t>structural flows</w:t>
      </w:r>
      <w:r w:rsidRPr="00B80BFF">
        <w:rPr>
          <w:rFonts w:eastAsiaTheme="majorEastAsia"/>
        </w:rPr>
        <w:t xml:space="preserve"> that must remain stable.</w:t>
      </w:r>
    </w:p>
    <w:p w14:paraId="280FCD07" w14:textId="77777777" w:rsidR="00B80BFF" w:rsidRPr="00B80BFF" w:rsidRDefault="00B80BFF" w:rsidP="00651EA3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3.1 Governance Interfaces</w:t>
      </w:r>
    </w:p>
    <w:p w14:paraId="01393F64" w14:textId="77777777" w:rsidR="00B80BFF" w:rsidRPr="00B80BFF" w:rsidRDefault="00B80BFF">
      <w:pPr>
        <w:numPr>
          <w:ilvl w:val="0"/>
          <w:numId w:val="12"/>
        </w:numPr>
        <w:rPr>
          <w:rFonts w:eastAsiaTheme="majorEastAsia"/>
        </w:rPr>
      </w:pPr>
      <w:r w:rsidRPr="00B80BFF">
        <w:rPr>
          <w:rFonts w:eastAsiaTheme="majorEastAsia"/>
        </w:rPr>
        <w:t>Receives: validated data (F3), cultural signals (F4), risk models (F2), planetary constraints (F7)</w:t>
      </w:r>
    </w:p>
    <w:p w14:paraId="0C419B80" w14:textId="77777777" w:rsidR="00B80BFF" w:rsidRPr="00B80BFF" w:rsidRDefault="00B80BFF">
      <w:pPr>
        <w:numPr>
          <w:ilvl w:val="0"/>
          <w:numId w:val="12"/>
        </w:numPr>
        <w:rPr>
          <w:rFonts w:eastAsiaTheme="majorEastAsia"/>
        </w:rPr>
      </w:pPr>
      <w:r w:rsidRPr="00B80BFF">
        <w:rPr>
          <w:rFonts w:eastAsiaTheme="majorEastAsia"/>
        </w:rPr>
        <w:t>Outputs: mandates to all Families</w:t>
      </w:r>
    </w:p>
    <w:p w14:paraId="4BF72B82" w14:textId="77777777" w:rsidR="00B80BFF" w:rsidRPr="00B80BFF" w:rsidRDefault="00B80BFF" w:rsidP="008A4961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lastRenderedPageBreak/>
        <w:t>3.2 Risk Interfaces</w:t>
      </w:r>
    </w:p>
    <w:p w14:paraId="644CED6F" w14:textId="77777777" w:rsidR="00B80BFF" w:rsidRPr="00B80BFF" w:rsidRDefault="00B80BFF">
      <w:pPr>
        <w:numPr>
          <w:ilvl w:val="0"/>
          <w:numId w:val="13"/>
        </w:numPr>
        <w:rPr>
          <w:rFonts w:eastAsiaTheme="majorEastAsia"/>
        </w:rPr>
      </w:pPr>
      <w:r w:rsidRPr="00B80BFF">
        <w:rPr>
          <w:rFonts w:eastAsiaTheme="majorEastAsia"/>
        </w:rPr>
        <w:t>Receives: infrastructure status (F6), ecological signals (F7)</w:t>
      </w:r>
    </w:p>
    <w:p w14:paraId="763D9D54" w14:textId="77777777" w:rsidR="00B80BFF" w:rsidRPr="00B80BFF" w:rsidRDefault="00B80BFF">
      <w:pPr>
        <w:numPr>
          <w:ilvl w:val="0"/>
          <w:numId w:val="13"/>
        </w:numPr>
        <w:rPr>
          <w:rFonts w:eastAsiaTheme="majorEastAsia"/>
        </w:rPr>
      </w:pPr>
      <w:r w:rsidRPr="00B80BFF">
        <w:rPr>
          <w:rFonts w:eastAsiaTheme="majorEastAsia"/>
        </w:rPr>
        <w:t>Outputs: risk assessments to Governance (F1) and Infrastructure (F6)</w:t>
      </w:r>
    </w:p>
    <w:p w14:paraId="34C98FD6" w14:textId="77777777" w:rsidR="00B80BFF" w:rsidRPr="00B80BFF" w:rsidRDefault="00B80BFF" w:rsidP="007F12B4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3.3 Data Interfaces</w:t>
      </w:r>
    </w:p>
    <w:p w14:paraId="339FC302" w14:textId="77777777" w:rsidR="00B80BFF" w:rsidRPr="00B80BFF" w:rsidRDefault="00B80BFF">
      <w:pPr>
        <w:numPr>
          <w:ilvl w:val="0"/>
          <w:numId w:val="14"/>
        </w:numPr>
        <w:rPr>
          <w:rFonts w:eastAsiaTheme="majorEastAsia"/>
        </w:rPr>
      </w:pPr>
      <w:r w:rsidRPr="00B80BFF">
        <w:rPr>
          <w:rFonts w:eastAsiaTheme="majorEastAsia"/>
        </w:rPr>
        <w:t>Receives: raw data from all Families</w:t>
      </w:r>
    </w:p>
    <w:p w14:paraId="1308FB65" w14:textId="77777777" w:rsidR="00B80BFF" w:rsidRPr="00B80BFF" w:rsidRDefault="00B80BFF">
      <w:pPr>
        <w:numPr>
          <w:ilvl w:val="0"/>
          <w:numId w:val="14"/>
        </w:numPr>
        <w:rPr>
          <w:rFonts w:eastAsiaTheme="majorEastAsia"/>
        </w:rPr>
      </w:pPr>
      <w:r w:rsidRPr="00B80BFF">
        <w:rPr>
          <w:rFonts w:eastAsiaTheme="majorEastAsia"/>
        </w:rPr>
        <w:t>Outputs: validated data to all Families</w:t>
      </w:r>
    </w:p>
    <w:p w14:paraId="5AA11919" w14:textId="77777777" w:rsidR="00B80BFF" w:rsidRPr="00B80BFF" w:rsidRDefault="00B80BFF" w:rsidP="007F12B4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3.4 Cultural Interfaces</w:t>
      </w:r>
    </w:p>
    <w:p w14:paraId="714CB1E4" w14:textId="77777777" w:rsidR="00B80BFF" w:rsidRPr="00B80BFF" w:rsidRDefault="00B80BFF">
      <w:pPr>
        <w:numPr>
          <w:ilvl w:val="0"/>
          <w:numId w:val="15"/>
        </w:numPr>
        <w:rPr>
          <w:rFonts w:eastAsiaTheme="majorEastAsia"/>
        </w:rPr>
      </w:pPr>
      <w:r w:rsidRPr="00B80BFF">
        <w:rPr>
          <w:rFonts w:eastAsiaTheme="majorEastAsia"/>
        </w:rPr>
        <w:t>Receives: societal signals</w:t>
      </w:r>
    </w:p>
    <w:p w14:paraId="2651618E" w14:textId="77777777" w:rsidR="00B80BFF" w:rsidRPr="00B80BFF" w:rsidRDefault="00B80BFF">
      <w:pPr>
        <w:numPr>
          <w:ilvl w:val="0"/>
          <w:numId w:val="15"/>
        </w:numPr>
        <w:rPr>
          <w:rFonts w:eastAsiaTheme="majorEastAsia"/>
        </w:rPr>
      </w:pPr>
      <w:r w:rsidRPr="00B80BFF">
        <w:rPr>
          <w:rFonts w:eastAsiaTheme="majorEastAsia"/>
        </w:rPr>
        <w:t>Outputs: interpretation to Governance (F1) and Incentives (F5)</w:t>
      </w:r>
    </w:p>
    <w:p w14:paraId="1B184374" w14:textId="77777777" w:rsidR="00B80BFF" w:rsidRPr="00B80BFF" w:rsidRDefault="00B80BFF" w:rsidP="00EA2E33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3.5 Incentive Interfaces</w:t>
      </w:r>
    </w:p>
    <w:p w14:paraId="0CE07BD5" w14:textId="77777777" w:rsidR="00B80BFF" w:rsidRPr="00B80BFF" w:rsidRDefault="00B80BFF">
      <w:pPr>
        <w:numPr>
          <w:ilvl w:val="0"/>
          <w:numId w:val="16"/>
        </w:numPr>
        <w:rPr>
          <w:rFonts w:eastAsiaTheme="majorEastAsia"/>
        </w:rPr>
      </w:pPr>
      <w:r w:rsidRPr="00B80BFF">
        <w:rPr>
          <w:rFonts w:eastAsiaTheme="majorEastAsia"/>
        </w:rPr>
        <w:t>Receives: governance goals, cultural context</w:t>
      </w:r>
    </w:p>
    <w:p w14:paraId="1AFB40D2" w14:textId="77777777" w:rsidR="00B80BFF" w:rsidRPr="00B80BFF" w:rsidRDefault="00B80BFF">
      <w:pPr>
        <w:numPr>
          <w:ilvl w:val="0"/>
          <w:numId w:val="16"/>
        </w:numPr>
        <w:rPr>
          <w:rFonts w:eastAsiaTheme="majorEastAsia"/>
        </w:rPr>
      </w:pPr>
      <w:r w:rsidRPr="00B80BFF">
        <w:rPr>
          <w:rFonts w:eastAsiaTheme="majorEastAsia"/>
        </w:rPr>
        <w:t>Outputs: incentive structures to all Families</w:t>
      </w:r>
    </w:p>
    <w:p w14:paraId="33F272BC" w14:textId="77777777" w:rsidR="00B80BFF" w:rsidRPr="00B80BFF" w:rsidRDefault="00B80BFF" w:rsidP="00EA2E33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3.6 Infrastructure Interfaces</w:t>
      </w:r>
    </w:p>
    <w:p w14:paraId="772863D8" w14:textId="77777777" w:rsidR="00B80BFF" w:rsidRPr="00B80BFF" w:rsidRDefault="00B80BFF">
      <w:pPr>
        <w:numPr>
          <w:ilvl w:val="0"/>
          <w:numId w:val="17"/>
        </w:numPr>
        <w:rPr>
          <w:rFonts w:eastAsiaTheme="majorEastAsia"/>
        </w:rPr>
      </w:pPr>
      <w:r w:rsidRPr="00B80BFF">
        <w:rPr>
          <w:rFonts w:eastAsiaTheme="majorEastAsia"/>
        </w:rPr>
        <w:t>Receives: governance mandates, incentives, ecological constraints</w:t>
      </w:r>
    </w:p>
    <w:p w14:paraId="638B5598" w14:textId="77777777" w:rsidR="00B80BFF" w:rsidRPr="00B80BFF" w:rsidRDefault="00B80BFF">
      <w:pPr>
        <w:numPr>
          <w:ilvl w:val="0"/>
          <w:numId w:val="17"/>
        </w:numPr>
        <w:rPr>
          <w:rFonts w:eastAsiaTheme="majorEastAsia"/>
        </w:rPr>
      </w:pPr>
      <w:r w:rsidRPr="00B80BFF">
        <w:rPr>
          <w:rFonts w:eastAsiaTheme="majorEastAsia"/>
        </w:rPr>
        <w:t>Outputs: substrate to all Families</w:t>
      </w:r>
    </w:p>
    <w:p w14:paraId="735F996F" w14:textId="77777777" w:rsidR="00B80BFF" w:rsidRPr="00B80BFF" w:rsidRDefault="00B80BFF" w:rsidP="00C952E1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3.7 Planetary Interfaces</w:t>
      </w:r>
    </w:p>
    <w:p w14:paraId="358E22C6" w14:textId="77777777" w:rsidR="00B80BFF" w:rsidRPr="00B80BFF" w:rsidRDefault="00B80BFF">
      <w:pPr>
        <w:numPr>
          <w:ilvl w:val="0"/>
          <w:numId w:val="18"/>
        </w:numPr>
        <w:rPr>
          <w:rFonts w:eastAsiaTheme="majorEastAsia"/>
        </w:rPr>
      </w:pPr>
      <w:r w:rsidRPr="00B80BFF">
        <w:rPr>
          <w:rFonts w:eastAsiaTheme="majorEastAsia"/>
        </w:rPr>
        <w:t>Receives: infrastructure impacts</w:t>
      </w:r>
    </w:p>
    <w:p w14:paraId="28D8CBB1" w14:textId="77777777" w:rsidR="00B80BFF" w:rsidRPr="00B80BFF" w:rsidRDefault="00B80BFF">
      <w:pPr>
        <w:numPr>
          <w:ilvl w:val="0"/>
          <w:numId w:val="18"/>
        </w:numPr>
        <w:rPr>
          <w:rFonts w:eastAsiaTheme="majorEastAsia"/>
        </w:rPr>
      </w:pPr>
      <w:r w:rsidRPr="00B80BFF">
        <w:rPr>
          <w:rFonts w:eastAsiaTheme="majorEastAsia"/>
        </w:rPr>
        <w:t>Outputs: ecological constraints to Governance (F1), Risk (F2), Incentives (F5)</w:t>
      </w:r>
    </w:p>
    <w:p w14:paraId="200AFCE6" w14:textId="77777777" w:rsidR="00B80BFF" w:rsidRPr="00B80BFF" w:rsidRDefault="00B80BFF" w:rsidP="00C952E1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3.8 Integration Interfaces</w:t>
      </w:r>
    </w:p>
    <w:p w14:paraId="6094D4DA" w14:textId="77777777" w:rsidR="00B80BFF" w:rsidRPr="00B80BFF" w:rsidRDefault="00B80BFF">
      <w:pPr>
        <w:numPr>
          <w:ilvl w:val="0"/>
          <w:numId w:val="19"/>
        </w:numPr>
        <w:rPr>
          <w:rFonts w:eastAsiaTheme="majorEastAsia"/>
        </w:rPr>
      </w:pPr>
      <w:r w:rsidRPr="00B80BFF">
        <w:rPr>
          <w:rFonts w:eastAsiaTheme="majorEastAsia"/>
        </w:rPr>
        <w:t>Receives: requirements from all Families</w:t>
      </w:r>
    </w:p>
    <w:p w14:paraId="48B68C1B" w14:textId="77777777" w:rsidR="00B80BFF" w:rsidRPr="00B80BFF" w:rsidRDefault="00B80BFF">
      <w:pPr>
        <w:numPr>
          <w:ilvl w:val="0"/>
          <w:numId w:val="19"/>
        </w:numPr>
        <w:rPr>
          <w:rFonts w:eastAsiaTheme="majorEastAsia"/>
        </w:rPr>
      </w:pPr>
      <w:r w:rsidRPr="00B80BFF">
        <w:rPr>
          <w:rFonts w:eastAsiaTheme="majorEastAsia"/>
        </w:rPr>
        <w:t>Outputs: interoperability rules</w:t>
      </w:r>
    </w:p>
    <w:p w14:paraId="1E29CAA4" w14:textId="77777777" w:rsidR="00B80BFF" w:rsidRPr="00B80BFF" w:rsidRDefault="00B80BFF" w:rsidP="00C952E1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3.9 MVS Interfaces</w:t>
      </w:r>
    </w:p>
    <w:p w14:paraId="444FBF75" w14:textId="77777777" w:rsidR="00B80BFF" w:rsidRPr="00B80BFF" w:rsidRDefault="00B80BFF">
      <w:pPr>
        <w:numPr>
          <w:ilvl w:val="0"/>
          <w:numId w:val="20"/>
        </w:numPr>
        <w:rPr>
          <w:rFonts w:eastAsiaTheme="majorEastAsia"/>
        </w:rPr>
      </w:pPr>
      <w:r w:rsidRPr="00B80BFF">
        <w:rPr>
          <w:rFonts w:eastAsiaTheme="majorEastAsia"/>
        </w:rPr>
        <w:t>Provides: identity, messaging, addressing, timekeeping</w:t>
      </w:r>
    </w:p>
    <w:p w14:paraId="4270C917" w14:textId="77777777" w:rsidR="00B80BFF" w:rsidRPr="00B80BFF" w:rsidRDefault="00B80BFF" w:rsidP="00C952E1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3.10 Standards Interfaces</w:t>
      </w:r>
    </w:p>
    <w:p w14:paraId="7BDF4C2C" w14:textId="77777777" w:rsidR="00B80BFF" w:rsidRPr="00B80BFF" w:rsidRDefault="00B80BFF">
      <w:pPr>
        <w:numPr>
          <w:ilvl w:val="0"/>
          <w:numId w:val="21"/>
        </w:numPr>
        <w:rPr>
          <w:rFonts w:eastAsiaTheme="majorEastAsia"/>
        </w:rPr>
      </w:pPr>
      <w:r w:rsidRPr="00B80BFF">
        <w:rPr>
          <w:rFonts w:eastAsiaTheme="majorEastAsia"/>
        </w:rPr>
        <w:t>Provides: schemas, protocols, compliance rules</w:t>
      </w:r>
    </w:p>
    <w:p w14:paraId="407A2580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This is the minimal conceptual interface map — nothing more is needed at L2.</w:t>
      </w:r>
    </w:p>
    <w:p w14:paraId="28FD8089" w14:textId="77777777" w:rsidR="00B80BFF" w:rsidRPr="00B80BFF" w:rsidRDefault="00B80BFF" w:rsidP="00C952E1">
      <w:pPr>
        <w:pStyle w:val="Heading1"/>
        <w:rPr>
          <w:rFonts w:eastAsiaTheme="majorEastAsia"/>
        </w:rPr>
      </w:pPr>
      <w:r w:rsidRPr="00B80BFF">
        <w:rPr>
          <w:rFonts w:eastAsiaTheme="majorEastAsia"/>
        </w:rPr>
        <w:lastRenderedPageBreak/>
        <w:t>4. Versioning &amp; Change Control Rules (Minimal)</w:t>
      </w:r>
    </w:p>
    <w:p w14:paraId="2038C3DD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Families must remain stable across CivOS versions. Changes are allowed only when strictly necessary.</w:t>
      </w:r>
    </w:p>
    <w:p w14:paraId="3CBEC2B0" w14:textId="77777777" w:rsidR="00B80BFF" w:rsidRPr="00B80BFF" w:rsidRDefault="00B80BFF" w:rsidP="00A90357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4.1 When a Family May Change</w:t>
      </w:r>
    </w:p>
    <w:p w14:paraId="7D3FA5C3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A Family may be modified only if:</w:t>
      </w:r>
    </w:p>
    <w:p w14:paraId="0DC72327" w14:textId="77777777" w:rsidR="00B80BFF" w:rsidRPr="00B80BFF" w:rsidRDefault="00B80BFF">
      <w:pPr>
        <w:numPr>
          <w:ilvl w:val="0"/>
          <w:numId w:val="22"/>
        </w:numPr>
        <w:rPr>
          <w:rFonts w:eastAsiaTheme="majorEastAsia"/>
        </w:rPr>
      </w:pPr>
      <w:r w:rsidRPr="00B80BFF">
        <w:rPr>
          <w:rFonts w:eastAsiaTheme="majorEastAsia"/>
        </w:rPr>
        <w:t>its definition is mis</w:t>
      </w:r>
      <w:r w:rsidRPr="00B80BFF">
        <w:rPr>
          <w:rFonts w:eastAsiaTheme="majorEastAsia"/>
        </w:rPr>
        <w:noBreakHyphen/>
        <w:t>scoped</w:t>
      </w:r>
    </w:p>
    <w:p w14:paraId="2B9C45A4" w14:textId="77777777" w:rsidR="00B80BFF" w:rsidRPr="00B80BFF" w:rsidRDefault="00B80BFF">
      <w:pPr>
        <w:numPr>
          <w:ilvl w:val="0"/>
          <w:numId w:val="22"/>
        </w:numPr>
        <w:rPr>
          <w:rFonts w:eastAsiaTheme="majorEastAsia"/>
        </w:rPr>
      </w:pPr>
      <w:r w:rsidRPr="00B80BFF">
        <w:rPr>
          <w:rFonts w:eastAsiaTheme="majorEastAsia"/>
        </w:rPr>
        <w:t>its boundaries cause overlap</w:t>
      </w:r>
    </w:p>
    <w:p w14:paraId="25288071" w14:textId="77777777" w:rsidR="00B80BFF" w:rsidRPr="00B80BFF" w:rsidRDefault="00B80BFF">
      <w:pPr>
        <w:numPr>
          <w:ilvl w:val="0"/>
          <w:numId w:val="22"/>
        </w:numPr>
        <w:rPr>
          <w:rFonts w:eastAsiaTheme="majorEastAsia"/>
        </w:rPr>
      </w:pPr>
      <w:r w:rsidRPr="00B80BFF">
        <w:rPr>
          <w:rFonts w:eastAsiaTheme="majorEastAsia"/>
        </w:rPr>
        <w:t>its externalities cannot be surfaced</w:t>
      </w:r>
    </w:p>
    <w:p w14:paraId="1DD43D0E" w14:textId="77777777" w:rsidR="00B80BFF" w:rsidRPr="00B80BFF" w:rsidRDefault="00B80BFF">
      <w:pPr>
        <w:numPr>
          <w:ilvl w:val="0"/>
          <w:numId w:val="22"/>
        </w:numPr>
        <w:rPr>
          <w:rFonts w:eastAsiaTheme="majorEastAsia"/>
        </w:rPr>
      </w:pPr>
      <w:r w:rsidRPr="00B80BFF">
        <w:rPr>
          <w:rFonts w:eastAsiaTheme="majorEastAsia"/>
        </w:rPr>
        <w:t>its integration points fail</w:t>
      </w:r>
    </w:p>
    <w:p w14:paraId="7236F8EE" w14:textId="77777777" w:rsidR="00B80BFF" w:rsidRPr="00B80BFF" w:rsidRDefault="00B80BFF">
      <w:pPr>
        <w:numPr>
          <w:ilvl w:val="0"/>
          <w:numId w:val="22"/>
        </w:numPr>
        <w:rPr>
          <w:rFonts w:eastAsiaTheme="majorEastAsia"/>
        </w:rPr>
      </w:pPr>
      <w:r w:rsidRPr="00B80BFF">
        <w:rPr>
          <w:rFonts w:eastAsiaTheme="majorEastAsia"/>
        </w:rPr>
        <w:t>its structure enables capture</w:t>
      </w:r>
    </w:p>
    <w:p w14:paraId="41F8C12A" w14:textId="77777777" w:rsidR="00B80BFF" w:rsidRPr="00B80BFF" w:rsidRDefault="00B80BFF">
      <w:pPr>
        <w:numPr>
          <w:ilvl w:val="0"/>
          <w:numId w:val="22"/>
        </w:numPr>
        <w:rPr>
          <w:rFonts w:eastAsiaTheme="majorEastAsia"/>
        </w:rPr>
      </w:pPr>
      <w:r w:rsidRPr="00B80BFF">
        <w:rPr>
          <w:rFonts w:eastAsiaTheme="majorEastAsia"/>
        </w:rPr>
        <w:t>new evidence shows the Family is incomplete</w:t>
      </w:r>
    </w:p>
    <w:p w14:paraId="7F174816" w14:textId="77777777" w:rsidR="00B80BFF" w:rsidRPr="00B80BFF" w:rsidRDefault="00B80BFF" w:rsidP="00A90357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4.2 When a Family May Not Change</w:t>
      </w:r>
    </w:p>
    <w:p w14:paraId="3B358069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 xml:space="preserve">A Family may </w:t>
      </w:r>
      <w:r w:rsidRPr="00B80BFF">
        <w:rPr>
          <w:rFonts w:eastAsiaTheme="majorEastAsia"/>
          <w:b/>
          <w:bCs/>
        </w:rPr>
        <w:t>not</w:t>
      </w:r>
      <w:r w:rsidRPr="00B80BFF">
        <w:rPr>
          <w:rFonts w:eastAsiaTheme="majorEastAsia"/>
        </w:rPr>
        <w:t xml:space="preserve"> be modified because of:</w:t>
      </w:r>
    </w:p>
    <w:p w14:paraId="0E8BFEE9" w14:textId="77777777" w:rsidR="00B80BFF" w:rsidRPr="00B80BFF" w:rsidRDefault="00B80BFF">
      <w:pPr>
        <w:numPr>
          <w:ilvl w:val="0"/>
          <w:numId w:val="23"/>
        </w:numPr>
        <w:rPr>
          <w:rFonts w:eastAsiaTheme="majorEastAsia"/>
        </w:rPr>
      </w:pPr>
      <w:r w:rsidRPr="00B80BFF">
        <w:rPr>
          <w:rFonts w:eastAsiaTheme="majorEastAsia"/>
        </w:rPr>
        <w:t>political pressure</w:t>
      </w:r>
    </w:p>
    <w:p w14:paraId="2BBEDE0D" w14:textId="77777777" w:rsidR="00B80BFF" w:rsidRPr="00B80BFF" w:rsidRDefault="00B80BFF">
      <w:pPr>
        <w:numPr>
          <w:ilvl w:val="0"/>
          <w:numId w:val="23"/>
        </w:numPr>
        <w:rPr>
          <w:rFonts w:eastAsiaTheme="majorEastAsia"/>
        </w:rPr>
      </w:pPr>
      <w:r w:rsidRPr="00B80BFF">
        <w:rPr>
          <w:rFonts w:eastAsiaTheme="majorEastAsia"/>
        </w:rPr>
        <w:t>institutional preference</w:t>
      </w:r>
    </w:p>
    <w:p w14:paraId="54597568" w14:textId="77777777" w:rsidR="00B80BFF" w:rsidRPr="00B80BFF" w:rsidRDefault="00B80BFF">
      <w:pPr>
        <w:numPr>
          <w:ilvl w:val="0"/>
          <w:numId w:val="23"/>
        </w:numPr>
        <w:rPr>
          <w:rFonts w:eastAsiaTheme="majorEastAsia"/>
        </w:rPr>
      </w:pPr>
      <w:r w:rsidRPr="00B80BFF">
        <w:rPr>
          <w:rFonts w:eastAsiaTheme="majorEastAsia"/>
        </w:rPr>
        <w:t>implementation detail</w:t>
      </w:r>
    </w:p>
    <w:p w14:paraId="06FA0B13" w14:textId="77777777" w:rsidR="00B80BFF" w:rsidRPr="00B80BFF" w:rsidRDefault="00B80BFF">
      <w:pPr>
        <w:numPr>
          <w:ilvl w:val="0"/>
          <w:numId w:val="23"/>
        </w:numPr>
        <w:rPr>
          <w:rFonts w:eastAsiaTheme="majorEastAsia"/>
        </w:rPr>
      </w:pPr>
      <w:r w:rsidRPr="00B80BFF">
        <w:rPr>
          <w:rFonts w:eastAsiaTheme="majorEastAsia"/>
        </w:rPr>
        <w:t>temporary trends</w:t>
      </w:r>
    </w:p>
    <w:p w14:paraId="418787C8" w14:textId="77777777" w:rsidR="00B80BFF" w:rsidRPr="00B80BFF" w:rsidRDefault="00B80BFF">
      <w:pPr>
        <w:numPr>
          <w:ilvl w:val="0"/>
          <w:numId w:val="23"/>
        </w:numPr>
        <w:rPr>
          <w:rFonts w:eastAsiaTheme="majorEastAsia"/>
        </w:rPr>
      </w:pPr>
      <w:r w:rsidRPr="00B80BFF">
        <w:rPr>
          <w:rFonts w:eastAsiaTheme="majorEastAsia"/>
        </w:rPr>
        <w:t>cultural shifts</w:t>
      </w:r>
    </w:p>
    <w:p w14:paraId="0770E01F" w14:textId="77777777" w:rsidR="00B80BFF" w:rsidRPr="00B80BFF" w:rsidRDefault="00B80BFF" w:rsidP="00A90357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4.3 Change Process</w:t>
      </w:r>
    </w:p>
    <w:p w14:paraId="1052BE49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Any proposed change must include:</w:t>
      </w:r>
    </w:p>
    <w:p w14:paraId="515AB2C3" w14:textId="77777777" w:rsidR="00B80BFF" w:rsidRPr="00B80BFF" w:rsidRDefault="00B80BFF">
      <w:pPr>
        <w:numPr>
          <w:ilvl w:val="0"/>
          <w:numId w:val="24"/>
        </w:numPr>
        <w:rPr>
          <w:rFonts w:eastAsiaTheme="majorEastAsia"/>
        </w:rPr>
      </w:pPr>
      <w:r w:rsidRPr="00B80BFF">
        <w:rPr>
          <w:rFonts w:eastAsiaTheme="majorEastAsia"/>
        </w:rPr>
        <w:t>a justification</w:t>
      </w:r>
    </w:p>
    <w:p w14:paraId="1F88BE2E" w14:textId="77777777" w:rsidR="00B80BFF" w:rsidRPr="00B80BFF" w:rsidRDefault="00B80BFF">
      <w:pPr>
        <w:numPr>
          <w:ilvl w:val="0"/>
          <w:numId w:val="24"/>
        </w:numPr>
        <w:rPr>
          <w:rFonts w:eastAsiaTheme="majorEastAsia"/>
        </w:rPr>
      </w:pPr>
      <w:r w:rsidRPr="00B80BFF">
        <w:rPr>
          <w:rFonts w:eastAsiaTheme="majorEastAsia"/>
        </w:rPr>
        <w:t>an impact assessment</w:t>
      </w:r>
    </w:p>
    <w:p w14:paraId="5BF4AE4B" w14:textId="77777777" w:rsidR="00B80BFF" w:rsidRPr="00B80BFF" w:rsidRDefault="00B80BFF">
      <w:pPr>
        <w:numPr>
          <w:ilvl w:val="0"/>
          <w:numId w:val="24"/>
        </w:numPr>
        <w:rPr>
          <w:rFonts w:eastAsiaTheme="majorEastAsia"/>
        </w:rPr>
      </w:pPr>
      <w:r w:rsidRPr="00B80BFF">
        <w:rPr>
          <w:rFonts w:eastAsiaTheme="majorEastAsia"/>
        </w:rPr>
        <w:t>a cross</w:t>
      </w:r>
      <w:r w:rsidRPr="00B80BFF">
        <w:rPr>
          <w:rFonts w:eastAsiaTheme="majorEastAsia"/>
        </w:rPr>
        <w:noBreakHyphen/>
        <w:t>Family dependency review</w:t>
      </w:r>
    </w:p>
    <w:p w14:paraId="54CF6D4E" w14:textId="77777777" w:rsidR="00B80BFF" w:rsidRPr="00B80BFF" w:rsidRDefault="00B80BFF">
      <w:pPr>
        <w:numPr>
          <w:ilvl w:val="0"/>
          <w:numId w:val="24"/>
        </w:numPr>
        <w:rPr>
          <w:rFonts w:eastAsiaTheme="majorEastAsia"/>
        </w:rPr>
      </w:pPr>
      <w:r w:rsidRPr="00B80BFF">
        <w:rPr>
          <w:rFonts w:eastAsiaTheme="majorEastAsia"/>
        </w:rPr>
        <w:t>a capture</w:t>
      </w:r>
      <w:r w:rsidRPr="00B80BFF">
        <w:rPr>
          <w:rFonts w:eastAsiaTheme="majorEastAsia"/>
        </w:rPr>
        <w:noBreakHyphen/>
        <w:t>risk review</w:t>
      </w:r>
    </w:p>
    <w:p w14:paraId="34A11F0E" w14:textId="77777777" w:rsidR="00B80BFF" w:rsidRPr="00B80BFF" w:rsidRDefault="00B80BFF">
      <w:pPr>
        <w:numPr>
          <w:ilvl w:val="0"/>
          <w:numId w:val="24"/>
        </w:numPr>
        <w:rPr>
          <w:rFonts w:eastAsiaTheme="majorEastAsia"/>
        </w:rPr>
      </w:pPr>
      <w:r w:rsidRPr="00B80BFF">
        <w:rPr>
          <w:rFonts w:eastAsiaTheme="majorEastAsia"/>
        </w:rPr>
        <w:t>a versioning note</w:t>
      </w:r>
    </w:p>
    <w:p w14:paraId="24312E22" w14:textId="77777777" w:rsidR="00B80BFF" w:rsidRPr="00B80BFF" w:rsidRDefault="00B80BFF" w:rsidP="009E7521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4.4 Stability Requirement</w:t>
      </w:r>
    </w:p>
    <w:p w14:paraId="0DC3A439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lastRenderedPageBreak/>
        <w:t xml:space="preserve">Families must remain stable for </w:t>
      </w:r>
      <w:r w:rsidRPr="00B80BFF">
        <w:rPr>
          <w:rFonts w:eastAsiaTheme="majorEastAsia"/>
          <w:b/>
          <w:bCs/>
        </w:rPr>
        <w:t>at least one full CivOS version cycle</w:t>
      </w:r>
      <w:r w:rsidRPr="00B80BFF">
        <w:rPr>
          <w:rFonts w:eastAsiaTheme="majorEastAsia"/>
        </w:rPr>
        <w:t xml:space="preserve"> unless a critical failure is identified.</w:t>
      </w:r>
    </w:p>
    <w:p w14:paraId="257FD854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This ensures CivOS remains predictable and resistant to manipulation.</w:t>
      </w:r>
    </w:p>
    <w:p w14:paraId="349ADC24" w14:textId="77777777" w:rsidR="00B80BFF" w:rsidRPr="00B80BFF" w:rsidRDefault="00B80BFF" w:rsidP="009E7521">
      <w:pPr>
        <w:pStyle w:val="Heading2"/>
        <w:rPr>
          <w:rFonts w:eastAsiaTheme="majorEastAsia"/>
        </w:rPr>
      </w:pPr>
      <w:r w:rsidRPr="00B80BFF">
        <w:rPr>
          <w:rFonts w:eastAsiaTheme="majorEastAsia"/>
        </w:rPr>
        <w:t>5. Deliverables Produced by This Document</w:t>
      </w:r>
    </w:p>
    <w:p w14:paraId="33FC31D0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L2</w:t>
      </w:r>
      <w:r w:rsidRPr="00B80BFF">
        <w:rPr>
          <w:rFonts w:eastAsiaTheme="majorEastAsia"/>
        </w:rPr>
        <w:noBreakHyphen/>
        <w:t>D7 produces:</w:t>
      </w:r>
    </w:p>
    <w:p w14:paraId="6D0FBF24" w14:textId="77777777" w:rsidR="00B80BFF" w:rsidRPr="00B80BFF" w:rsidRDefault="00B80BFF">
      <w:pPr>
        <w:numPr>
          <w:ilvl w:val="0"/>
          <w:numId w:val="25"/>
        </w:numPr>
        <w:rPr>
          <w:rFonts w:eastAsiaTheme="majorEastAsia"/>
        </w:rPr>
      </w:pPr>
      <w:r w:rsidRPr="00B80BFF">
        <w:rPr>
          <w:rFonts w:eastAsiaTheme="majorEastAsia"/>
        </w:rPr>
        <w:t>a lightweight Family health framework</w:t>
      </w:r>
    </w:p>
    <w:p w14:paraId="1024CC54" w14:textId="77777777" w:rsidR="00B80BFF" w:rsidRPr="00B80BFF" w:rsidRDefault="00B80BFF">
      <w:pPr>
        <w:numPr>
          <w:ilvl w:val="0"/>
          <w:numId w:val="25"/>
        </w:numPr>
        <w:rPr>
          <w:rFonts w:eastAsiaTheme="majorEastAsia"/>
        </w:rPr>
      </w:pPr>
      <w:r w:rsidRPr="00B80BFF">
        <w:rPr>
          <w:rFonts w:eastAsiaTheme="majorEastAsia"/>
        </w:rPr>
        <w:t>canonical failure patterns</w:t>
      </w:r>
    </w:p>
    <w:p w14:paraId="6EBF7CEB" w14:textId="77777777" w:rsidR="00B80BFF" w:rsidRPr="00B80BFF" w:rsidRDefault="00B80BFF">
      <w:pPr>
        <w:numPr>
          <w:ilvl w:val="0"/>
          <w:numId w:val="25"/>
        </w:numPr>
        <w:rPr>
          <w:rFonts w:eastAsiaTheme="majorEastAsia"/>
        </w:rPr>
      </w:pPr>
      <w:r w:rsidRPr="00B80BFF">
        <w:rPr>
          <w:rFonts w:eastAsiaTheme="majorEastAsia"/>
        </w:rPr>
        <w:t>minimal conceptual interfaces</w:t>
      </w:r>
    </w:p>
    <w:p w14:paraId="43282B5F" w14:textId="77777777" w:rsidR="00B80BFF" w:rsidRPr="00B80BFF" w:rsidRDefault="00B80BFF">
      <w:pPr>
        <w:numPr>
          <w:ilvl w:val="0"/>
          <w:numId w:val="25"/>
        </w:numPr>
        <w:rPr>
          <w:rFonts w:eastAsiaTheme="majorEastAsia"/>
        </w:rPr>
      </w:pPr>
      <w:r w:rsidRPr="00B80BFF">
        <w:rPr>
          <w:rFonts w:eastAsiaTheme="majorEastAsia"/>
        </w:rPr>
        <w:t>versioning and change control rules</w:t>
      </w:r>
    </w:p>
    <w:p w14:paraId="7714B9D8" w14:textId="77777777" w:rsidR="00B80BFF" w:rsidRPr="00B80BFF" w:rsidRDefault="00B80BFF" w:rsidP="00B80BFF">
      <w:pPr>
        <w:rPr>
          <w:rFonts w:eastAsiaTheme="majorEastAsia"/>
        </w:rPr>
      </w:pPr>
      <w:r w:rsidRPr="00B80BFF">
        <w:rPr>
          <w:rFonts w:eastAsiaTheme="majorEastAsia"/>
        </w:rPr>
        <w:t>This document completes the optional but highly useful structural scaffolding for L2.</w:t>
      </w:r>
    </w:p>
    <w:p w14:paraId="4D0DE8F8" w14:textId="1BC41050" w:rsidR="004A439E" w:rsidRPr="004A439E" w:rsidRDefault="004A439E" w:rsidP="004A439E">
      <w:pPr>
        <w:rPr>
          <w:rFonts w:eastAsiaTheme="majorEastAsia"/>
        </w:rPr>
      </w:pPr>
    </w:p>
    <w:p w14:paraId="2CA77716" w14:textId="77777777" w:rsidR="00AF5F6B" w:rsidRDefault="00AF5F6B" w:rsidP="004A439E">
      <w:pPr>
        <w:rPr>
          <w:rFonts w:eastAsiaTheme="majorEastAsia"/>
        </w:rPr>
      </w:pPr>
    </w:p>
    <w:sectPr w:rsidR="00AF5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AE9"/>
    <w:multiLevelType w:val="multilevel"/>
    <w:tmpl w:val="BA8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09EC"/>
    <w:multiLevelType w:val="multilevel"/>
    <w:tmpl w:val="B65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83C"/>
    <w:multiLevelType w:val="multilevel"/>
    <w:tmpl w:val="F07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7D42"/>
    <w:multiLevelType w:val="multilevel"/>
    <w:tmpl w:val="640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E069F"/>
    <w:multiLevelType w:val="multilevel"/>
    <w:tmpl w:val="6CB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54816"/>
    <w:multiLevelType w:val="multilevel"/>
    <w:tmpl w:val="7E1A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54564"/>
    <w:multiLevelType w:val="multilevel"/>
    <w:tmpl w:val="8EE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637BE"/>
    <w:multiLevelType w:val="multilevel"/>
    <w:tmpl w:val="832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B2BAE"/>
    <w:multiLevelType w:val="multilevel"/>
    <w:tmpl w:val="C79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F54F3"/>
    <w:multiLevelType w:val="multilevel"/>
    <w:tmpl w:val="7C0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B7F54"/>
    <w:multiLevelType w:val="multilevel"/>
    <w:tmpl w:val="179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71DD7"/>
    <w:multiLevelType w:val="multilevel"/>
    <w:tmpl w:val="D45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B6B0C"/>
    <w:multiLevelType w:val="multilevel"/>
    <w:tmpl w:val="D5D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1601B"/>
    <w:multiLevelType w:val="multilevel"/>
    <w:tmpl w:val="824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86C08"/>
    <w:multiLevelType w:val="multilevel"/>
    <w:tmpl w:val="A00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A19E5"/>
    <w:multiLevelType w:val="multilevel"/>
    <w:tmpl w:val="29F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A0A7D"/>
    <w:multiLevelType w:val="multilevel"/>
    <w:tmpl w:val="F81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B1300"/>
    <w:multiLevelType w:val="multilevel"/>
    <w:tmpl w:val="1C8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D295D"/>
    <w:multiLevelType w:val="multilevel"/>
    <w:tmpl w:val="002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37216"/>
    <w:multiLevelType w:val="multilevel"/>
    <w:tmpl w:val="184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B7923"/>
    <w:multiLevelType w:val="multilevel"/>
    <w:tmpl w:val="F8E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A4A1F"/>
    <w:multiLevelType w:val="multilevel"/>
    <w:tmpl w:val="B34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2309B"/>
    <w:multiLevelType w:val="multilevel"/>
    <w:tmpl w:val="C15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D7199"/>
    <w:multiLevelType w:val="multilevel"/>
    <w:tmpl w:val="AC10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B1841"/>
    <w:multiLevelType w:val="multilevel"/>
    <w:tmpl w:val="448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93227">
    <w:abstractNumId w:val="19"/>
  </w:num>
  <w:num w:numId="2" w16cid:durableId="463693036">
    <w:abstractNumId w:val="23"/>
  </w:num>
  <w:num w:numId="3" w16cid:durableId="2138526808">
    <w:abstractNumId w:val="1"/>
  </w:num>
  <w:num w:numId="4" w16cid:durableId="1515607722">
    <w:abstractNumId w:val="22"/>
  </w:num>
  <w:num w:numId="5" w16cid:durableId="527109552">
    <w:abstractNumId w:val="2"/>
  </w:num>
  <w:num w:numId="6" w16cid:durableId="1151599777">
    <w:abstractNumId w:val="13"/>
  </w:num>
  <w:num w:numId="7" w16cid:durableId="241455436">
    <w:abstractNumId w:val="12"/>
  </w:num>
  <w:num w:numId="8" w16cid:durableId="1707095074">
    <w:abstractNumId w:val="6"/>
  </w:num>
  <w:num w:numId="9" w16cid:durableId="1275359541">
    <w:abstractNumId w:val="10"/>
  </w:num>
  <w:num w:numId="10" w16cid:durableId="1891333955">
    <w:abstractNumId w:val="18"/>
  </w:num>
  <w:num w:numId="11" w16cid:durableId="947389398">
    <w:abstractNumId w:val="5"/>
  </w:num>
  <w:num w:numId="12" w16cid:durableId="1999461982">
    <w:abstractNumId w:val="20"/>
  </w:num>
  <w:num w:numId="13" w16cid:durableId="1741439650">
    <w:abstractNumId w:val="24"/>
  </w:num>
  <w:num w:numId="14" w16cid:durableId="786310770">
    <w:abstractNumId w:val="3"/>
  </w:num>
  <w:num w:numId="15" w16cid:durableId="1387336880">
    <w:abstractNumId w:val="7"/>
  </w:num>
  <w:num w:numId="16" w16cid:durableId="1698962565">
    <w:abstractNumId w:val="17"/>
  </w:num>
  <w:num w:numId="17" w16cid:durableId="1349597132">
    <w:abstractNumId w:val="15"/>
  </w:num>
  <w:num w:numId="18" w16cid:durableId="240529525">
    <w:abstractNumId w:val="14"/>
  </w:num>
  <w:num w:numId="19" w16cid:durableId="429159591">
    <w:abstractNumId w:val="8"/>
  </w:num>
  <w:num w:numId="20" w16cid:durableId="1601714561">
    <w:abstractNumId w:val="0"/>
  </w:num>
  <w:num w:numId="21" w16cid:durableId="1614900589">
    <w:abstractNumId w:val="16"/>
  </w:num>
  <w:num w:numId="22" w16cid:durableId="851840733">
    <w:abstractNumId w:val="11"/>
  </w:num>
  <w:num w:numId="23" w16cid:durableId="1923448780">
    <w:abstractNumId w:val="21"/>
  </w:num>
  <w:num w:numId="24" w16cid:durableId="764764270">
    <w:abstractNumId w:val="4"/>
  </w:num>
  <w:num w:numId="25" w16cid:durableId="527569047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53"/>
    <w:rsid w:val="000476FE"/>
    <w:rsid w:val="000A5E38"/>
    <w:rsid w:val="000F4392"/>
    <w:rsid w:val="001264CC"/>
    <w:rsid w:val="0019161B"/>
    <w:rsid w:val="001C4FB4"/>
    <w:rsid w:val="00207074"/>
    <w:rsid w:val="00250975"/>
    <w:rsid w:val="002B7FBD"/>
    <w:rsid w:val="002E69F1"/>
    <w:rsid w:val="0034694C"/>
    <w:rsid w:val="00366408"/>
    <w:rsid w:val="003F7D93"/>
    <w:rsid w:val="00424C1F"/>
    <w:rsid w:val="00436BA7"/>
    <w:rsid w:val="00447BF1"/>
    <w:rsid w:val="004A439E"/>
    <w:rsid w:val="005920D0"/>
    <w:rsid w:val="005F1DCE"/>
    <w:rsid w:val="00651EA3"/>
    <w:rsid w:val="00687157"/>
    <w:rsid w:val="007F12B4"/>
    <w:rsid w:val="007F289B"/>
    <w:rsid w:val="00800BFB"/>
    <w:rsid w:val="00843BBF"/>
    <w:rsid w:val="00866619"/>
    <w:rsid w:val="008953F0"/>
    <w:rsid w:val="008A4961"/>
    <w:rsid w:val="008E552F"/>
    <w:rsid w:val="008F74B4"/>
    <w:rsid w:val="0091167F"/>
    <w:rsid w:val="009479A5"/>
    <w:rsid w:val="009D26C2"/>
    <w:rsid w:val="009E5FE6"/>
    <w:rsid w:val="009E7521"/>
    <w:rsid w:val="00A31782"/>
    <w:rsid w:val="00A90357"/>
    <w:rsid w:val="00AF5F6B"/>
    <w:rsid w:val="00B07B53"/>
    <w:rsid w:val="00B20205"/>
    <w:rsid w:val="00B80BFF"/>
    <w:rsid w:val="00BC6C02"/>
    <w:rsid w:val="00C54212"/>
    <w:rsid w:val="00C841A3"/>
    <w:rsid w:val="00C87D40"/>
    <w:rsid w:val="00C952E1"/>
    <w:rsid w:val="00CC4E9A"/>
    <w:rsid w:val="00D11BB5"/>
    <w:rsid w:val="00D1681B"/>
    <w:rsid w:val="00D75504"/>
    <w:rsid w:val="00E27C7B"/>
    <w:rsid w:val="00E45191"/>
    <w:rsid w:val="00E91B94"/>
    <w:rsid w:val="00EA2E33"/>
    <w:rsid w:val="00EC4F92"/>
    <w:rsid w:val="00EE18FD"/>
    <w:rsid w:val="00FB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A674"/>
  <w15:chartTrackingRefBased/>
  <w15:docId w15:val="{B42EF7C2-AA20-4258-9259-75770656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B5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B53"/>
    <w:pPr>
      <w:pBdr>
        <w:top w:val="single" w:sz="24" w:space="0" w:color="E8F0FE" w:themeColor="accent1"/>
        <w:left w:val="single" w:sz="24" w:space="0" w:color="E8F0FE" w:themeColor="accent1"/>
        <w:bottom w:val="single" w:sz="24" w:space="0" w:color="E8F0FE" w:themeColor="accent1"/>
        <w:right w:val="single" w:sz="24" w:space="0" w:color="E8F0FE" w:themeColor="accent1"/>
      </w:pBdr>
      <w:shd w:val="clear" w:color="auto" w:fill="E8F0FE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B53"/>
    <w:pPr>
      <w:pBdr>
        <w:top w:val="single" w:sz="24" w:space="0" w:color="FAFBFE" w:themeColor="accent1" w:themeTint="33"/>
        <w:left w:val="single" w:sz="24" w:space="0" w:color="FAFBFE" w:themeColor="accent1" w:themeTint="33"/>
        <w:bottom w:val="single" w:sz="24" w:space="0" w:color="FAFBFE" w:themeColor="accent1" w:themeTint="33"/>
        <w:right w:val="single" w:sz="24" w:space="0" w:color="FAFBFE" w:themeColor="accent1" w:themeTint="33"/>
      </w:pBdr>
      <w:shd w:val="clear" w:color="auto" w:fill="FAFBFE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B53"/>
    <w:pPr>
      <w:pBdr>
        <w:top w:val="single" w:sz="6" w:space="2" w:color="E8F0FE" w:themeColor="accent1"/>
      </w:pBdr>
      <w:spacing w:before="300" w:after="0"/>
      <w:outlineLvl w:val="2"/>
    </w:pPr>
    <w:rPr>
      <w:caps/>
      <w:color w:val="0A5AE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53"/>
    <w:pPr>
      <w:pBdr>
        <w:top w:val="dotted" w:sz="6" w:space="2" w:color="E8F0FE" w:themeColor="accent1"/>
      </w:pBdr>
      <w:spacing w:before="200" w:after="0"/>
      <w:outlineLvl w:val="3"/>
    </w:pPr>
    <w:rPr>
      <w:caps/>
      <w:color w:val="73A3F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53"/>
    <w:pPr>
      <w:pBdr>
        <w:bottom w:val="single" w:sz="6" w:space="1" w:color="E8F0FE" w:themeColor="accent1"/>
      </w:pBdr>
      <w:spacing w:before="200" w:after="0"/>
      <w:outlineLvl w:val="4"/>
    </w:pPr>
    <w:rPr>
      <w:caps/>
      <w:color w:val="73A3F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53"/>
    <w:pPr>
      <w:pBdr>
        <w:bottom w:val="dotted" w:sz="6" w:space="1" w:color="E8F0FE" w:themeColor="accent1"/>
      </w:pBdr>
      <w:spacing w:before="200" w:after="0"/>
      <w:outlineLvl w:val="5"/>
    </w:pPr>
    <w:rPr>
      <w:caps/>
      <w:color w:val="73A3F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53"/>
    <w:pPr>
      <w:spacing w:before="200" w:after="0"/>
      <w:outlineLvl w:val="6"/>
    </w:pPr>
    <w:rPr>
      <w:caps/>
      <w:color w:val="73A3F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5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5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53"/>
    <w:rPr>
      <w:caps/>
      <w:color w:val="000000" w:themeColor="text1"/>
      <w:spacing w:val="15"/>
      <w:sz w:val="22"/>
      <w:szCs w:val="22"/>
      <w:shd w:val="clear" w:color="auto" w:fill="E8F0F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07B53"/>
    <w:rPr>
      <w:caps/>
      <w:spacing w:val="15"/>
      <w:shd w:val="clear" w:color="auto" w:fill="FAFBFE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07B53"/>
    <w:rPr>
      <w:caps/>
      <w:color w:val="0A5AE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5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5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07B53"/>
    <w:pPr>
      <w:spacing w:before="0" w:after="0"/>
    </w:pPr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7B53"/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5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07B5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07B5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7B5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07B53"/>
    <w:pPr>
      <w:ind w:left="720"/>
      <w:contextualSpacing/>
    </w:pPr>
  </w:style>
  <w:style w:type="character" w:styleId="IntenseEmphasis">
    <w:name w:val="Intense Emphasis"/>
    <w:uiPriority w:val="21"/>
    <w:qFormat/>
    <w:rsid w:val="00B07B53"/>
    <w:rPr>
      <w:b/>
      <w:bCs/>
      <w:caps/>
      <w:color w:val="0A5AE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53"/>
    <w:pPr>
      <w:spacing w:before="240" w:after="240" w:line="240" w:lineRule="auto"/>
      <w:ind w:left="1080" w:right="1080"/>
      <w:jc w:val="center"/>
    </w:pPr>
    <w:rPr>
      <w:color w:val="E8F0FE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53"/>
    <w:rPr>
      <w:color w:val="E8F0FE" w:themeColor="accent1"/>
      <w:sz w:val="24"/>
      <w:szCs w:val="24"/>
    </w:rPr>
  </w:style>
  <w:style w:type="character" w:styleId="IntenseReference">
    <w:name w:val="Intense Reference"/>
    <w:uiPriority w:val="32"/>
    <w:qFormat/>
    <w:rsid w:val="00B07B53"/>
    <w:rPr>
      <w:b/>
      <w:bCs/>
      <w:i/>
      <w:iCs/>
      <w:caps/>
      <w:color w:val="E8F0F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B53"/>
    <w:rPr>
      <w:b/>
      <w:bCs/>
      <w:color w:val="73A3F9" w:themeColor="accent1" w:themeShade="BF"/>
      <w:sz w:val="16"/>
      <w:szCs w:val="16"/>
    </w:rPr>
  </w:style>
  <w:style w:type="character" w:styleId="Strong">
    <w:name w:val="Strong"/>
    <w:uiPriority w:val="22"/>
    <w:qFormat/>
    <w:rsid w:val="00B07B53"/>
    <w:rPr>
      <w:b/>
      <w:bCs/>
    </w:rPr>
  </w:style>
  <w:style w:type="character" w:styleId="Emphasis">
    <w:name w:val="Emphasis"/>
    <w:uiPriority w:val="20"/>
    <w:qFormat/>
    <w:rsid w:val="00B07B53"/>
    <w:rPr>
      <w:caps/>
      <w:color w:val="0A5AE7" w:themeColor="accent1" w:themeShade="7F"/>
      <w:spacing w:val="5"/>
    </w:rPr>
  </w:style>
  <w:style w:type="paragraph" w:styleId="NoSpacing">
    <w:name w:val="No Spacing"/>
    <w:uiPriority w:val="1"/>
    <w:qFormat/>
    <w:rsid w:val="00B07B53"/>
    <w:pPr>
      <w:spacing w:after="0" w:line="240" w:lineRule="auto"/>
    </w:pPr>
  </w:style>
  <w:style w:type="character" w:styleId="SubtleEmphasis">
    <w:name w:val="Subtle Emphasis"/>
    <w:uiPriority w:val="19"/>
    <w:qFormat/>
    <w:rsid w:val="00B07B53"/>
    <w:rPr>
      <w:i/>
      <w:iCs/>
      <w:color w:val="0A5AE7" w:themeColor="accent1" w:themeShade="7F"/>
    </w:rPr>
  </w:style>
  <w:style w:type="character" w:styleId="SubtleReference">
    <w:name w:val="Subtle Reference"/>
    <w:uiPriority w:val="31"/>
    <w:qFormat/>
    <w:rsid w:val="00B07B53"/>
    <w:rPr>
      <w:b/>
      <w:bCs/>
      <w:color w:val="E8F0FE" w:themeColor="accent1"/>
    </w:rPr>
  </w:style>
  <w:style w:type="character" w:styleId="BookTitle">
    <w:name w:val="Book Title"/>
    <w:uiPriority w:val="33"/>
    <w:qFormat/>
    <w:rsid w:val="00B07B5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B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E8F0FE"/>
      </a:accent1>
      <a:accent2>
        <a:srgbClr val="95DCF7"/>
      </a:accent2>
      <a:accent3>
        <a:srgbClr val="60CBF3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759</Words>
  <Characters>4548</Characters>
  <Application>Microsoft Office Word</Application>
  <DocSecurity>0</DocSecurity>
  <Lines>133</Lines>
  <Paragraphs>143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13</cp:revision>
  <dcterms:created xsi:type="dcterms:W3CDTF">2026-06-11T19:21:00Z</dcterms:created>
  <dcterms:modified xsi:type="dcterms:W3CDTF">2026-06-11T19:28:00Z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4a5be2c3-88ac-4337-a865-c1d62cf7f599</vt:lpwstr>
  </property>
</Properties>
</file>