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A7D33" w14:textId="77777777" w:rsidR="005069E1" w:rsidRDefault="005069E1" w:rsidP="00B80BFF">
      <w:pPr>
        <w:rPr>
          <w:rFonts w:asciiTheme="majorHAnsi" w:eastAsiaTheme="majorEastAsia" w:hAnsiTheme="majorHAnsi" w:cstheme="majorBidi"/>
          <w:b/>
          <w:bCs/>
          <w:caps/>
          <w:color w:val="E8F0FE" w:themeColor="accent1"/>
          <w:spacing w:val="10"/>
          <w:sz w:val="52"/>
          <w:szCs w:val="52"/>
          <w14:textOutline w14:w="9525" w14:cap="rnd" w14:cmpd="sng" w14:algn="ctr">
            <w14:solidFill>
              <w14:schemeClr w14:val="accent1">
                <w14:lumMod w14:val="50000"/>
              </w14:schemeClr>
            </w14:solidFill>
            <w14:prstDash w14:val="solid"/>
            <w14:bevel/>
          </w14:textOutline>
        </w:rPr>
      </w:pPr>
      <w:r w:rsidRPr="005069E1">
        <w:rPr>
          <w:rFonts w:asciiTheme="majorHAnsi" w:eastAsiaTheme="majorEastAsia" w:hAnsiTheme="majorHAnsi" w:cstheme="majorBidi"/>
          <w:b/>
          <w:bCs/>
          <w:caps/>
          <w:color w:val="E8F0FE" w:themeColor="accent1"/>
          <w:spacing w:val="10"/>
          <w:sz w:val="52"/>
          <w:szCs w:val="52"/>
          <w14:textOutline w14:w="9525" w14:cap="rnd" w14:cmpd="sng" w14:algn="ctr">
            <w14:solidFill>
              <w14:schemeClr w14:val="accent1">
                <w14:lumMod w14:val="50000"/>
              </w14:schemeClr>
            </w14:solidFill>
            <w14:prstDash w14:val="solid"/>
            <w14:bevel/>
          </w14:textOutline>
        </w:rPr>
        <w:t>L2 — Plain English Summary</w:t>
      </w:r>
    </w:p>
    <w:p w14:paraId="748B1306" w14:textId="77777777" w:rsidR="00DD1392" w:rsidRPr="00DD1392" w:rsidRDefault="00DD1392" w:rsidP="00DD1392">
      <w:pPr>
        <w:rPr>
          <w:rFonts w:eastAsiaTheme="majorEastAsia"/>
        </w:rPr>
      </w:pPr>
      <w:r w:rsidRPr="00DD1392">
        <w:rPr>
          <w:rFonts w:eastAsiaTheme="majorEastAsia"/>
          <w:b/>
          <w:bCs/>
        </w:rPr>
        <w:t>The Families Layer</w:t>
      </w:r>
    </w:p>
    <w:p w14:paraId="1665B5DB" w14:textId="77777777" w:rsidR="00DD1392" w:rsidRPr="00DD1392" w:rsidRDefault="00DD1392" w:rsidP="00DD1392">
      <w:pPr>
        <w:rPr>
          <w:rFonts w:eastAsiaTheme="majorEastAsia"/>
        </w:rPr>
      </w:pPr>
      <w:r w:rsidRPr="00DD1392">
        <w:rPr>
          <w:rFonts w:eastAsiaTheme="majorEastAsia"/>
        </w:rPr>
        <w:t>L2 is where CivOS breaks civilisation into ten big “families” of activity. Each Family is a major part of how a society works — things like governance, risk, data, culture, infrastructure, and the environment.</w:t>
      </w:r>
    </w:p>
    <w:p w14:paraId="56FE62F5" w14:textId="77777777" w:rsidR="00DD1392" w:rsidRPr="00DD1392" w:rsidRDefault="00DD1392" w:rsidP="00DD1392">
      <w:pPr>
        <w:rPr>
          <w:rFonts w:eastAsiaTheme="majorEastAsia"/>
        </w:rPr>
      </w:pPr>
      <w:r w:rsidRPr="00DD1392">
        <w:rPr>
          <w:rFonts w:eastAsiaTheme="majorEastAsia"/>
        </w:rPr>
        <w:t>The point of L2 is to make sure everything has a clear place. Nothing overlaps, nothing gets lost, and nothing becomes too big or too powerful. It’s a map of how civilisation fits together.</w:t>
      </w:r>
    </w:p>
    <w:p w14:paraId="78272705" w14:textId="77777777" w:rsidR="00DD1392" w:rsidRPr="00DD1392" w:rsidRDefault="00DD1392" w:rsidP="00DD1392">
      <w:pPr>
        <w:rPr>
          <w:rFonts w:eastAsiaTheme="majorEastAsia"/>
        </w:rPr>
      </w:pPr>
      <w:r w:rsidRPr="00DD1392">
        <w:rPr>
          <w:rFonts w:eastAsiaTheme="majorEastAsia"/>
        </w:rPr>
        <w:t>Each Family has a clear purpose, clear boundaries, and clear responsibilities. They don’t tell you how things are built — that comes later. They just define the big areas of responsibility that all future layers build on.</w:t>
      </w:r>
    </w:p>
    <w:p w14:paraId="1110D8BD" w14:textId="77777777" w:rsidR="00DD1392" w:rsidRPr="00DD1392" w:rsidRDefault="00DD1392" w:rsidP="00DD1392">
      <w:pPr>
        <w:rPr>
          <w:rFonts w:eastAsiaTheme="majorEastAsia"/>
        </w:rPr>
      </w:pPr>
      <w:r w:rsidRPr="00DD1392">
        <w:rPr>
          <w:rFonts w:eastAsiaTheme="majorEastAsia"/>
        </w:rPr>
        <w:t>L2 also explains how the Families connect to each other. Governance needs good data. Risk needs good infrastructure. Incentives need cultural understanding. Planetary limits shape everything. And Standards keep everyone speaking the same language.</w:t>
      </w:r>
    </w:p>
    <w:p w14:paraId="4E57901E" w14:textId="77777777" w:rsidR="00DD1392" w:rsidRPr="00DD1392" w:rsidRDefault="00DD1392" w:rsidP="00DD1392">
      <w:pPr>
        <w:rPr>
          <w:rFonts w:eastAsiaTheme="majorEastAsia"/>
        </w:rPr>
      </w:pPr>
      <w:r w:rsidRPr="00DD1392">
        <w:rPr>
          <w:rFonts w:eastAsiaTheme="majorEastAsia"/>
        </w:rPr>
        <w:t>By the end of L2, CivOS has:</w:t>
      </w:r>
    </w:p>
    <w:p w14:paraId="1040B75A" w14:textId="77777777" w:rsidR="00DD1392" w:rsidRPr="00DD1392" w:rsidRDefault="00DD1392" w:rsidP="00DD1392">
      <w:pPr>
        <w:numPr>
          <w:ilvl w:val="0"/>
          <w:numId w:val="26"/>
        </w:numPr>
        <w:rPr>
          <w:rFonts w:eastAsiaTheme="majorEastAsia"/>
        </w:rPr>
      </w:pPr>
      <w:r w:rsidRPr="00DD1392">
        <w:rPr>
          <w:rFonts w:eastAsiaTheme="majorEastAsia"/>
        </w:rPr>
        <w:t>a clean list of the ten Families</w:t>
      </w:r>
    </w:p>
    <w:p w14:paraId="1DC6B31E" w14:textId="77777777" w:rsidR="00DD1392" w:rsidRPr="00DD1392" w:rsidRDefault="00DD1392" w:rsidP="00DD1392">
      <w:pPr>
        <w:numPr>
          <w:ilvl w:val="0"/>
          <w:numId w:val="26"/>
        </w:numPr>
        <w:rPr>
          <w:rFonts w:eastAsiaTheme="majorEastAsia"/>
        </w:rPr>
      </w:pPr>
      <w:r w:rsidRPr="00DD1392">
        <w:rPr>
          <w:rFonts w:eastAsiaTheme="majorEastAsia"/>
        </w:rPr>
        <w:t>clear definitions of what each Family does</w:t>
      </w:r>
    </w:p>
    <w:p w14:paraId="6AD23AF2" w14:textId="77777777" w:rsidR="00DD1392" w:rsidRPr="00DD1392" w:rsidRDefault="00DD1392" w:rsidP="00DD1392">
      <w:pPr>
        <w:numPr>
          <w:ilvl w:val="0"/>
          <w:numId w:val="26"/>
        </w:numPr>
        <w:rPr>
          <w:rFonts w:eastAsiaTheme="majorEastAsia"/>
        </w:rPr>
      </w:pPr>
      <w:r w:rsidRPr="00DD1392">
        <w:rPr>
          <w:rFonts w:eastAsiaTheme="majorEastAsia"/>
        </w:rPr>
        <w:t>rules for breaking Families into smaller subsystems</w:t>
      </w:r>
    </w:p>
    <w:p w14:paraId="1E2C46D5" w14:textId="77777777" w:rsidR="00DD1392" w:rsidRPr="00DD1392" w:rsidRDefault="00DD1392" w:rsidP="00DD1392">
      <w:pPr>
        <w:numPr>
          <w:ilvl w:val="0"/>
          <w:numId w:val="26"/>
        </w:numPr>
        <w:rPr>
          <w:rFonts w:eastAsiaTheme="majorEastAsia"/>
        </w:rPr>
      </w:pPr>
      <w:r w:rsidRPr="00DD1392">
        <w:rPr>
          <w:rFonts w:eastAsiaTheme="majorEastAsia"/>
        </w:rPr>
        <w:t>a map of how the Families interact</w:t>
      </w:r>
    </w:p>
    <w:p w14:paraId="23A62908" w14:textId="77777777" w:rsidR="00DD1392" w:rsidRPr="00DD1392" w:rsidRDefault="00DD1392" w:rsidP="00DD1392">
      <w:pPr>
        <w:numPr>
          <w:ilvl w:val="0"/>
          <w:numId w:val="26"/>
        </w:numPr>
        <w:rPr>
          <w:rFonts w:eastAsiaTheme="majorEastAsia"/>
        </w:rPr>
      </w:pPr>
      <w:r w:rsidRPr="00DD1392">
        <w:rPr>
          <w:rFonts w:eastAsiaTheme="majorEastAsia"/>
        </w:rPr>
        <w:t>tests to make sure things are put in the right place</w:t>
      </w:r>
    </w:p>
    <w:p w14:paraId="3880CE9B" w14:textId="77777777" w:rsidR="00DD1392" w:rsidRPr="00DD1392" w:rsidRDefault="00DD1392" w:rsidP="00DD1392">
      <w:pPr>
        <w:numPr>
          <w:ilvl w:val="0"/>
          <w:numId w:val="26"/>
        </w:numPr>
        <w:rPr>
          <w:rFonts w:eastAsiaTheme="majorEastAsia"/>
        </w:rPr>
      </w:pPr>
      <w:r w:rsidRPr="00DD1392">
        <w:rPr>
          <w:rFonts w:eastAsiaTheme="majorEastAsia"/>
        </w:rPr>
        <w:t>a way to surface externalities so nothing gets hidden</w:t>
      </w:r>
    </w:p>
    <w:p w14:paraId="4082DAB6" w14:textId="77777777" w:rsidR="00DD1392" w:rsidRPr="00DD1392" w:rsidRDefault="00DD1392" w:rsidP="00DD1392">
      <w:pPr>
        <w:numPr>
          <w:ilvl w:val="0"/>
          <w:numId w:val="26"/>
        </w:numPr>
        <w:rPr>
          <w:rFonts w:eastAsiaTheme="majorEastAsia"/>
        </w:rPr>
      </w:pPr>
      <w:r w:rsidRPr="00DD1392">
        <w:rPr>
          <w:rFonts w:eastAsiaTheme="majorEastAsia"/>
        </w:rPr>
        <w:t>a simple framework for checking Family health and spotting problems early</w:t>
      </w:r>
    </w:p>
    <w:p w14:paraId="770D601D" w14:textId="77777777" w:rsidR="00DD1392" w:rsidRPr="00DD1392" w:rsidRDefault="00DD1392" w:rsidP="00DD1392">
      <w:pPr>
        <w:rPr>
          <w:rFonts w:eastAsiaTheme="majorEastAsia"/>
        </w:rPr>
      </w:pPr>
      <w:r w:rsidRPr="00DD1392">
        <w:rPr>
          <w:rFonts w:eastAsiaTheme="majorEastAsia"/>
        </w:rPr>
        <w:t>L2 is the “big picture” layer. It makes sure CivOS is organised, understandable, and impossible to capture or distort as it grows.</w:t>
      </w:r>
    </w:p>
    <w:p w14:paraId="409D5582" w14:textId="77777777" w:rsidR="005069E1" w:rsidRPr="005069E1" w:rsidRDefault="005069E1" w:rsidP="005069E1">
      <w:pPr>
        <w:rPr>
          <w:rFonts w:eastAsiaTheme="majorEastAsia"/>
        </w:rPr>
      </w:pPr>
    </w:p>
    <w:sectPr w:rsidR="005069E1" w:rsidRPr="00506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AE9"/>
    <w:multiLevelType w:val="multilevel"/>
    <w:tmpl w:val="BA8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709EC"/>
    <w:multiLevelType w:val="multilevel"/>
    <w:tmpl w:val="B654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E483C"/>
    <w:multiLevelType w:val="multilevel"/>
    <w:tmpl w:val="F07A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D42"/>
    <w:multiLevelType w:val="multilevel"/>
    <w:tmpl w:val="640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E069F"/>
    <w:multiLevelType w:val="multilevel"/>
    <w:tmpl w:val="6CBA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54816"/>
    <w:multiLevelType w:val="multilevel"/>
    <w:tmpl w:val="7E1A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54564"/>
    <w:multiLevelType w:val="multilevel"/>
    <w:tmpl w:val="8EE8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637BE"/>
    <w:multiLevelType w:val="multilevel"/>
    <w:tmpl w:val="8326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B2BAE"/>
    <w:multiLevelType w:val="multilevel"/>
    <w:tmpl w:val="C790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F54F3"/>
    <w:multiLevelType w:val="multilevel"/>
    <w:tmpl w:val="7C0C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B7F54"/>
    <w:multiLevelType w:val="multilevel"/>
    <w:tmpl w:val="179C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71DD7"/>
    <w:multiLevelType w:val="multilevel"/>
    <w:tmpl w:val="D452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B6B0C"/>
    <w:multiLevelType w:val="multilevel"/>
    <w:tmpl w:val="D5D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66121"/>
    <w:multiLevelType w:val="multilevel"/>
    <w:tmpl w:val="06D4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1601B"/>
    <w:multiLevelType w:val="multilevel"/>
    <w:tmpl w:val="824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86C08"/>
    <w:multiLevelType w:val="multilevel"/>
    <w:tmpl w:val="A004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A19E5"/>
    <w:multiLevelType w:val="multilevel"/>
    <w:tmpl w:val="29F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A0A7D"/>
    <w:multiLevelType w:val="multilevel"/>
    <w:tmpl w:val="F816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B1300"/>
    <w:multiLevelType w:val="multilevel"/>
    <w:tmpl w:val="1C8E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D295D"/>
    <w:multiLevelType w:val="multilevel"/>
    <w:tmpl w:val="002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37216"/>
    <w:multiLevelType w:val="multilevel"/>
    <w:tmpl w:val="184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B7923"/>
    <w:multiLevelType w:val="multilevel"/>
    <w:tmpl w:val="F8EA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A4A1F"/>
    <w:multiLevelType w:val="multilevel"/>
    <w:tmpl w:val="B346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2309B"/>
    <w:multiLevelType w:val="multilevel"/>
    <w:tmpl w:val="C158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D7199"/>
    <w:multiLevelType w:val="multilevel"/>
    <w:tmpl w:val="AC10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B1841"/>
    <w:multiLevelType w:val="multilevel"/>
    <w:tmpl w:val="4488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393227">
    <w:abstractNumId w:val="20"/>
  </w:num>
  <w:num w:numId="2" w16cid:durableId="463693036">
    <w:abstractNumId w:val="24"/>
  </w:num>
  <w:num w:numId="3" w16cid:durableId="2138526808">
    <w:abstractNumId w:val="1"/>
  </w:num>
  <w:num w:numId="4" w16cid:durableId="1515607722">
    <w:abstractNumId w:val="23"/>
  </w:num>
  <w:num w:numId="5" w16cid:durableId="527109552">
    <w:abstractNumId w:val="2"/>
  </w:num>
  <w:num w:numId="6" w16cid:durableId="1151599777">
    <w:abstractNumId w:val="14"/>
  </w:num>
  <w:num w:numId="7" w16cid:durableId="241455436">
    <w:abstractNumId w:val="12"/>
  </w:num>
  <w:num w:numId="8" w16cid:durableId="1707095074">
    <w:abstractNumId w:val="6"/>
  </w:num>
  <w:num w:numId="9" w16cid:durableId="1275359541">
    <w:abstractNumId w:val="10"/>
  </w:num>
  <w:num w:numId="10" w16cid:durableId="1891333955">
    <w:abstractNumId w:val="19"/>
  </w:num>
  <w:num w:numId="11" w16cid:durableId="947389398">
    <w:abstractNumId w:val="5"/>
  </w:num>
  <w:num w:numId="12" w16cid:durableId="1999461982">
    <w:abstractNumId w:val="21"/>
  </w:num>
  <w:num w:numId="13" w16cid:durableId="1741439650">
    <w:abstractNumId w:val="25"/>
  </w:num>
  <w:num w:numId="14" w16cid:durableId="786310770">
    <w:abstractNumId w:val="3"/>
  </w:num>
  <w:num w:numId="15" w16cid:durableId="1387336880">
    <w:abstractNumId w:val="7"/>
  </w:num>
  <w:num w:numId="16" w16cid:durableId="1698962565">
    <w:abstractNumId w:val="18"/>
  </w:num>
  <w:num w:numId="17" w16cid:durableId="1349597132">
    <w:abstractNumId w:val="16"/>
  </w:num>
  <w:num w:numId="18" w16cid:durableId="240529525">
    <w:abstractNumId w:val="15"/>
  </w:num>
  <w:num w:numId="19" w16cid:durableId="429159591">
    <w:abstractNumId w:val="8"/>
  </w:num>
  <w:num w:numId="20" w16cid:durableId="1601714561">
    <w:abstractNumId w:val="0"/>
  </w:num>
  <w:num w:numId="21" w16cid:durableId="1614900589">
    <w:abstractNumId w:val="17"/>
  </w:num>
  <w:num w:numId="22" w16cid:durableId="851840733">
    <w:abstractNumId w:val="11"/>
  </w:num>
  <w:num w:numId="23" w16cid:durableId="1923448780">
    <w:abstractNumId w:val="22"/>
  </w:num>
  <w:num w:numId="24" w16cid:durableId="764764270">
    <w:abstractNumId w:val="4"/>
  </w:num>
  <w:num w:numId="25" w16cid:durableId="527569047">
    <w:abstractNumId w:val="9"/>
  </w:num>
  <w:num w:numId="26" w16cid:durableId="1603535614">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3"/>
    <w:rsid w:val="000476FE"/>
    <w:rsid w:val="000A5E38"/>
    <w:rsid w:val="000F4392"/>
    <w:rsid w:val="001264CC"/>
    <w:rsid w:val="0014435F"/>
    <w:rsid w:val="0019161B"/>
    <w:rsid w:val="001C4FB4"/>
    <w:rsid w:val="00207074"/>
    <w:rsid w:val="00250975"/>
    <w:rsid w:val="002B7FBD"/>
    <w:rsid w:val="002E69F1"/>
    <w:rsid w:val="0034694C"/>
    <w:rsid w:val="00366408"/>
    <w:rsid w:val="00393D2E"/>
    <w:rsid w:val="003F7D93"/>
    <w:rsid w:val="00424C1F"/>
    <w:rsid w:val="00436BA7"/>
    <w:rsid w:val="00447BF1"/>
    <w:rsid w:val="004A439E"/>
    <w:rsid w:val="005069E1"/>
    <w:rsid w:val="005920D0"/>
    <w:rsid w:val="005F1DCE"/>
    <w:rsid w:val="00651EA3"/>
    <w:rsid w:val="00687157"/>
    <w:rsid w:val="007F12B4"/>
    <w:rsid w:val="007F289B"/>
    <w:rsid w:val="00800BFB"/>
    <w:rsid w:val="00843BBF"/>
    <w:rsid w:val="00866619"/>
    <w:rsid w:val="008953F0"/>
    <w:rsid w:val="008A4961"/>
    <w:rsid w:val="008E552F"/>
    <w:rsid w:val="008F74B4"/>
    <w:rsid w:val="0091167F"/>
    <w:rsid w:val="009479A5"/>
    <w:rsid w:val="009D26C2"/>
    <w:rsid w:val="009E5FE6"/>
    <w:rsid w:val="009E7521"/>
    <w:rsid w:val="00A31782"/>
    <w:rsid w:val="00A90357"/>
    <w:rsid w:val="00AF5F6B"/>
    <w:rsid w:val="00B07B53"/>
    <w:rsid w:val="00B20205"/>
    <w:rsid w:val="00B80BFF"/>
    <w:rsid w:val="00BC6C02"/>
    <w:rsid w:val="00C54212"/>
    <w:rsid w:val="00C841A3"/>
    <w:rsid w:val="00C87D40"/>
    <w:rsid w:val="00C952E1"/>
    <w:rsid w:val="00CC4E9A"/>
    <w:rsid w:val="00D11BB5"/>
    <w:rsid w:val="00D1681B"/>
    <w:rsid w:val="00D75504"/>
    <w:rsid w:val="00DD1392"/>
    <w:rsid w:val="00E27C7B"/>
    <w:rsid w:val="00E45191"/>
    <w:rsid w:val="00E91B94"/>
    <w:rsid w:val="00EA2E33"/>
    <w:rsid w:val="00EC4F92"/>
    <w:rsid w:val="00EE18FD"/>
    <w:rsid w:val="00FB55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A674"/>
  <w15:chartTrackingRefBased/>
  <w15:docId w15:val="{B42EF7C2-AA20-4258-9259-75770656E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B53"/>
    <w:pPr>
      <w:jc w:val="both"/>
    </w:pPr>
    <w:rPr>
      <w:sz w:val="24"/>
    </w:rPr>
  </w:style>
  <w:style w:type="paragraph" w:styleId="Heading1">
    <w:name w:val="heading 1"/>
    <w:basedOn w:val="Normal"/>
    <w:next w:val="Normal"/>
    <w:link w:val="Heading1Char"/>
    <w:uiPriority w:val="9"/>
    <w:qFormat/>
    <w:rsid w:val="00B07B53"/>
    <w:pPr>
      <w:pBdr>
        <w:top w:val="single" w:sz="24" w:space="0" w:color="E8F0FE" w:themeColor="accent1"/>
        <w:left w:val="single" w:sz="24" w:space="0" w:color="E8F0FE" w:themeColor="accent1"/>
        <w:bottom w:val="single" w:sz="24" w:space="0" w:color="E8F0FE" w:themeColor="accent1"/>
        <w:right w:val="single" w:sz="24" w:space="0" w:color="E8F0FE" w:themeColor="accent1"/>
      </w:pBdr>
      <w:shd w:val="clear" w:color="auto" w:fill="E8F0FE"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B07B53"/>
    <w:pPr>
      <w:pBdr>
        <w:top w:val="single" w:sz="24" w:space="0" w:color="FAFBFE" w:themeColor="accent1" w:themeTint="33"/>
        <w:left w:val="single" w:sz="24" w:space="0" w:color="FAFBFE" w:themeColor="accent1" w:themeTint="33"/>
        <w:bottom w:val="single" w:sz="24" w:space="0" w:color="FAFBFE" w:themeColor="accent1" w:themeTint="33"/>
        <w:right w:val="single" w:sz="24" w:space="0" w:color="FAFBFE" w:themeColor="accent1" w:themeTint="33"/>
      </w:pBdr>
      <w:shd w:val="clear" w:color="auto" w:fill="FAFBFE"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07B53"/>
    <w:pPr>
      <w:pBdr>
        <w:top w:val="single" w:sz="6" w:space="2" w:color="E8F0FE" w:themeColor="accent1"/>
      </w:pBdr>
      <w:spacing w:before="300" w:after="0"/>
      <w:outlineLvl w:val="2"/>
    </w:pPr>
    <w:rPr>
      <w:caps/>
      <w:color w:val="0A5AE7" w:themeColor="accent1" w:themeShade="7F"/>
      <w:spacing w:val="15"/>
    </w:rPr>
  </w:style>
  <w:style w:type="paragraph" w:styleId="Heading4">
    <w:name w:val="heading 4"/>
    <w:basedOn w:val="Normal"/>
    <w:next w:val="Normal"/>
    <w:link w:val="Heading4Char"/>
    <w:uiPriority w:val="9"/>
    <w:semiHidden/>
    <w:unhideWhenUsed/>
    <w:qFormat/>
    <w:rsid w:val="00B07B53"/>
    <w:pPr>
      <w:pBdr>
        <w:top w:val="dotted" w:sz="6" w:space="2" w:color="E8F0FE" w:themeColor="accent1"/>
      </w:pBdr>
      <w:spacing w:before="200" w:after="0"/>
      <w:outlineLvl w:val="3"/>
    </w:pPr>
    <w:rPr>
      <w:caps/>
      <w:color w:val="73A3F9" w:themeColor="accent1" w:themeShade="BF"/>
      <w:spacing w:val="10"/>
    </w:rPr>
  </w:style>
  <w:style w:type="paragraph" w:styleId="Heading5">
    <w:name w:val="heading 5"/>
    <w:basedOn w:val="Normal"/>
    <w:next w:val="Normal"/>
    <w:link w:val="Heading5Char"/>
    <w:uiPriority w:val="9"/>
    <w:semiHidden/>
    <w:unhideWhenUsed/>
    <w:qFormat/>
    <w:rsid w:val="00B07B53"/>
    <w:pPr>
      <w:pBdr>
        <w:bottom w:val="single" w:sz="6" w:space="1" w:color="E8F0FE" w:themeColor="accent1"/>
      </w:pBdr>
      <w:spacing w:before="200" w:after="0"/>
      <w:outlineLvl w:val="4"/>
    </w:pPr>
    <w:rPr>
      <w:caps/>
      <w:color w:val="73A3F9" w:themeColor="accent1" w:themeShade="BF"/>
      <w:spacing w:val="10"/>
    </w:rPr>
  </w:style>
  <w:style w:type="paragraph" w:styleId="Heading6">
    <w:name w:val="heading 6"/>
    <w:basedOn w:val="Normal"/>
    <w:next w:val="Normal"/>
    <w:link w:val="Heading6Char"/>
    <w:uiPriority w:val="9"/>
    <w:semiHidden/>
    <w:unhideWhenUsed/>
    <w:qFormat/>
    <w:rsid w:val="00B07B53"/>
    <w:pPr>
      <w:pBdr>
        <w:bottom w:val="dotted" w:sz="6" w:space="1" w:color="E8F0FE" w:themeColor="accent1"/>
      </w:pBdr>
      <w:spacing w:before="200" w:after="0"/>
      <w:outlineLvl w:val="5"/>
    </w:pPr>
    <w:rPr>
      <w:caps/>
      <w:color w:val="73A3F9" w:themeColor="accent1" w:themeShade="BF"/>
      <w:spacing w:val="10"/>
    </w:rPr>
  </w:style>
  <w:style w:type="paragraph" w:styleId="Heading7">
    <w:name w:val="heading 7"/>
    <w:basedOn w:val="Normal"/>
    <w:next w:val="Normal"/>
    <w:link w:val="Heading7Char"/>
    <w:uiPriority w:val="9"/>
    <w:semiHidden/>
    <w:unhideWhenUsed/>
    <w:qFormat/>
    <w:rsid w:val="00B07B53"/>
    <w:pPr>
      <w:spacing w:before="200" w:after="0"/>
      <w:outlineLvl w:val="6"/>
    </w:pPr>
    <w:rPr>
      <w:caps/>
      <w:color w:val="73A3F9" w:themeColor="accent1" w:themeShade="BF"/>
      <w:spacing w:val="10"/>
    </w:rPr>
  </w:style>
  <w:style w:type="paragraph" w:styleId="Heading8">
    <w:name w:val="heading 8"/>
    <w:basedOn w:val="Normal"/>
    <w:next w:val="Normal"/>
    <w:link w:val="Heading8Char"/>
    <w:uiPriority w:val="9"/>
    <w:semiHidden/>
    <w:unhideWhenUsed/>
    <w:qFormat/>
    <w:rsid w:val="00B07B5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07B53"/>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3"/>
    <w:rPr>
      <w:caps/>
      <w:color w:val="000000" w:themeColor="text1"/>
      <w:spacing w:val="15"/>
      <w:sz w:val="22"/>
      <w:szCs w:val="22"/>
      <w:shd w:val="clear" w:color="auto" w:fill="E8F0FE" w:themeFill="accent1"/>
    </w:rPr>
  </w:style>
  <w:style w:type="character" w:customStyle="1" w:styleId="Heading2Char">
    <w:name w:val="Heading 2 Char"/>
    <w:basedOn w:val="DefaultParagraphFont"/>
    <w:link w:val="Heading2"/>
    <w:uiPriority w:val="9"/>
    <w:rsid w:val="00B07B53"/>
    <w:rPr>
      <w:caps/>
      <w:spacing w:val="15"/>
      <w:shd w:val="clear" w:color="auto" w:fill="FAFBFE" w:themeFill="accent1" w:themeFillTint="33"/>
    </w:rPr>
  </w:style>
  <w:style w:type="character" w:customStyle="1" w:styleId="Heading3Char">
    <w:name w:val="Heading 3 Char"/>
    <w:basedOn w:val="DefaultParagraphFont"/>
    <w:link w:val="Heading3"/>
    <w:uiPriority w:val="9"/>
    <w:rsid w:val="00B07B53"/>
    <w:rPr>
      <w:caps/>
      <w:color w:val="0A5AE7" w:themeColor="accent1" w:themeShade="7F"/>
      <w:spacing w:val="15"/>
    </w:rPr>
  </w:style>
  <w:style w:type="character" w:customStyle="1" w:styleId="Heading4Char">
    <w:name w:val="Heading 4 Char"/>
    <w:basedOn w:val="DefaultParagraphFont"/>
    <w:link w:val="Heading4"/>
    <w:uiPriority w:val="9"/>
    <w:semiHidden/>
    <w:rsid w:val="00B07B53"/>
    <w:rPr>
      <w:caps/>
      <w:color w:val="73A3F9" w:themeColor="accent1" w:themeShade="BF"/>
      <w:spacing w:val="10"/>
    </w:rPr>
  </w:style>
  <w:style w:type="character" w:customStyle="1" w:styleId="Heading5Char">
    <w:name w:val="Heading 5 Char"/>
    <w:basedOn w:val="DefaultParagraphFont"/>
    <w:link w:val="Heading5"/>
    <w:uiPriority w:val="9"/>
    <w:semiHidden/>
    <w:rsid w:val="00B07B53"/>
    <w:rPr>
      <w:caps/>
      <w:color w:val="73A3F9" w:themeColor="accent1" w:themeShade="BF"/>
      <w:spacing w:val="10"/>
    </w:rPr>
  </w:style>
  <w:style w:type="character" w:customStyle="1" w:styleId="Heading6Char">
    <w:name w:val="Heading 6 Char"/>
    <w:basedOn w:val="DefaultParagraphFont"/>
    <w:link w:val="Heading6"/>
    <w:uiPriority w:val="9"/>
    <w:semiHidden/>
    <w:rsid w:val="00B07B53"/>
    <w:rPr>
      <w:caps/>
      <w:color w:val="73A3F9" w:themeColor="accent1" w:themeShade="BF"/>
      <w:spacing w:val="10"/>
    </w:rPr>
  </w:style>
  <w:style w:type="character" w:customStyle="1" w:styleId="Heading7Char">
    <w:name w:val="Heading 7 Char"/>
    <w:basedOn w:val="DefaultParagraphFont"/>
    <w:link w:val="Heading7"/>
    <w:uiPriority w:val="9"/>
    <w:semiHidden/>
    <w:rsid w:val="00B07B53"/>
    <w:rPr>
      <w:caps/>
      <w:color w:val="73A3F9" w:themeColor="accent1" w:themeShade="BF"/>
      <w:spacing w:val="10"/>
    </w:rPr>
  </w:style>
  <w:style w:type="character" w:customStyle="1" w:styleId="Heading8Char">
    <w:name w:val="Heading 8 Char"/>
    <w:basedOn w:val="DefaultParagraphFont"/>
    <w:link w:val="Heading8"/>
    <w:uiPriority w:val="9"/>
    <w:semiHidden/>
    <w:rsid w:val="00B07B53"/>
    <w:rPr>
      <w:caps/>
      <w:spacing w:val="10"/>
      <w:sz w:val="18"/>
      <w:szCs w:val="18"/>
    </w:rPr>
  </w:style>
  <w:style w:type="character" w:customStyle="1" w:styleId="Heading9Char">
    <w:name w:val="Heading 9 Char"/>
    <w:basedOn w:val="DefaultParagraphFont"/>
    <w:link w:val="Heading9"/>
    <w:uiPriority w:val="9"/>
    <w:semiHidden/>
    <w:rsid w:val="00B07B53"/>
    <w:rPr>
      <w:i/>
      <w:iCs/>
      <w:caps/>
      <w:spacing w:val="10"/>
      <w:sz w:val="18"/>
      <w:szCs w:val="18"/>
    </w:rPr>
  </w:style>
  <w:style w:type="paragraph" w:styleId="Title">
    <w:name w:val="Title"/>
    <w:basedOn w:val="Normal"/>
    <w:next w:val="Normal"/>
    <w:link w:val="TitleChar"/>
    <w:uiPriority w:val="10"/>
    <w:qFormat/>
    <w:rsid w:val="00B07B53"/>
    <w:pPr>
      <w:spacing w:before="0" w:after="0"/>
    </w:pPr>
    <w:rPr>
      <w:rFonts w:asciiTheme="majorHAnsi" w:eastAsiaTheme="majorEastAsia" w:hAnsiTheme="majorHAnsi" w:cstheme="majorBidi"/>
      <w:caps/>
      <w:color w:val="E8F0FE" w:themeColor="accent1"/>
      <w:spacing w:val="10"/>
      <w:sz w:val="52"/>
      <w:szCs w:val="52"/>
    </w:rPr>
  </w:style>
  <w:style w:type="character" w:customStyle="1" w:styleId="TitleChar">
    <w:name w:val="Title Char"/>
    <w:basedOn w:val="DefaultParagraphFont"/>
    <w:link w:val="Title"/>
    <w:uiPriority w:val="10"/>
    <w:rsid w:val="00B07B53"/>
    <w:rPr>
      <w:rFonts w:asciiTheme="majorHAnsi" w:eastAsiaTheme="majorEastAsia" w:hAnsiTheme="majorHAnsi" w:cstheme="majorBidi"/>
      <w:caps/>
      <w:color w:val="E8F0FE" w:themeColor="accent1"/>
      <w:spacing w:val="10"/>
      <w:sz w:val="52"/>
      <w:szCs w:val="52"/>
    </w:rPr>
  </w:style>
  <w:style w:type="paragraph" w:styleId="Subtitle">
    <w:name w:val="Subtitle"/>
    <w:basedOn w:val="Normal"/>
    <w:next w:val="Normal"/>
    <w:link w:val="SubtitleChar"/>
    <w:uiPriority w:val="11"/>
    <w:qFormat/>
    <w:rsid w:val="00B07B5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07B53"/>
    <w:rPr>
      <w:caps/>
      <w:color w:val="595959" w:themeColor="text1" w:themeTint="A6"/>
      <w:spacing w:val="10"/>
      <w:sz w:val="21"/>
      <w:szCs w:val="21"/>
    </w:rPr>
  </w:style>
  <w:style w:type="paragraph" w:styleId="Quote">
    <w:name w:val="Quote"/>
    <w:basedOn w:val="Normal"/>
    <w:next w:val="Normal"/>
    <w:link w:val="QuoteChar"/>
    <w:uiPriority w:val="29"/>
    <w:qFormat/>
    <w:rsid w:val="00B07B53"/>
    <w:rPr>
      <w:i/>
      <w:iCs/>
      <w:szCs w:val="24"/>
    </w:rPr>
  </w:style>
  <w:style w:type="character" w:customStyle="1" w:styleId="QuoteChar">
    <w:name w:val="Quote Char"/>
    <w:basedOn w:val="DefaultParagraphFont"/>
    <w:link w:val="Quote"/>
    <w:uiPriority w:val="29"/>
    <w:rsid w:val="00B07B53"/>
    <w:rPr>
      <w:i/>
      <w:iCs/>
      <w:sz w:val="24"/>
      <w:szCs w:val="24"/>
    </w:rPr>
  </w:style>
  <w:style w:type="paragraph" w:styleId="ListParagraph">
    <w:name w:val="List Paragraph"/>
    <w:basedOn w:val="Normal"/>
    <w:uiPriority w:val="34"/>
    <w:qFormat/>
    <w:rsid w:val="00B07B53"/>
    <w:pPr>
      <w:ind w:left="720"/>
      <w:contextualSpacing/>
    </w:pPr>
  </w:style>
  <w:style w:type="character" w:styleId="IntenseEmphasis">
    <w:name w:val="Intense Emphasis"/>
    <w:uiPriority w:val="21"/>
    <w:qFormat/>
    <w:rsid w:val="00B07B53"/>
    <w:rPr>
      <w:b/>
      <w:bCs/>
      <w:caps/>
      <w:color w:val="0A5AE7" w:themeColor="accent1" w:themeShade="7F"/>
      <w:spacing w:val="10"/>
    </w:rPr>
  </w:style>
  <w:style w:type="paragraph" w:styleId="IntenseQuote">
    <w:name w:val="Intense Quote"/>
    <w:basedOn w:val="Normal"/>
    <w:next w:val="Normal"/>
    <w:link w:val="IntenseQuoteChar"/>
    <w:uiPriority w:val="30"/>
    <w:qFormat/>
    <w:rsid w:val="00B07B53"/>
    <w:pPr>
      <w:spacing w:before="240" w:after="240" w:line="240" w:lineRule="auto"/>
      <w:ind w:left="1080" w:right="1080"/>
      <w:jc w:val="center"/>
    </w:pPr>
    <w:rPr>
      <w:color w:val="E8F0FE" w:themeColor="accent1"/>
      <w:szCs w:val="24"/>
    </w:rPr>
  </w:style>
  <w:style w:type="character" w:customStyle="1" w:styleId="IntenseQuoteChar">
    <w:name w:val="Intense Quote Char"/>
    <w:basedOn w:val="DefaultParagraphFont"/>
    <w:link w:val="IntenseQuote"/>
    <w:uiPriority w:val="30"/>
    <w:rsid w:val="00B07B53"/>
    <w:rPr>
      <w:color w:val="E8F0FE" w:themeColor="accent1"/>
      <w:sz w:val="24"/>
      <w:szCs w:val="24"/>
    </w:rPr>
  </w:style>
  <w:style w:type="character" w:styleId="IntenseReference">
    <w:name w:val="Intense Reference"/>
    <w:uiPriority w:val="32"/>
    <w:qFormat/>
    <w:rsid w:val="00B07B53"/>
    <w:rPr>
      <w:b/>
      <w:bCs/>
      <w:i/>
      <w:iCs/>
      <w:caps/>
      <w:color w:val="E8F0FE" w:themeColor="accent1"/>
    </w:rPr>
  </w:style>
  <w:style w:type="paragraph" w:styleId="Caption">
    <w:name w:val="caption"/>
    <w:basedOn w:val="Normal"/>
    <w:next w:val="Normal"/>
    <w:uiPriority w:val="35"/>
    <w:semiHidden/>
    <w:unhideWhenUsed/>
    <w:qFormat/>
    <w:rsid w:val="00B07B53"/>
    <w:rPr>
      <w:b/>
      <w:bCs/>
      <w:color w:val="73A3F9" w:themeColor="accent1" w:themeShade="BF"/>
      <w:sz w:val="16"/>
      <w:szCs w:val="16"/>
    </w:rPr>
  </w:style>
  <w:style w:type="character" w:styleId="Strong">
    <w:name w:val="Strong"/>
    <w:uiPriority w:val="22"/>
    <w:qFormat/>
    <w:rsid w:val="00B07B53"/>
    <w:rPr>
      <w:b/>
      <w:bCs/>
    </w:rPr>
  </w:style>
  <w:style w:type="character" w:styleId="Emphasis">
    <w:name w:val="Emphasis"/>
    <w:uiPriority w:val="20"/>
    <w:qFormat/>
    <w:rsid w:val="00B07B53"/>
    <w:rPr>
      <w:caps/>
      <w:color w:val="0A5AE7" w:themeColor="accent1" w:themeShade="7F"/>
      <w:spacing w:val="5"/>
    </w:rPr>
  </w:style>
  <w:style w:type="paragraph" w:styleId="NoSpacing">
    <w:name w:val="No Spacing"/>
    <w:uiPriority w:val="1"/>
    <w:qFormat/>
    <w:rsid w:val="00B07B53"/>
    <w:pPr>
      <w:spacing w:after="0" w:line="240" w:lineRule="auto"/>
    </w:pPr>
  </w:style>
  <w:style w:type="character" w:styleId="SubtleEmphasis">
    <w:name w:val="Subtle Emphasis"/>
    <w:uiPriority w:val="19"/>
    <w:qFormat/>
    <w:rsid w:val="00B07B53"/>
    <w:rPr>
      <w:i/>
      <w:iCs/>
      <w:color w:val="0A5AE7" w:themeColor="accent1" w:themeShade="7F"/>
    </w:rPr>
  </w:style>
  <w:style w:type="character" w:styleId="SubtleReference">
    <w:name w:val="Subtle Reference"/>
    <w:uiPriority w:val="31"/>
    <w:qFormat/>
    <w:rsid w:val="00B07B53"/>
    <w:rPr>
      <w:b/>
      <w:bCs/>
      <w:color w:val="E8F0FE" w:themeColor="accent1"/>
    </w:rPr>
  </w:style>
  <w:style w:type="character" w:styleId="BookTitle">
    <w:name w:val="Book Title"/>
    <w:uiPriority w:val="33"/>
    <w:qFormat/>
    <w:rsid w:val="00B07B53"/>
    <w:rPr>
      <w:b/>
      <w:bCs/>
      <w:i/>
      <w:iCs/>
      <w:spacing w:val="0"/>
    </w:rPr>
  </w:style>
  <w:style w:type="paragraph" w:styleId="TOCHeading">
    <w:name w:val="TOC Heading"/>
    <w:basedOn w:val="Heading1"/>
    <w:next w:val="Normal"/>
    <w:uiPriority w:val="39"/>
    <w:semiHidden/>
    <w:unhideWhenUsed/>
    <w:qFormat/>
    <w:rsid w:val="00B07B5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3">
      <a:dk1>
        <a:sysClr val="windowText" lastClr="000000"/>
      </a:dk1>
      <a:lt1>
        <a:sysClr val="window" lastClr="FFFFFF"/>
      </a:lt1>
      <a:dk2>
        <a:srgbClr val="0E2841"/>
      </a:dk2>
      <a:lt2>
        <a:srgbClr val="E8E8E8"/>
      </a:lt2>
      <a:accent1>
        <a:srgbClr val="E8F0FE"/>
      </a:accent1>
      <a:accent2>
        <a:srgbClr val="95DCF7"/>
      </a:accent2>
      <a:accent3>
        <a:srgbClr val="60CBF3"/>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183</Words>
  <Characters>1238</Characters>
  <Application>Microsoft Office Word</Application>
  <DocSecurity>0</DocSecurity>
  <Lines>38</Lines>
  <Paragraphs>39</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Coe</dc:creator>
  <cp:keywords/>
  <dc:description/>
  <cp:lastModifiedBy>Steve Coe</cp:lastModifiedBy>
  <cp:revision>4</cp:revision>
  <dcterms:created xsi:type="dcterms:W3CDTF">2026-06-11T19:39:00Z</dcterms:created>
  <dcterms:modified xsi:type="dcterms:W3CDTF">2026-06-11T19:41:00Z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4a5be2c3-88ac-4337-a865-c1d62cf7f599</vt:lpwstr>
  </property>
</Properties>
</file>