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EFE0C" w14:textId="77777777" w:rsidR="00396F5E" w:rsidRPr="00396F5E" w:rsidRDefault="00396F5E" w:rsidP="00396F5E">
      <w:pPr>
        <w:pStyle w:val="Title"/>
      </w:pPr>
      <w:r w:rsidRPr="00396F5E">
        <w:t>L3</w:t>
      </w:r>
      <w:r w:rsidRPr="00396F5E">
        <w:noBreakHyphen/>
        <w:t>D6 — Citizen</w:t>
      </w:r>
      <w:r w:rsidRPr="00396F5E">
        <w:noBreakHyphen/>
        <w:t>Facing Processes</w:t>
      </w:r>
    </w:p>
    <w:p w14:paraId="62E6F499" w14:textId="77777777" w:rsidR="00396F5E" w:rsidRDefault="00396F5E" w:rsidP="00396F5E">
      <w:r>
        <w:t xml:space="preserve">Family: F10 </w:t>
      </w:r>
    </w:p>
    <w:p w14:paraId="7EFFBECC" w14:textId="77777777" w:rsidR="00396F5E" w:rsidRDefault="00396F5E" w:rsidP="00396F5E">
      <w:r w:rsidRPr="00396F5E">
        <w:rPr>
          <w:b/>
          <w:bCs/>
        </w:rPr>
        <w:t>Version:</w:t>
      </w:r>
      <w:r w:rsidRPr="00396F5E">
        <w:t xml:space="preserve"> 0.1 (Template) </w:t>
      </w:r>
    </w:p>
    <w:p w14:paraId="36B9E8B2" w14:textId="77777777" w:rsidR="00396F5E" w:rsidRDefault="00396F5E" w:rsidP="00396F5E">
      <w:r w:rsidRPr="00396F5E">
        <w:rPr>
          <w:b/>
          <w:bCs/>
        </w:rPr>
        <w:t>Status:</w:t>
      </w:r>
      <w:r w:rsidRPr="00396F5E">
        <w:t xml:space="preserve"> Draft </w:t>
      </w:r>
    </w:p>
    <w:p w14:paraId="30F4F44B" w14:textId="344784AE" w:rsidR="00396F5E" w:rsidRPr="00396F5E" w:rsidRDefault="00396F5E" w:rsidP="00396F5E">
      <w:r>
        <w:t>Last Updated: 2026-06-30</w:t>
      </w:r>
    </w:p>
    <w:p w14:paraId="404CA43B" w14:textId="77777777" w:rsidR="00396F5E" w:rsidRPr="00396F5E" w:rsidRDefault="00396F5E" w:rsidP="00396F5E">
      <w:pPr>
        <w:pStyle w:val="Heading1"/>
      </w:pPr>
      <w:r w:rsidRPr="00396F5E">
        <w:t>1. Introduction</w:t>
      </w:r>
    </w:p>
    <w:p w14:paraId="5745541B" w14:textId="77777777" w:rsidR="00396F5E" w:rsidRPr="00396F5E" w:rsidRDefault="00396F5E" w:rsidP="00396F5E">
      <w:r>
        <w:t>This document describes the citizen-facing processes associated with the subsystems in the F10 Family. Each subsystem is analysed using:</w:t>
      </w:r>
    </w:p>
    <w:p w14:paraId="19B8867F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Citizen Touchpoints</w:t>
      </w:r>
    </w:p>
    <w:p w14:paraId="570C852F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Transparency Requirements</w:t>
      </w:r>
    </w:p>
    <w:p w14:paraId="165E4E1E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Accessibility Requirements</w:t>
      </w:r>
    </w:p>
    <w:p w14:paraId="3AE799E8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Rights &amp; Protections</w:t>
      </w:r>
    </w:p>
    <w:p w14:paraId="62083E48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Feedback Loops</w:t>
      </w:r>
    </w:p>
    <w:p w14:paraId="714A4AA9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Escalation Paths</w:t>
      </w:r>
    </w:p>
    <w:p w14:paraId="4A1F34EC" w14:textId="77777777" w:rsidR="00396F5E" w:rsidRPr="00396F5E" w:rsidRDefault="00396F5E" w:rsidP="00396F5E">
      <w:r w:rsidRPr="00396F5E">
        <w:t>This document is the foundation for L7 democratic interfaces.</w:t>
      </w:r>
    </w:p>
    <w:p w14:paraId="2A3E2192" w14:textId="77777777" w:rsidR="00396F5E" w:rsidRPr="00396F5E" w:rsidRDefault="00396F5E" w:rsidP="00396F5E">
      <w:pPr>
        <w:pStyle w:val="Heading1"/>
      </w:pPr>
      <w:r w:rsidRPr="00396F5E">
        <w:t>2. Citizen</w:t>
      </w:r>
      <w:r w:rsidRPr="00396F5E">
        <w:noBreakHyphen/>
        <w:t>Facing Definitions</w:t>
      </w:r>
    </w:p>
    <w:p w14:paraId="2C9A9DBB" w14:textId="77777777" w:rsidR="00396F5E" w:rsidRPr="00396F5E" w:rsidRDefault="00396F5E" w:rsidP="00396F5E">
      <w:pPr>
        <w:pStyle w:val="Heading2"/>
      </w:pPr>
      <w:r>
        <w:t>2.1 Standards Development</w:t>
      </w:r>
    </w:p>
    <w:p w14:paraId="42A1D18C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Citizen Touchpoints</w:t>
      </w:r>
    </w:p>
    <w:p w14:paraId="54F0ADB1" w14:textId="77777777" w:rsidR="00396F5E" w:rsidRPr="00396F5E" w:rsidRDefault="00396F5E" w:rsidP="00396F5E">
      <w:r>
        <w:t>Drafts (Derived from Outputs + Interfaces — generator can scaffold.)</w:t>
      </w:r>
    </w:p>
    <w:p w14:paraId="3044443B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Transparency Requirements</w:t>
      </w:r>
    </w:p>
    <w:p w14:paraId="45FA589C" w14:textId="77777777" w:rsidR="00396F5E" w:rsidRPr="00396F5E" w:rsidRDefault="00396F5E" w:rsidP="00396F5E">
      <w:r>
        <w:t>Draft quality (Derived from Metrics + Outputs.)</w:t>
      </w:r>
    </w:p>
    <w:p w14:paraId="302635F5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Accessibility Requirements</w:t>
      </w:r>
    </w:p>
    <w:p w14:paraId="44F0D750" w14:textId="77777777" w:rsidR="00396F5E" w:rsidRPr="00396F5E" w:rsidRDefault="00396F5E" w:rsidP="00396F5E">
      <w:r>
        <w:t>Create standards (Derived from Purpose + Citizen-facing nature.)</w:t>
      </w:r>
    </w:p>
    <w:p w14:paraId="6680F3B3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Rights &amp; Protections</w:t>
      </w:r>
    </w:p>
    <w:p w14:paraId="7C11F97C" w14:textId="77777777" w:rsidR="00396F5E" w:rsidRPr="00396F5E" w:rsidRDefault="00396F5E" w:rsidP="00396F5E">
      <w:r>
        <w:t>Over‑standardisation (Derived from Risks + Externalities.)</w:t>
      </w:r>
    </w:p>
    <w:p w14:paraId="589CF39F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Feedback Loops</w:t>
      </w:r>
    </w:p>
    <w:p w14:paraId="183AF20E" w14:textId="77777777" w:rsidR="00396F5E" w:rsidRPr="00396F5E" w:rsidRDefault="00396F5E" w:rsidP="00396F5E">
      <w:r>
        <w:t>Proposals (Derived from Inputs + Interfaces.)</w:t>
      </w:r>
    </w:p>
    <w:p w14:paraId="2864CE04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Escalation Path</w:t>
      </w:r>
    </w:p>
    <w:p w14:paraId="3E403B81" w14:textId="77777777" w:rsidR="00396F5E" w:rsidRPr="00396F5E" w:rsidRDefault="00396F5E" w:rsidP="00396F5E">
      <w:r>
        <w:t>Escalation path (Derived from Interfaces referencing F1/F2.)</w:t>
      </w:r>
    </w:p>
    <w:p w14:paraId="2D19980B" w14:textId="77777777" w:rsidR="00337810" w:rsidRDefault="00337810" w:rsidP="00337810">
      <w:r>
        <w:t>### 2.2 Versioning &amp; Change Control</w:t>
      </w:r>
    </w:p>
    <w:p w14:paraId="49EAB3A4" w14:textId="77777777" w:rsidR="00337810" w:rsidRDefault="00337810" w:rsidP="00337810"/>
    <w:p w14:paraId="4BFA65A8" w14:textId="77777777" w:rsidR="00337810" w:rsidRDefault="00337810" w:rsidP="00337810">
      <w:r>
        <w:t xml:space="preserve">Citizen Touchpoints  </w:t>
      </w:r>
    </w:p>
    <w:p w14:paraId="601AB805" w14:textId="77777777" w:rsidR="00337810" w:rsidRDefault="00337810" w:rsidP="00337810">
      <w:r>
        <w:t>Versions</w:t>
      </w:r>
    </w:p>
    <w:p w14:paraId="7C12776C" w14:textId="77777777" w:rsidR="00337810" w:rsidRDefault="00337810" w:rsidP="00337810"/>
    <w:p w14:paraId="6B7C61BE" w14:textId="77777777" w:rsidR="00337810" w:rsidRDefault="00337810" w:rsidP="00337810">
      <w:r>
        <w:t xml:space="preserve">Transparency Requirements  </w:t>
      </w:r>
    </w:p>
    <w:p w14:paraId="1DBEAB70" w14:textId="77777777" w:rsidR="00337810" w:rsidRDefault="00337810" w:rsidP="00337810">
      <w:r>
        <w:t>Version clarity</w:t>
      </w:r>
    </w:p>
    <w:p w14:paraId="36C3B371" w14:textId="77777777" w:rsidR="00337810" w:rsidRDefault="00337810" w:rsidP="00337810"/>
    <w:p w14:paraId="0CC7C208" w14:textId="77777777" w:rsidR="00337810" w:rsidRDefault="00337810" w:rsidP="00337810">
      <w:r>
        <w:t xml:space="preserve">Accessibility Requirements  </w:t>
      </w:r>
    </w:p>
    <w:p w14:paraId="666B676C" w14:textId="77777777" w:rsidR="00337810" w:rsidRDefault="00337810" w:rsidP="00337810">
      <w:r>
        <w:t>Manage versions</w:t>
      </w:r>
    </w:p>
    <w:p w14:paraId="416B951E" w14:textId="77777777" w:rsidR="00337810" w:rsidRDefault="00337810" w:rsidP="00337810"/>
    <w:p w14:paraId="5744758A" w14:textId="77777777" w:rsidR="00337810" w:rsidRDefault="00337810" w:rsidP="00337810">
      <w:r>
        <w:t xml:space="preserve">Rights &amp; Protections  </w:t>
      </w:r>
    </w:p>
    <w:p w14:paraId="785E2092" w14:textId="77777777" w:rsidR="00337810" w:rsidRDefault="00337810" w:rsidP="00337810">
      <w:r>
        <w:t>Update fatigue</w:t>
      </w:r>
    </w:p>
    <w:p w14:paraId="4E148164" w14:textId="77777777" w:rsidR="00337810" w:rsidRDefault="00337810" w:rsidP="00337810"/>
    <w:p w14:paraId="03B4B904" w14:textId="77777777" w:rsidR="00337810" w:rsidRDefault="00337810" w:rsidP="00337810">
      <w:r>
        <w:t xml:space="preserve">Feedback Loops  </w:t>
      </w:r>
    </w:p>
    <w:p w14:paraId="472A8035" w14:textId="77777777" w:rsidR="00337810" w:rsidRDefault="00337810" w:rsidP="00337810">
      <w:r>
        <w:t>Changes</w:t>
      </w:r>
    </w:p>
    <w:p w14:paraId="44853C1B" w14:textId="77777777" w:rsidR="00337810" w:rsidRDefault="00337810" w:rsidP="00337810"/>
    <w:p w14:paraId="465FC341" w14:textId="77777777" w:rsidR="00337810" w:rsidRDefault="00337810" w:rsidP="00337810">
      <w:r>
        <w:t xml:space="preserve">Escalation Path  </w:t>
      </w:r>
    </w:p>
    <w:p w14:paraId="62D28095" w14:textId="77777777" w:rsidR="00337810" w:rsidRDefault="00337810" w:rsidP="00337810">
      <w:r>
        <w:t>Escalation path</w:t>
      </w:r>
    </w:p>
    <w:p w14:paraId="409BCA84" w14:textId="77777777" w:rsidR="00337810" w:rsidRDefault="00337810" w:rsidP="00337810"/>
    <w:p w14:paraId="33B5037E" w14:textId="77777777" w:rsidR="00337810" w:rsidRDefault="00337810" w:rsidP="00337810"/>
    <w:p w14:paraId="4253D4EF" w14:textId="77777777" w:rsidR="00337810" w:rsidRDefault="00337810" w:rsidP="00337810">
      <w:r>
        <w:t>### 2.3 Cross‑Standard Harmonisation</w:t>
      </w:r>
    </w:p>
    <w:p w14:paraId="251CBEB3" w14:textId="77777777" w:rsidR="00337810" w:rsidRDefault="00337810" w:rsidP="00337810"/>
    <w:p w14:paraId="5ACCA5C1" w14:textId="77777777" w:rsidR="00337810" w:rsidRDefault="00337810" w:rsidP="00337810">
      <w:r>
        <w:lastRenderedPageBreak/>
        <w:t xml:space="preserve">Citizen Touchpoints  </w:t>
      </w:r>
    </w:p>
    <w:p w14:paraId="77FFB6F3" w14:textId="77777777" w:rsidR="00337810" w:rsidRDefault="00337810" w:rsidP="00337810">
      <w:r>
        <w:t>Harmonised sets</w:t>
      </w:r>
    </w:p>
    <w:p w14:paraId="281A8050" w14:textId="77777777" w:rsidR="00337810" w:rsidRDefault="00337810" w:rsidP="00337810"/>
    <w:p w14:paraId="1BB9569B" w14:textId="77777777" w:rsidR="00337810" w:rsidRDefault="00337810" w:rsidP="00337810">
      <w:r>
        <w:t xml:space="preserve">Transparency Requirements  </w:t>
      </w:r>
    </w:p>
    <w:p w14:paraId="303C2E1C" w14:textId="77777777" w:rsidR="00337810" w:rsidRDefault="00337810" w:rsidP="00337810">
      <w:r>
        <w:t>Harmony score</w:t>
      </w:r>
    </w:p>
    <w:p w14:paraId="0FC1ABAF" w14:textId="77777777" w:rsidR="00337810" w:rsidRDefault="00337810" w:rsidP="00337810"/>
    <w:p w14:paraId="13E4254E" w14:textId="77777777" w:rsidR="00337810" w:rsidRDefault="00337810" w:rsidP="00337810">
      <w:r>
        <w:t xml:space="preserve">Accessibility Requirements  </w:t>
      </w:r>
    </w:p>
    <w:p w14:paraId="3277D4D0" w14:textId="77777777" w:rsidR="00337810" w:rsidRDefault="00337810" w:rsidP="00337810">
      <w:r>
        <w:t>Align standards</w:t>
      </w:r>
    </w:p>
    <w:p w14:paraId="3A2C013C" w14:textId="77777777" w:rsidR="00337810" w:rsidRDefault="00337810" w:rsidP="00337810"/>
    <w:p w14:paraId="45383430" w14:textId="77777777" w:rsidR="00337810" w:rsidRDefault="00337810" w:rsidP="00337810">
      <w:r>
        <w:t xml:space="preserve">Rights &amp; Protections  </w:t>
      </w:r>
    </w:p>
    <w:p w14:paraId="1836E3AA" w14:textId="77777777" w:rsidR="00337810" w:rsidRDefault="00337810" w:rsidP="00337810">
      <w:r>
        <w:t>Over‑alignment</w:t>
      </w:r>
    </w:p>
    <w:p w14:paraId="0CC8BC84" w14:textId="77777777" w:rsidR="00337810" w:rsidRDefault="00337810" w:rsidP="00337810"/>
    <w:p w14:paraId="0BF4B992" w14:textId="77777777" w:rsidR="00337810" w:rsidRDefault="00337810" w:rsidP="00337810">
      <w:r>
        <w:t xml:space="preserve">Feedback Loops  </w:t>
      </w:r>
    </w:p>
    <w:p w14:paraId="467FD08F" w14:textId="77777777" w:rsidR="00337810" w:rsidRDefault="00337810" w:rsidP="00337810">
      <w:r>
        <w:t>Standards</w:t>
      </w:r>
    </w:p>
    <w:p w14:paraId="3070D278" w14:textId="77777777" w:rsidR="00337810" w:rsidRDefault="00337810" w:rsidP="00337810"/>
    <w:p w14:paraId="73471B3C" w14:textId="77777777" w:rsidR="00337810" w:rsidRDefault="00337810" w:rsidP="00337810">
      <w:r>
        <w:t xml:space="preserve">Escalation Path  </w:t>
      </w:r>
    </w:p>
    <w:p w14:paraId="09ECBE3E" w14:textId="77777777" w:rsidR="00337810" w:rsidRDefault="00337810" w:rsidP="00337810">
      <w:r>
        <w:t>Escalation path</w:t>
      </w:r>
    </w:p>
    <w:p w14:paraId="5A4B044C" w14:textId="77777777" w:rsidR="00337810" w:rsidRDefault="00337810" w:rsidP="00337810"/>
    <w:p w14:paraId="0AF0C528" w14:textId="77777777" w:rsidR="00337810" w:rsidRDefault="00337810" w:rsidP="00337810"/>
    <w:p w14:paraId="51C85870" w14:textId="77777777" w:rsidR="00337810" w:rsidRDefault="00337810" w:rsidP="00337810">
      <w:r>
        <w:t>### 2.4 Compliance &amp; Certification</w:t>
      </w:r>
    </w:p>
    <w:p w14:paraId="0DF5906A" w14:textId="77777777" w:rsidR="00337810" w:rsidRDefault="00337810" w:rsidP="00337810"/>
    <w:p w14:paraId="20B1F02D" w14:textId="77777777" w:rsidR="00337810" w:rsidRDefault="00337810" w:rsidP="00337810">
      <w:r>
        <w:t xml:space="preserve">Citizen Touchpoints  </w:t>
      </w:r>
    </w:p>
    <w:p w14:paraId="6557B4A1" w14:textId="77777777" w:rsidR="00337810" w:rsidRDefault="00337810" w:rsidP="00337810">
      <w:r>
        <w:t>Certificates</w:t>
      </w:r>
    </w:p>
    <w:p w14:paraId="70B96CDC" w14:textId="77777777" w:rsidR="00337810" w:rsidRDefault="00337810" w:rsidP="00337810"/>
    <w:p w14:paraId="1492351A" w14:textId="77777777" w:rsidR="00337810" w:rsidRDefault="00337810" w:rsidP="00337810">
      <w:r>
        <w:t xml:space="preserve">Transparency Requirements  </w:t>
      </w:r>
    </w:p>
    <w:p w14:paraId="480BDF9E" w14:textId="77777777" w:rsidR="00337810" w:rsidRDefault="00337810" w:rsidP="00337810">
      <w:r>
        <w:t>Cert accuracy</w:t>
      </w:r>
    </w:p>
    <w:p w14:paraId="0A8E7A95" w14:textId="77777777" w:rsidR="00337810" w:rsidRDefault="00337810" w:rsidP="00337810"/>
    <w:p w14:paraId="170152DD" w14:textId="77777777" w:rsidR="00337810" w:rsidRDefault="00337810" w:rsidP="00337810">
      <w:r>
        <w:t xml:space="preserve">Accessibility Requirements  </w:t>
      </w:r>
    </w:p>
    <w:p w14:paraId="28D4AC9F" w14:textId="77777777" w:rsidR="00337810" w:rsidRDefault="00337810" w:rsidP="00337810">
      <w:r>
        <w:t>Certify compliance</w:t>
      </w:r>
    </w:p>
    <w:p w14:paraId="01EF1C6B" w14:textId="77777777" w:rsidR="00337810" w:rsidRDefault="00337810" w:rsidP="00337810"/>
    <w:p w14:paraId="4D21E161" w14:textId="77777777" w:rsidR="00337810" w:rsidRDefault="00337810" w:rsidP="00337810">
      <w:r>
        <w:t xml:space="preserve">Rights &amp; Protections  </w:t>
      </w:r>
    </w:p>
    <w:p w14:paraId="27D01C09" w14:textId="77777777" w:rsidR="00337810" w:rsidRDefault="00337810" w:rsidP="00337810">
      <w:r>
        <w:t>Compliance burden</w:t>
      </w:r>
    </w:p>
    <w:p w14:paraId="75D04EEC" w14:textId="77777777" w:rsidR="00337810" w:rsidRDefault="00337810" w:rsidP="00337810"/>
    <w:p w14:paraId="5370A2C7" w14:textId="77777777" w:rsidR="00337810" w:rsidRDefault="00337810" w:rsidP="00337810">
      <w:r>
        <w:t xml:space="preserve">Feedback Loops  </w:t>
      </w:r>
    </w:p>
    <w:p w14:paraId="23218DA0" w14:textId="77777777" w:rsidR="00337810" w:rsidRDefault="00337810" w:rsidP="00337810">
      <w:r>
        <w:t>Tests</w:t>
      </w:r>
    </w:p>
    <w:p w14:paraId="59430B17" w14:textId="77777777" w:rsidR="00337810" w:rsidRDefault="00337810" w:rsidP="00337810"/>
    <w:p w14:paraId="7C0D54A2" w14:textId="77777777" w:rsidR="00337810" w:rsidRDefault="00337810" w:rsidP="00337810">
      <w:r>
        <w:t xml:space="preserve">Escalation Path  </w:t>
      </w:r>
    </w:p>
    <w:p w14:paraId="2674BE8B" w14:textId="77777777" w:rsidR="00337810" w:rsidRDefault="00337810" w:rsidP="00337810">
      <w:r>
        <w:t>Escalation path</w:t>
      </w:r>
    </w:p>
    <w:p w14:paraId="67BE9F5A" w14:textId="77777777" w:rsidR="00337810" w:rsidRDefault="00337810" w:rsidP="00337810"/>
    <w:p w14:paraId="16F43D21" w14:textId="77777777" w:rsidR="00337810" w:rsidRDefault="00337810" w:rsidP="00337810"/>
    <w:p w14:paraId="32D9D103" w14:textId="77777777" w:rsidR="00337810" w:rsidRDefault="00337810" w:rsidP="00337810">
      <w:r>
        <w:t>### 2.5 Reference Implementations</w:t>
      </w:r>
    </w:p>
    <w:p w14:paraId="69343881" w14:textId="77777777" w:rsidR="00337810" w:rsidRDefault="00337810" w:rsidP="00337810"/>
    <w:p w14:paraId="13689398" w14:textId="77777777" w:rsidR="00337810" w:rsidRDefault="00337810" w:rsidP="00337810">
      <w:r>
        <w:t xml:space="preserve">Citizen Touchpoints  </w:t>
      </w:r>
    </w:p>
    <w:p w14:paraId="2DF2E2D2" w14:textId="77777777" w:rsidR="00337810" w:rsidRDefault="00337810" w:rsidP="00337810">
      <w:r>
        <w:t>RIs</w:t>
      </w:r>
    </w:p>
    <w:p w14:paraId="59F45965" w14:textId="77777777" w:rsidR="00337810" w:rsidRDefault="00337810" w:rsidP="00337810"/>
    <w:p w14:paraId="0E165FFF" w14:textId="77777777" w:rsidR="00337810" w:rsidRDefault="00337810" w:rsidP="00337810">
      <w:r>
        <w:t xml:space="preserve">Transparency Requirements  </w:t>
      </w:r>
    </w:p>
    <w:p w14:paraId="0B6D671F" w14:textId="77777777" w:rsidR="00337810" w:rsidRDefault="00337810" w:rsidP="00337810">
      <w:r>
        <w:t>RI minimalism</w:t>
      </w:r>
    </w:p>
    <w:p w14:paraId="7F19CD8D" w14:textId="77777777" w:rsidR="00337810" w:rsidRDefault="00337810" w:rsidP="00337810"/>
    <w:p w14:paraId="1BEF8A65" w14:textId="77777777" w:rsidR="00337810" w:rsidRDefault="00337810" w:rsidP="00337810">
      <w:r>
        <w:t xml:space="preserve">Accessibility Requirements  </w:t>
      </w:r>
    </w:p>
    <w:p w14:paraId="4F9CF505" w14:textId="77777777" w:rsidR="00337810" w:rsidRDefault="00337810" w:rsidP="00337810">
      <w:r>
        <w:t>Provide examples</w:t>
      </w:r>
    </w:p>
    <w:p w14:paraId="5370A0B9" w14:textId="77777777" w:rsidR="00337810" w:rsidRDefault="00337810" w:rsidP="00337810"/>
    <w:p w14:paraId="22D2C63B" w14:textId="77777777" w:rsidR="00337810" w:rsidRDefault="00337810" w:rsidP="00337810">
      <w:r>
        <w:t xml:space="preserve">Rights &amp; Protections  </w:t>
      </w:r>
    </w:p>
    <w:p w14:paraId="0B0B83ED" w14:textId="77777777" w:rsidR="00337810" w:rsidRDefault="00337810" w:rsidP="00337810">
      <w:r>
        <w:t>De‑facto capture</w:t>
      </w:r>
    </w:p>
    <w:p w14:paraId="53D0E14E" w14:textId="77777777" w:rsidR="00337810" w:rsidRDefault="00337810" w:rsidP="00337810"/>
    <w:p w14:paraId="0F604EBF" w14:textId="77777777" w:rsidR="00337810" w:rsidRDefault="00337810" w:rsidP="00337810">
      <w:r>
        <w:t xml:space="preserve">Feedback Loops  </w:t>
      </w:r>
    </w:p>
    <w:p w14:paraId="7CB9ADF4" w14:textId="77777777" w:rsidR="00337810" w:rsidRDefault="00337810" w:rsidP="00337810">
      <w:r>
        <w:t>Standards</w:t>
      </w:r>
    </w:p>
    <w:p w14:paraId="7A536F29" w14:textId="77777777" w:rsidR="00337810" w:rsidRDefault="00337810" w:rsidP="00337810"/>
    <w:p w14:paraId="6DDC6C1B" w14:textId="77777777" w:rsidR="00337810" w:rsidRDefault="00337810" w:rsidP="00337810">
      <w:r>
        <w:t xml:space="preserve">Escalation Path  </w:t>
      </w:r>
    </w:p>
    <w:p w14:paraId="3C2C3D86" w14:textId="77777777" w:rsidR="00337810" w:rsidRDefault="00337810" w:rsidP="00337810">
      <w:r>
        <w:t>Escalation path</w:t>
      </w:r>
    </w:p>
    <w:p w14:paraId="0840FEF2" w14:textId="77777777" w:rsidR="00337810" w:rsidRDefault="00337810" w:rsidP="00337810"/>
    <w:p w14:paraId="40814568" w14:textId="77777777" w:rsidR="00337810" w:rsidRDefault="00337810" w:rsidP="00337810"/>
    <w:p w14:paraId="3A50892A" w14:textId="77777777" w:rsidR="00337810" w:rsidRDefault="00337810" w:rsidP="00337810">
      <w:r>
        <w:t>### 2.6 Registries &amp; Canonical Records</w:t>
      </w:r>
    </w:p>
    <w:p w14:paraId="3EAAD6B1" w14:textId="77777777" w:rsidR="00337810" w:rsidRDefault="00337810" w:rsidP="00337810"/>
    <w:p w14:paraId="3AFB1440" w14:textId="77777777" w:rsidR="00337810" w:rsidRDefault="00337810" w:rsidP="00337810">
      <w:r>
        <w:t xml:space="preserve">Citizen Touchpoints  </w:t>
      </w:r>
    </w:p>
    <w:p w14:paraId="4D44ADD2" w14:textId="77777777" w:rsidR="00337810" w:rsidRDefault="00337810" w:rsidP="00337810">
      <w:r>
        <w:t>Registries</w:t>
      </w:r>
    </w:p>
    <w:p w14:paraId="5ECD3192" w14:textId="77777777" w:rsidR="00337810" w:rsidRDefault="00337810" w:rsidP="00337810"/>
    <w:p w14:paraId="00F3978B" w14:textId="77777777" w:rsidR="00337810" w:rsidRDefault="00337810" w:rsidP="00337810">
      <w:r>
        <w:t xml:space="preserve">Transparency Requirements  </w:t>
      </w:r>
    </w:p>
    <w:p w14:paraId="1C095962" w14:textId="77777777" w:rsidR="00337810" w:rsidRDefault="00337810" w:rsidP="00337810">
      <w:r>
        <w:t>Registry integrity</w:t>
      </w:r>
    </w:p>
    <w:p w14:paraId="2DB6CCAF" w14:textId="77777777" w:rsidR="00337810" w:rsidRDefault="00337810" w:rsidP="00337810"/>
    <w:p w14:paraId="58D730E0" w14:textId="77777777" w:rsidR="00337810" w:rsidRDefault="00337810" w:rsidP="00337810">
      <w:r>
        <w:t xml:space="preserve">Accessibility Requirements  </w:t>
      </w:r>
    </w:p>
    <w:p w14:paraId="527AD4A8" w14:textId="77777777" w:rsidR="00337810" w:rsidRDefault="00337810" w:rsidP="00337810">
      <w:r>
        <w:t>Store standards</w:t>
      </w:r>
    </w:p>
    <w:p w14:paraId="4D3D19EE" w14:textId="77777777" w:rsidR="00337810" w:rsidRDefault="00337810" w:rsidP="00337810"/>
    <w:p w14:paraId="3C18A4B1" w14:textId="77777777" w:rsidR="00337810" w:rsidRDefault="00337810" w:rsidP="00337810">
      <w:r>
        <w:t xml:space="preserve">Rights &amp; Protections  </w:t>
      </w:r>
    </w:p>
    <w:p w14:paraId="1872DCFD" w14:textId="77777777" w:rsidR="00337810" w:rsidRDefault="00337810" w:rsidP="00337810">
      <w:r>
        <w:t>Rigidity</w:t>
      </w:r>
    </w:p>
    <w:p w14:paraId="0994A2B7" w14:textId="77777777" w:rsidR="00337810" w:rsidRDefault="00337810" w:rsidP="00337810"/>
    <w:p w14:paraId="263300ED" w14:textId="77777777" w:rsidR="00337810" w:rsidRDefault="00337810" w:rsidP="00337810">
      <w:r>
        <w:t xml:space="preserve">Feedback Loops  </w:t>
      </w:r>
    </w:p>
    <w:p w14:paraId="0DB751A7" w14:textId="77777777" w:rsidR="00337810" w:rsidRDefault="00337810" w:rsidP="00337810">
      <w:r>
        <w:t>Data</w:t>
      </w:r>
    </w:p>
    <w:p w14:paraId="4CC42711" w14:textId="77777777" w:rsidR="00337810" w:rsidRDefault="00337810" w:rsidP="00337810"/>
    <w:p w14:paraId="1C1BA83F" w14:textId="77777777" w:rsidR="00337810" w:rsidRDefault="00337810" w:rsidP="00337810">
      <w:r>
        <w:lastRenderedPageBreak/>
        <w:t xml:space="preserve">Escalation Path  </w:t>
      </w:r>
    </w:p>
    <w:p w14:paraId="6C123008" w14:textId="77777777" w:rsidR="00337810" w:rsidRDefault="00337810" w:rsidP="00337810">
      <w:r>
        <w:t>Escalation path</w:t>
      </w:r>
    </w:p>
    <w:p w14:paraId="10C99720" w14:textId="77777777" w:rsidR="00337810" w:rsidRDefault="00337810" w:rsidP="00337810"/>
    <w:p w14:paraId="20B74F9D" w14:textId="77777777" w:rsidR="00337810" w:rsidRDefault="00337810" w:rsidP="00337810"/>
    <w:p w14:paraId="3375FB39" w14:textId="77777777" w:rsidR="00337810" w:rsidRDefault="00337810" w:rsidP="00337810">
      <w:r>
        <w:t>### 2.7 Public Reasoning &amp; Transparency</w:t>
      </w:r>
    </w:p>
    <w:p w14:paraId="50339498" w14:textId="77777777" w:rsidR="00337810" w:rsidRDefault="00337810" w:rsidP="00337810"/>
    <w:p w14:paraId="65D871B8" w14:textId="77777777" w:rsidR="00337810" w:rsidRDefault="00337810" w:rsidP="00337810">
      <w:r>
        <w:t xml:space="preserve">Citizen Touchpoints  </w:t>
      </w:r>
    </w:p>
    <w:p w14:paraId="3B8F8C44" w14:textId="77777777" w:rsidR="00337810" w:rsidRDefault="00337810" w:rsidP="00337810">
      <w:r>
        <w:t>Reasoning</w:t>
      </w:r>
    </w:p>
    <w:p w14:paraId="0D04E02D" w14:textId="77777777" w:rsidR="00337810" w:rsidRDefault="00337810" w:rsidP="00337810"/>
    <w:p w14:paraId="0F18DF2A" w14:textId="77777777" w:rsidR="00337810" w:rsidRDefault="00337810" w:rsidP="00337810">
      <w:r>
        <w:t xml:space="preserve">Transparency Requirements  </w:t>
      </w:r>
    </w:p>
    <w:p w14:paraId="4836064E" w14:textId="77777777" w:rsidR="00337810" w:rsidRDefault="00337810" w:rsidP="00337810">
      <w:r>
        <w:t>Transparency score</w:t>
      </w:r>
    </w:p>
    <w:p w14:paraId="5B9CB314" w14:textId="77777777" w:rsidR="00337810" w:rsidRDefault="00337810" w:rsidP="00337810"/>
    <w:p w14:paraId="258EF0D1" w14:textId="77777777" w:rsidR="00337810" w:rsidRDefault="00337810" w:rsidP="00337810">
      <w:r>
        <w:t xml:space="preserve">Accessibility Requirements  </w:t>
      </w:r>
    </w:p>
    <w:p w14:paraId="77B940A3" w14:textId="77777777" w:rsidR="00337810" w:rsidRDefault="00337810" w:rsidP="00337810">
      <w:r>
        <w:t>Publish reasoning</w:t>
      </w:r>
    </w:p>
    <w:p w14:paraId="18F1AEB2" w14:textId="77777777" w:rsidR="00337810" w:rsidRDefault="00337810" w:rsidP="00337810"/>
    <w:p w14:paraId="0AC79159" w14:textId="77777777" w:rsidR="00337810" w:rsidRDefault="00337810" w:rsidP="00337810">
      <w:r>
        <w:t xml:space="preserve">Rights &amp; Protections  </w:t>
      </w:r>
    </w:p>
    <w:p w14:paraId="251FBD07" w14:textId="77777777" w:rsidR="00337810" w:rsidRDefault="00337810" w:rsidP="00337810">
      <w:r>
        <w:t>Over‑exposure</w:t>
      </w:r>
    </w:p>
    <w:p w14:paraId="4DA38A23" w14:textId="77777777" w:rsidR="00337810" w:rsidRDefault="00337810" w:rsidP="00337810"/>
    <w:p w14:paraId="15F73D54" w14:textId="77777777" w:rsidR="00337810" w:rsidRDefault="00337810" w:rsidP="00337810">
      <w:r>
        <w:t xml:space="preserve">Feedback Loops  </w:t>
      </w:r>
    </w:p>
    <w:p w14:paraId="48F88679" w14:textId="77777777" w:rsidR="00337810" w:rsidRDefault="00337810" w:rsidP="00337810">
      <w:r>
        <w:t>Logs</w:t>
      </w:r>
    </w:p>
    <w:p w14:paraId="014BAA53" w14:textId="77777777" w:rsidR="00337810" w:rsidRDefault="00337810" w:rsidP="00337810"/>
    <w:p w14:paraId="4ED1E7E0" w14:textId="77777777" w:rsidR="00337810" w:rsidRDefault="00337810" w:rsidP="00337810">
      <w:r>
        <w:t xml:space="preserve">Escalation Path  </w:t>
      </w:r>
    </w:p>
    <w:p w14:paraId="65B95F48" w14:textId="77777777" w:rsidR="00337810" w:rsidRDefault="00337810" w:rsidP="00337810">
      <w:r>
        <w:t>Escalation path</w:t>
      </w:r>
    </w:p>
    <w:p w14:paraId="13892979" w14:textId="77777777" w:rsidR="00337810" w:rsidRDefault="00337810" w:rsidP="00337810"/>
    <w:p w14:paraId="1008B20B" w14:textId="77777777" w:rsidR="00337810" w:rsidRDefault="00337810" w:rsidP="00337810"/>
    <w:p w14:paraId="38A3147B" w14:textId="77777777" w:rsidR="00337810" w:rsidRDefault="00337810" w:rsidP="00337810">
      <w:r>
        <w:t>### 2.8 Anti‑Capture Safeguards</w:t>
      </w:r>
    </w:p>
    <w:p w14:paraId="63558D45" w14:textId="77777777" w:rsidR="00337810" w:rsidRDefault="00337810" w:rsidP="00337810"/>
    <w:p w14:paraId="6419810E" w14:textId="77777777" w:rsidR="00337810" w:rsidRDefault="00337810" w:rsidP="00337810">
      <w:r>
        <w:t xml:space="preserve">Citizen Touchpoints  </w:t>
      </w:r>
    </w:p>
    <w:p w14:paraId="4178F2FE" w14:textId="77777777" w:rsidR="00337810" w:rsidRDefault="00337810" w:rsidP="00337810">
      <w:r>
        <w:t>Safeguards</w:t>
      </w:r>
    </w:p>
    <w:p w14:paraId="580ECC3E" w14:textId="77777777" w:rsidR="00337810" w:rsidRDefault="00337810" w:rsidP="00337810"/>
    <w:p w14:paraId="4ABE5BC9" w14:textId="77777777" w:rsidR="00337810" w:rsidRDefault="00337810" w:rsidP="00337810">
      <w:r>
        <w:t xml:space="preserve">Transparency Requirements  </w:t>
      </w:r>
    </w:p>
    <w:p w14:paraId="03D41221" w14:textId="77777777" w:rsidR="00337810" w:rsidRDefault="00337810" w:rsidP="00337810">
      <w:r>
        <w:t>Capture risk</w:t>
      </w:r>
    </w:p>
    <w:p w14:paraId="79C822DF" w14:textId="77777777" w:rsidR="00337810" w:rsidRDefault="00337810" w:rsidP="00337810"/>
    <w:p w14:paraId="0DEECFA2" w14:textId="77777777" w:rsidR="00337810" w:rsidRDefault="00337810" w:rsidP="00337810">
      <w:r>
        <w:t xml:space="preserve">Accessibility Requirements  </w:t>
      </w:r>
    </w:p>
    <w:p w14:paraId="1DA02ED4" w14:textId="77777777" w:rsidR="00337810" w:rsidRDefault="00337810" w:rsidP="00337810">
      <w:r>
        <w:t>Prevent capture</w:t>
      </w:r>
    </w:p>
    <w:p w14:paraId="25313E9A" w14:textId="77777777" w:rsidR="00337810" w:rsidRDefault="00337810" w:rsidP="00337810"/>
    <w:p w14:paraId="6D3B6DA3" w14:textId="77777777" w:rsidR="00337810" w:rsidRDefault="00337810" w:rsidP="00337810">
      <w:r>
        <w:t xml:space="preserve">Rights &amp; Protections  </w:t>
      </w:r>
    </w:p>
    <w:p w14:paraId="1BEA024C" w14:textId="77777777" w:rsidR="00337810" w:rsidRDefault="00337810" w:rsidP="00337810">
      <w:r>
        <w:t>Over‑constraints</w:t>
      </w:r>
    </w:p>
    <w:p w14:paraId="7B66EFA7" w14:textId="77777777" w:rsidR="00337810" w:rsidRDefault="00337810" w:rsidP="00337810"/>
    <w:p w14:paraId="3704D5E6" w14:textId="77777777" w:rsidR="00337810" w:rsidRDefault="00337810" w:rsidP="00337810">
      <w:r>
        <w:t xml:space="preserve">Feedback Loops  </w:t>
      </w:r>
    </w:p>
    <w:p w14:paraId="4F8EB8B0" w14:textId="77777777" w:rsidR="00337810" w:rsidRDefault="00337810" w:rsidP="00337810">
      <w:r>
        <w:t>Signals</w:t>
      </w:r>
    </w:p>
    <w:p w14:paraId="31501380" w14:textId="77777777" w:rsidR="00337810" w:rsidRDefault="00337810" w:rsidP="00337810"/>
    <w:p w14:paraId="6808EDFD" w14:textId="77777777" w:rsidR="00337810" w:rsidRDefault="00337810" w:rsidP="00337810">
      <w:r>
        <w:t xml:space="preserve">Escalation Path  </w:t>
      </w:r>
    </w:p>
    <w:p w14:paraId="2D419781" w14:textId="399EF09B" w:rsidR="00337810" w:rsidRPr="00396F5E" w:rsidRDefault="00337810" w:rsidP="00337810">
      <w:r>
        <w:t>Escalation path</w:t>
      </w:r>
    </w:p>
    <w:p w14:paraId="4A84AED2" w14:textId="77777777" w:rsidR="00396F5E" w:rsidRPr="00396F5E" w:rsidRDefault="00396F5E" w:rsidP="00396F5E">
      <w:pPr>
        <w:pStyle w:val="Heading1"/>
      </w:pPr>
      <w:r w:rsidRPr="00396F5E">
        <w:t>3. Citizen</w:t>
      </w:r>
      <w:r w:rsidRPr="00396F5E">
        <w:noBreakHyphen/>
        <w:t>Facing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484"/>
        <w:gridCol w:w="1879"/>
        <w:gridCol w:w="2261"/>
      </w:tblGrid>
      <w:tr w:rsidR="00396F5E" w:rsidRPr="00396F5E" w14:paraId="4AA089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39DEE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5A3EA606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Touchpoints</w:t>
            </w:r>
          </w:p>
        </w:tc>
        <w:tc>
          <w:tcPr>
            <w:tcW w:w="0" w:type="auto"/>
            <w:vAlign w:val="center"/>
            <w:hideMark/>
          </w:tcPr>
          <w:p w14:paraId="307429F8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737AD73F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Rights &amp; Protections</w:t>
            </w:r>
          </w:p>
        </w:tc>
      </w:tr>
      <w:tr w:rsidR="00396F5E" w:rsidRPr="00396F5E" w14:paraId="5E618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Standards Development</w:t>
            </w:r>
          </w:p>
        </w:tc>
        <w:tc>
          <w:tcPr>
            <w:tcW w:w="0" w:type="auto"/>
            <w:vAlign w:val="center"/>
            <w:hideMark/>
          </w:tcPr>
          <w:p>
            <w:r>
              <w:t>Drafts</w:t>
            </w:r>
          </w:p>
        </w:tc>
        <w:tc>
          <w:tcPr>
            <w:tcW w:w="0" w:type="auto"/>
            <w:vAlign w:val="center"/>
            <w:hideMark/>
          </w:tcPr>
          <w:p>
            <w:r>
              <w:t>Draft quality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Over‑standardisation</w:t>
            </w:r>
          </w:p>
        </w:tc>
      </w:tr>
      <w:tr w:rsidR="00396F5E" w:rsidRPr="00396F5E" w14:paraId="7C9CE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Versioning &amp; Change Control</w:t>
            </w:r>
          </w:p>
        </w:tc>
        <w:tc>
          <w:tcPr>
            <w:tcW w:w="0" w:type="auto"/>
            <w:vAlign w:val="center"/>
            <w:hideMark/>
          </w:tcPr>
          <w:p>
            <w:r>
              <w:t>Versions</w:t>
            </w:r>
          </w:p>
        </w:tc>
        <w:tc>
          <w:tcPr>
            <w:tcW w:w="0" w:type="auto"/>
            <w:vAlign w:val="center"/>
            <w:hideMark/>
          </w:tcPr>
          <w:p>
            <w:r>
              <w:t>Version clarity</w:t>
            </w:r>
          </w:p>
        </w:tc>
        <w:tc>
          <w:tcPr>
            <w:tcW w:w="0" w:type="auto"/>
            <w:vAlign w:val="center"/>
            <w:hideMark/>
          </w:tcPr>
          <w:p>
            <w:r>
              <w:t>Update fatigue</w:t>
            </w:r>
          </w:p>
        </w:tc>
      </w:tr>
      <w:tr w:rsidR="00396F5E" w:rsidRPr="00396F5E" w14:paraId="6E1E1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Cross‑Standard Harmonisation</w:t>
            </w:r>
          </w:p>
        </w:tc>
        <w:tc>
          <w:tcPr>
            <w:tcW w:w="0" w:type="auto"/>
            <w:vAlign w:val="center"/>
            <w:hideMark/>
          </w:tcPr>
          <w:p>
            <w:r>
              <w:t>Harmonised sets</w:t>
            </w:r>
          </w:p>
        </w:tc>
        <w:tc>
          <w:tcPr>
            <w:tcW w:w="0" w:type="auto"/>
            <w:vAlign w:val="center"/>
            <w:hideMark/>
          </w:tcPr>
          <w:p>
            <w:r>
              <w:t>Harmony score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Over‑alignment</w:t>
            </w:r>
          </w:p>
        </w:tc>
      </w:tr>
      <w:tr w:rsidR="00396F5E" w:rsidRPr="00396F5E" w14:paraId="09ED6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Compliance &amp; Certification</w:t>
            </w:r>
          </w:p>
        </w:tc>
        <w:tc>
          <w:tcPr>
            <w:tcW w:w="0" w:type="auto"/>
            <w:vAlign w:val="center"/>
            <w:hideMark/>
          </w:tcPr>
          <w:p>
            <w:r>
              <w:t>Certificates</w:t>
            </w:r>
          </w:p>
        </w:tc>
        <w:tc>
          <w:tcPr>
            <w:tcW w:w="0" w:type="auto"/>
            <w:vAlign w:val="center"/>
            <w:hideMark/>
          </w:tcPr>
          <w:p>
            <w:r>
              <w:t>Cert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Compliance burden</w:t>
            </w:r>
          </w:p>
        </w:tc>
      </w:tr>
      <w:tr w:rsidR="00396F5E" w:rsidRPr="00396F5E" w14:paraId="17D9B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Reference Implementations</w:t>
            </w:r>
          </w:p>
        </w:tc>
        <w:tc>
          <w:tcPr>
            <w:tcW w:w="0" w:type="auto"/>
            <w:vAlign w:val="center"/>
            <w:hideMark/>
          </w:tcPr>
          <w:p>
            <w:r>
              <w:t>RIs</w:t>
            </w:r>
          </w:p>
        </w:tc>
        <w:tc>
          <w:tcPr>
            <w:tcW w:w="0" w:type="auto"/>
            <w:vAlign w:val="center"/>
            <w:hideMark/>
          </w:tcPr>
          <w:p>
            <w:r>
              <w:t>RI minimalism</w:t>
            </w:r>
          </w:p>
        </w:tc>
        <w:tc>
          <w:tcPr>
            <w:tcW w:w="0" w:type="auto"/>
            <w:vAlign w:val="center"/>
            <w:hideMark/>
          </w:tcPr>
          <w:p>
            <w:r>
              <w:t>De‑facto capture</w:t>
            </w:r>
          </w:p>
        </w:tc>
      </w:tr>
      <w:tr w:rsidR="00396F5E" w:rsidRPr="00396F5E" w14:paraId="18266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Registries &amp; Canonical Records</w:t>
            </w:r>
          </w:p>
        </w:tc>
        <w:tc>
          <w:tcPr>
            <w:tcW w:w="0" w:type="auto"/>
            <w:vAlign w:val="center"/>
            <w:hideMark/>
          </w:tcPr>
          <w:p>
            <w:r>
              <w:t>Registries</w:t>
            </w:r>
          </w:p>
        </w:tc>
        <w:tc>
          <w:tcPr>
            <w:tcW w:w="0" w:type="auto"/>
            <w:vAlign w:val="center"/>
            <w:hideMark/>
          </w:tcPr>
          <w:p>
            <w:r>
              <w:t>Registry integrity</w:t>
            </w:r>
          </w:p>
        </w:tc>
        <w:tc>
          <w:tcPr>
            <w:tcW w:w="0" w:type="auto"/>
            <w:vAlign w:val="center"/>
            <w:hideMark/>
          </w:tcPr>
          <w:p>
            <w:r>
              <w:t>Rigidity</w:t>
            </w:r>
          </w:p>
        </w:tc>
      </w:tr>
      <w:tr w:rsidR="00396F5E" w:rsidRPr="00396F5E" w14:paraId="150F8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Public Reasoning &amp; Transparency</w:t>
            </w:r>
          </w:p>
        </w:tc>
        <w:tc>
          <w:tcPr>
            <w:tcW w:w="0" w:type="auto"/>
            <w:vAlign w:val="center"/>
            <w:hideMark/>
          </w:tcPr>
          <w:p>
            <w:r>
              <w:t>Reasoning</w:t>
            </w:r>
          </w:p>
        </w:tc>
        <w:tc>
          <w:tcPr>
            <w:tcW w:w="0" w:type="auto"/>
            <w:vAlign w:val="center"/>
            <w:hideMark/>
          </w:tcPr>
          <w:p>
            <w:r>
              <w:t>Transparency score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Over‑exposure</w:t>
            </w:r>
          </w:p>
        </w:tc>
      </w:tr>
      <w:tr w:rsidR="00396F5E" w:rsidRPr="00396F5E" w14:paraId="29C06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Anti‑Capture Safeguards</w:t>
            </w:r>
          </w:p>
        </w:tc>
        <w:tc>
          <w:tcPr>
            <w:tcW w:w="0" w:type="auto"/>
            <w:vAlign w:val="center"/>
            <w:hideMark/>
          </w:tcPr>
          <w:p>
            <w:r>
              <w:t>Safeguards</w:t>
            </w:r>
          </w:p>
        </w:tc>
        <w:tc>
          <w:tcPr>
            <w:tcW w:w="0" w:type="auto"/>
            <w:vAlign w:val="center"/>
            <w:hideMark/>
          </w:tcPr>
          <w:p>
            <w:r>
              <w:t>Capture risk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Over‑constraints</w:t>
            </w:r>
          </w:p>
        </w:tc>
      </w:tr>
    </w:tbl>
    <w:p w14:paraId="54748548" w14:textId="77777777" w:rsidR="00396F5E" w:rsidRPr="00396F5E" w:rsidRDefault="00396F5E" w:rsidP="00396F5E">
      <w:pPr>
        <w:pStyle w:val="Heading1"/>
      </w:pPr>
      <w:r w:rsidRPr="00396F5E">
        <w:t>4. Notes</w:t>
      </w:r>
    </w:p>
    <w:p w14:paraId="152A0183" w14:textId="77777777" w:rsidR="00396F5E" w:rsidRPr="00396F5E" w:rsidRDefault="00396F5E" w:rsidP="00396F5E">
      <w:pPr>
        <w:numPr>
          <w:ilvl w:val="0"/>
          <w:numId w:val="2"/>
        </w:numPr>
      </w:pPr>
      <w:r w:rsidRPr="00396F5E">
        <w:t>Citizen</w:t>
      </w:r>
      <w:r w:rsidRPr="00396F5E">
        <w:noBreakHyphen/>
        <w:t>facing processes must align with L1 governance principles.</w:t>
      </w:r>
    </w:p>
    <w:p w14:paraId="0788B6B7" w14:textId="77777777" w:rsidR="00396F5E" w:rsidRPr="00396F5E" w:rsidRDefault="00396F5E" w:rsidP="00396F5E">
      <w:pPr>
        <w:numPr>
          <w:ilvl w:val="0"/>
          <w:numId w:val="2"/>
        </w:numPr>
      </w:pPr>
      <w:r w:rsidRPr="00396F5E">
        <w:t>Transparency and rights must align with F3 (Data Integrity) and F10 (Standards).</w:t>
      </w:r>
    </w:p>
    <w:p w14:paraId="22D63FD5" w14:textId="77777777" w:rsidR="00396F5E" w:rsidRPr="00396F5E" w:rsidRDefault="00396F5E" w:rsidP="00396F5E">
      <w:pPr>
        <w:numPr>
          <w:ilvl w:val="0"/>
          <w:numId w:val="2"/>
        </w:numPr>
      </w:pPr>
      <w:r w:rsidRPr="00396F5E">
        <w:t>Escalation paths must align with F1 and F2.</w:t>
      </w:r>
    </w:p>
    <w:p w14:paraId="08D10975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177F6"/>
    <w:multiLevelType w:val="multilevel"/>
    <w:tmpl w:val="E8C6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5151DF"/>
    <w:multiLevelType w:val="multilevel"/>
    <w:tmpl w:val="2928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613758">
    <w:abstractNumId w:val="1"/>
  </w:num>
  <w:num w:numId="2" w16cid:durableId="9138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6F6"/>
    <w:rsid w:val="00337810"/>
    <w:rsid w:val="00396F5E"/>
    <w:rsid w:val="00453074"/>
    <w:rsid w:val="006366F6"/>
    <w:rsid w:val="00991E94"/>
    <w:rsid w:val="00B94716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4326C"/>
  <w15:chartTrackingRefBased/>
  <w15:docId w15:val="{99B1244A-DCFA-449D-AC3D-CB4B3CD49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94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1E94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1E94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E94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E94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E94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E94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E94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E9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E9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E94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91E94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E94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E9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E94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91E94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91E94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E9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91E94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91E94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91E94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6366F6"/>
    <w:pPr>
      <w:ind w:left="720"/>
      <w:contextualSpacing/>
    </w:pPr>
  </w:style>
  <w:style w:type="character" w:styleId="IntenseEmphasis">
    <w:name w:val="Intense Emphasis"/>
    <w:uiPriority w:val="21"/>
    <w:qFormat/>
    <w:rsid w:val="00991E94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E94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E94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991E94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91E94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991E94"/>
    <w:rPr>
      <w:b/>
      <w:bCs/>
    </w:rPr>
  </w:style>
  <w:style w:type="character" w:styleId="Emphasis">
    <w:name w:val="Emphasis"/>
    <w:uiPriority w:val="20"/>
    <w:qFormat/>
    <w:rsid w:val="00991E94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991E94"/>
    <w:pPr>
      <w:spacing w:after="0" w:line="240" w:lineRule="auto"/>
    </w:pPr>
  </w:style>
  <w:style w:type="character" w:styleId="SubtleEmphasis">
    <w:name w:val="Subtle Emphasis"/>
    <w:uiPriority w:val="19"/>
    <w:qFormat/>
    <w:rsid w:val="00991E94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991E94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991E9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91E9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353</Words>
  <Characters>3478</Characters>
  <Application>Microsoft Office Word</Application>
  <DocSecurity>0</DocSecurity>
  <Lines>231</Lines>
  <Paragraphs>182</Paragraphs>
  <ScaleCrop>false</ScaleCrop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4</cp:revision>
  <dcterms:created xsi:type="dcterms:W3CDTF">2026-06-24T12:11:00Z</dcterms:created>
  <dcterms:modified xsi:type="dcterms:W3CDTF">2026-06-30T20:00:00Z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b50deb45-102a-4aee-bd1f-d554a3ba3aa7</vt:lpwstr>
  </property>
</Properties>
</file>