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39BEB" w14:textId="77777777" w:rsidR="002F3695" w:rsidRDefault="00A17037">
      <w:pPr>
        <w:pStyle w:val="divname"/>
        <w:jc w:val="center"/>
        <w:rPr>
          <w:b w:val="0"/>
          <w:bCs w:val="0"/>
          <w:color w:val="4D6E92"/>
          <w:sz w:val="56"/>
          <w:szCs w:val="56"/>
          <w:u w:color="4D6E92"/>
        </w:rPr>
      </w:pPr>
      <w:r>
        <w:rPr>
          <w:b w:val="0"/>
          <w:bCs w:val="0"/>
          <w:sz w:val="56"/>
          <w:szCs w:val="56"/>
        </w:rPr>
        <w:t xml:space="preserve">STEVEN </w:t>
      </w:r>
      <w:r>
        <w:rPr>
          <w:b w:val="0"/>
          <w:bCs w:val="0"/>
          <w:color w:val="4D6E92"/>
          <w:sz w:val="56"/>
          <w:szCs w:val="56"/>
          <w:u w:color="4D6E92"/>
        </w:rPr>
        <w:t>TEETERS</w:t>
      </w:r>
    </w:p>
    <w:p w14:paraId="21C25FA6" w14:textId="535968CA" w:rsidR="002F3695" w:rsidRDefault="00A17037">
      <w:pPr>
        <w:pStyle w:val="Body"/>
        <w:jc w:val="center"/>
        <w:rPr>
          <w:sz w:val="22"/>
          <w:szCs w:val="22"/>
        </w:rPr>
      </w:pPr>
      <w:r>
        <w:rPr>
          <w:sz w:val="20"/>
          <w:szCs w:val="20"/>
        </w:rPr>
        <w:t>C</w:t>
      </w:r>
      <w:r>
        <w:rPr>
          <w:sz w:val="20"/>
          <w:szCs w:val="20"/>
        </w:rPr>
        <w:t>ottage Grove, Minnesota</w:t>
      </w:r>
      <w:r>
        <w:rPr>
          <w:sz w:val="20"/>
          <w:szCs w:val="20"/>
        </w:rPr>
        <w:t xml:space="preserve"> | 612.965.7628 | </w:t>
      </w:r>
      <w:hyperlink r:id="rId8" w:history="1">
        <w:r>
          <w:rPr>
            <w:rStyle w:val="Hyperlink0"/>
          </w:rPr>
          <w:t>steventeeters9@gmail.com</w:t>
        </w:r>
      </w:hyperlink>
    </w:p>
    <w:p w14:paraId="38DC2612" w14:textId="77777777" w:rsidR="002F3695" w:rsidRDefault="002F3695">
      <w:pPr>
        <w:pStyle w:val="Body"/>
        <w:jc w:val="center"/>
        <w:rPr>
          <w:sz w:val="22"/>
          <w:szCs w:val="22"/>
        </w:rPr>
      </w:pPr>
    </w:p>
    <w:p w14:paraId="70AD44F2" w14:textId="77777777" w:rsidR="002F3695" w:rsidRDefault="00A17037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Resourceful and results-oriented sales leader. Expertise in using a consultative sales approach with clients to </w:t>
      </w:r>
      <w:r>
        <w:rPr>
          <w:sz w:val="22"/>
          <w:szCs w:val="22"/>
        </w:rPr>
        <w:t>appropriately recommend applicable solutions. Knowledgeable, adaptable and persistent with reliable follow-through and delivery. Relationship-driven with a superior ability to network, cultivate and maintain strong business relationships.</w:t>
      </w:r>
    </w:p>
    <w:p w14:paraId="423AF1E6" w14:textId="77777777" w:rsidR="002F3695" w:rsidRDefault="002F3695">
      <w:pPr>
        <w:pStyle w:val="Body"/>
        <w:jc w:val="center"/>
        <w:rPr>
          <w:sz w:val="22"/>
          <w:szCs w:val="22"/>
        </w:rPr>
      </w:pPr>
    </w:p>
    <w:p w14:paraId="6A5ED34D" w14:textId="77777777" w:rsidR="002F3695" w:rsidRDefault="00A17037">
      <w:pPr>
        <w:pStyle w:val="Body"/>
        <w:jc w:val="center"/>
        <w:rPr>
          <w:b/>
          <w:bCs/>
          <w:sz w:val="22"/>
          <w:szCs w:val="22"/>
        </w:rPr>
      </w:pPr>
      <w:r>
        <w:rPr>
          <w:b/>
          <w:bCs/>
          <w:color w:val="000000"/>
          <w:u w:color="000000"/>
        </w:rPr>
        <w:t>SUMMARY OF QUALI</w:t>
      </w:r>
      <w:r>
        <w:rPr>
          <w:b/>
          <w:bCs/>
          <w:color w:val="000000"/>
          <w:u w:color="000000"/>
        </w:rPr>
        <w:t>FICATIONS</w:t>
      </w:r>
    </w:p>
    <w:p w14:paraId="52DD2D81" w14:textId="77777777" w:rsidR="002F3695" w:rsidRDefault="002F3695">
      <w:pPr>
        <w:pStyle w:val="Body"/>
        <w:rPr>
          <w:sz w:val="22"/>
          <w:szCs w:val="22"/>
        </w:rPr>
      </w:pPr>
    </w:p>
    <w:tbl>
      <w:tblPr>
        <w:tblW w:w="1080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3103"/>
        <w:gridCol w:w="4616"/>
        <w:gridCol w:w="3081"/>
      </w:tblGrid>
      <w:tr w:rsidR="002F3695" w14:paraId="7509565A" w14:textId="77777777">
        <w:trPr>
          <w:trHeight w:val="251"/>
          <w:jc w:val="center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27835C" w14:textId="77777777" w:rsidR="002F3695" w:rsidRDefault="00A17037">
            <w:pPr>
              <w:pStyle w:val="ListParagraph"/>
              <w:numPr>
                <w:ilvl w:val="0"/>
                <w:numId w:val="1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Experience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E71D91" w14:textId="77777777" w:rsidR="002F3695" w:rsidRDefault="00A17037">
            <w:pPr>
              <w:pStyle w:val="ListParagraph"/>
              <w:numPr>
                <w:ilvl w:val="0"/>
                <w:numId w:val="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Customer Service Experience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65FF8B" w14:textId="77777777" w:rsidR="002F3695" w:rsidRDefault="00A17037" w:rsidP="00813647">
            <w:pPr>
              <w:pStyle w:val="ListParagraph"/>
              <w:numPr>
                <w:ilvl w:val="0"/>
                <w:numId w:val="16"/>
              </w:numPr>
            </w:pPr>
            <w:r w:rsidRPr="00813647">
              <w:rPr>
                <w:rFonts w:eastAsia="Calibri" w:cs="Calibri"/>
                <w:sz w:val="22"/>
                <w:szCs w:val="22"/>
              </w:rPr>
              <w:t>Goal Setting</w:t>
            </w:r>
          </w:p>
        </w:tc>
      </w:tr>
      <w:tr w:rsidR="002F3695" w14:paraId="7CC82E86" w14:textId="77777777">
        <w:trPr>
          <w:trHeight w:val="251"/>
          <w:jc w:val="center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2B941" w14:textId="77777777" w:rsidR="002F3695" w:rsidRDefault="00A17037">
            <w:pPr>
              <w:pStyle w:val="ListParagraph"/>
              <w:numPr>
                <w:ilvl w:val="0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Sales Planning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C99E25" w14:textId="77777777" w:rsidR="002F3695" w:rsidRDefault="00A17037">
            <w:pPr>
              <w:pStyle w:val="ListParagraph"/>
              <w:numPr>
                <w:ilvl w:val="0"/>
                <w:numId w:val="4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Experience Dealing with Vendors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4DFBD" w14:textId="77777777" w:rsidR="002F3695" w:rsidRDefault="00A17037" w:rsidP="00813647">
            <w:pPr>
              <w:pStyle w:val="ListParagraph"/>
              <w:numPr>
                <w:ilvl w:val="0"/>
                <w:numId w:val="16"/>
              </w:numPr>
            </w:pPr>
            <w:r w:rsidRPr="00813647">
              <w:rPr>
                <w:rFonts w:eastAsia="Calibri" w:cs="Calibri"/>
                <w:sz w:val="22"/>
                <w:szCs w:val="22"/>
              </w:rPr>
              <w:t>Conflict Resolution</w:t>
            </w:r>
          </w:p>
        </w:tc>
      </w:tr>
      <w:tr w:rsidR="002F3695" w14:paraId="52FB104A" w14:textId="77777777">
        <w:trPr>
          <w:trHeight w:val="251"/>
          <w:jc w:val="center"/>
        </w:trPr>
        <w:tc>
          <w:tcPr>
            <w:tcW w:w="3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DB4DB" w14:textId="77777777" w:rsidR="002F3695" w:rsidRDefault="00A17037">
            <w:pPr>
              <w:pStyle w:val="ListParagraph"/>
              <w:numPr>
                <w:ilvl w:val="0"/>
                <w:numId w:val="5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Marketing</w:t>
            </w:r>
          </w:p>
        </w:tc>
        <w:tc>
          <w:tcPr>
            <w:tcW w:w="46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FF7DE" w14:textId="77777777" w:rsidR="002F3695" w:rsidRDefault="00A17037">
            <w:pPr>
              <w:pStyle w:val="ListParagraph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Budgeting Experience</w:t>
            </w:r>
          </w:p>
        </w:tc>
        <w:tc>
          <w:tcPr>
            <w:tcW w:w="30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4F656" w14:textId="77777777" w:rsidR="002F3695" w:rsidRDefault="00A17037" w:rsidP="00813647">
            <w:pPr>
              <w:pStyle w:val="ListParagraph"/>
              <w:numPr>
                <w:ilvl w:val="0"/>
                <w:numId w:val="16"/>
              </w:numPr>
            </w:pPr>
            <w:r w:rsidRPr="00813647">
              <w:rPr>
                <w:rFonts w:eastAsia="Calibri" w:cs="Calibri"/>
                <w:sz w:val="22"/>
                <w:szCs w:val="22"/>
              </w:rPr>
              <w:t>Finra Licensed</w:t>
            </w:r>
          </w:p>
        </w:tc>
      </w:tr>
    </w:tbl>
    <w:p w14:paraId="04ACD8ED" w14:textId="77777777" w:rsidR="002F3695" w:rsidRDefault="002F3695">
      <w:pPr>
        <w:pStyle w:val="Body"/>
        <w:jc w:val="center"/>
        <w:rPr>
          <w:color w:val="000000"/>
          <w:u w:color="000000"/>
        </w:rPr>
      </w:pPr>
    </w:p>
    <w:p w14:paraId="760AC11B" w14:textId="77777777" w:rsidR="002F3695" w:rsidRDefault="002F3695">
      <w:pPr>
        <w:pStyle w:val="Body"/>
        <w:jc w:val="center"/>
        <w:rPr>
          <w:color w:val="000000"/>
          <w:u w:color="000000"/>
        </w:rPr>
      </w:pPr>
    </w:p>
    <w:p w14:paraId="159F0DD1" w14:textId="77777777" w:rsidR="002F3695" w:rsidRDefault="00A17037">
      <w:pPr>
        <w:pStyle w:val="Body"/>
        <w:jc w:val="center"/>
        <w:rPr>
          <w:b/>
          <w:bCs/>
        </w:rPr>
      </w:pPr>
      <w:r>
        <w:rPr>
          <w:b/>
          <w:bCs/>
          <w:lang w:val="de-DE"/>
        </w:rPr>
        <w:t>PROFESSIONAL EXPERIENCE</w:t>
      </w:r>
    </w:p>
    <w:p w14:paraId="5755AF73" w14:textId="6BF5C0F9" w:rsidR="00813647" w:rsidRDefault="0056673F" w:rsidP="00813647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New York Life</w:t>
      </w:r>
      <w:r w:rsidR="00813647">
        <w:rPr>
          <w:sz w:val="22"/>
          <w:szCs w:val="22"/>
        </w:rPr>
        <w:t xml:space="preserve">, </w:t>
      </w:r>
      <w:r>
        <w:rPr>
          <w:sz w:val="22"/>
          <w:szCs w:val="22"/>
        </w:rPr>
        <w:t>Minneapolis</w:t>
      </w:r>
      <w:r w:rsidR="00813647">
        <w:rPr>
          <w:sz w:val="22"/>
          <w:szCs w:val="22"/>
        </w:rPr>
        <w:t xml:space="preserve">, </w:t>
      </w:r>
      <w:r>
        <w:rPr>
          <w:sz w:val="22"/>
          <w:szCs w:val="22"/>
        </w:rPr>
        <w:t>MN</w:t>
      </w:r>
      <w:r w:rsidR="00813647">
        <w:rPr>
          <w:sz w:val="22"/>
          <w:szCs w:val="22"/>
        </w:rPr>
        <w:t xml:space="preserve"> </w:t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  <w:t xml:space="preserve">   </w:t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  <w:t xml:space="preserve">          </w:t>
      </w:r>
    </w:p>
    <w:p w14:paraId="0D38A121" w14:textId="2B864BD8" w:rsidR="00813647" w:rsidRDefault="0056673F" w:rsidP="00813647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</w:rPr>
        <w:t>Registered Representative</w:t>
      </w:r>
      <w:r w:rsidR="00813647">
        <w:rPr>
          <w:i/>
          <w:iCs/>
          <w:sz w:val="22"/>
          <w:szCs w:val="22"/>
        </w:rPr>
        <w:t xml:space="preserve"> </w:t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 w:rsidR="00813647">
        <w:rPr>
          <w:sz w:val="22"/>
          <w:szCs w:val="22"/>
        </w:rPr>
        <w:tab/>
      </w:r>
      <w:r>
        <w:rPr>
          <w:sz w:val="22"/>
          <w:szCs w:val="22"/>
        </w:rPr>
        <w:t xml:space="preserve">         </w:t>
      </w:r>
      <w:r>
        <w:rPr>
          <w:sz w:val="22"/>
          <w:szCs w:val="22"/>
        </w:rPr>
        <w:tab/>
        <w:t xml:space="preserve">         </w:t>
      </w:r>
      <w:r w:rsidR="00813647">
        <w:rPr>
          <w:sz w:val="22"/>
          <w:szCs w:val="22"/>
        </w:rPr>
        <w:t xml:space="preserve">September </w:t>
      </w:r>
      <w:r>
        <w:rPr>
          <w:sz w:val="22"/>
          <w:szCs w:val="22"/>
        </w:rPr>
        <w:t>2021</w:t>
      </w:r>
      <w:r w:rsidR="00813647">
        <w:rPr>
          <w:sz w:val="22"/>
          <w:szCs w:val="22"/>
        </w:rPr>
        <w:t xml:space="preserve"> – </w:t>
      </w:r>
      <w:r>
        <w:rPr>
          <w:sz w:val="22"/>
          <w:szCs w:val="22"/>
        </w:rPr>
        <w:t>November 2021</w:t>
      </w:r>
    </w:p>
    <w:p w14:paraId="3B6B0296" w14:textId="05A00470" w:rsidR="0056673F" w:rsidRDefault="0056673F" w:rsidP="0056673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Prospect new clients through </w:t>
      </w:r>
      <w:r>
        <w:rPr>
          <w:sz w:val="22"/>
          <w:szCs w:val="22"/>
        </w:rPr>
        <w:t xml:space="preserve">personal relationships </w:t>
      </w:r>
      <w:r>
        <w:rPr>
          <w:sz w:val="22"/>
          <w:szCs w:val="22"/>
        </w:rPr>
        <w:t xml:space="preserve">and professional networking. </w:t>
      </w:r>
    </w:p>
    <w:p w14:paraId="134F1647" w14:textId="77777777" w:rsidR="0056673F" w:rsidRDefault="0056673F" w:rsidP="0056673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Collect information about potential client’s income, assets, investments, and debts.</w:t>
      </w:r>
    </w:p>
    <w:p w14:paraId="5C1656D7" w14:textId="77777777" w:rsidR="0056673F" w:rsidRDefault="0056673F" w:rsidP="0056673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Advise potential clients as to the values of different financial products and investment opportunities.</w:t>
      </w:r>
    </w:p>
    <w:p w14:paraId="600E6705" w14:textId="0C2D9FBB" w:rsidR="0056673F" w:rsidRDefault="0056673F" w:rsidP="0056673F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 with experienced </w:t>
      </w:r>
      <w:r>
        <w:rPr>
          <w:sz w:val="22"/>
          <w:szCs w:val="22"/>
        </w:rPr>
        <w:t>Registered Representatives</w:t>
      </w:r>
      <w:r>
        <w:rPr>
          <w:sz w:val="22"/>
          <w:szCs w:val="22"/>
        </w:rPr>
        <w:t xml:space="preserve"> to develop best practices for building a business.</w:t>
      </w:r>
    </w:p>
    <w:p w14:paraId="20B192B3" w14:textId="77777777" w:rsidR="00813647" w:rsidRDefault="00813647">
      <w:pPr>
        <w:pStyle w:val="Body"/>
        <w:rPr>
          <w:b/>
          <w:bCs/>
          <w:sz w:val="22"/>
          <w:szCs w:val="22"/>
        </w:rPr>
      </w:pPr>
    </w:p>
    <w:p w14:paraId="1B77D0EC" w14:textId="473A3FE2" w:rsidR="002F3695" w:rsidRDefault="00A17037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Fidelity Investments</w:t>
      </w:r>
      <w:r>
        <w:rPr>
          <w:sz w:val="22"/>
          <w:szCs w:val="22"/>
        </w:rPr>
        <w:t xml:space="preserve">, Greenwood Village, CO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</w:p>
    <w:p w14:paraId="5E96A70E" w14:textId="6AC8D6B6" w:rsidR="002F3695" w:rsidRDefault="00A17037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Workplace Planning and Advice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6673F">
        <w:rPr>
          <w:sz w:val="22"/>
          <w:szCs w:val="22"/>
        </w:rPr>
        <w:t xml:space="preserve">             </w:t>
      </w:r>
      <w:r w:rsidR="0056673F">
        <w:rPr>
          <w:sz w:val="22"/>
          <w:szCs w:val="22"/>
        </w:rPr>
        <w:tab/>
        <w:t xml:space="preserve">           July</w:t>
      </w:r>
      <w:r>
        <w:rPr>
          <w:sz w:val="22"/>
          <w:szCs w:val="22"/>
        </w:rPr>
        <w:t xml:space="preserve"> 20</w:t>
      </w:r>
      <w:r w:rsidR="0056673F">
        <w:rPr>
          <w:sz w:val="22"/>
          <w:szCs w:val="22"/>
        </w:rPr>
        <w:t>20</w:t>
      </w:r>
      <w:r>
        <w:rPr>
          <w:sz w:val="22"/>
          <w:szCs w:val="22"/>
        </w:rPr>
        <w:t xml:space="preserve"> – </w:t>
      </w:r>
      <w:r w:rsidR="0056673F">
        <w:rPr>
          <w:sz w:val="22"/>
          <w:szCs w:val="22"/>
        </w:rPr>
        <w:t>January 2021</w:t>
      </w:r>
    </w:p>
    <w:p w14:paraId="3DDC41BF" w14:textId="177C47BE" w:rsidR="002F3695" w:rsidRPr="00813647" w:rsidRDefault="00A17037" w:rsidP="0081364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Prioritize client list based on size of portfolio in unoptimized 401K accounts. </w:t>
      </w:r>
      <w:r w:rsidRPr="00813647">
        <w:rPr>
          <w:sz w:val="22"/>
          <w:szCs w:val="22"/>
        </w:rPr>
        <w:t xml:space="preserve"> </w:t>
      </w:r>
    </w:p>
    <w:p w14:paraId="45D30178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</w:t>
      </w:r>
      <w:r>
        <w:rPr>
          <w:sz w:val="22"/>
          <w:szCs w:val="22"/>
        </w:rPr>
        <w:t>ntegrate new products into the current inventory.</w:t>
      </w:r>
    </w:p>
    <w:p w14:paraId="4AEC4491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Ass</w:t>
      </w:r>
      <w:r>
        <w:rPr>
          <w:sz w:val="22"/>
          <w:szCs w:val="22"/>
        </w:rPr>
        <w:t>ist members with purchases and question while driving added sales.</w:t>
      </w:r>
    </w:p>
    <w:p w14:paraId="650F3EB2" w14:textId="77777777" w:rsidR="002F3695" w:rsidRDefault="002F3695">
      <w:pPr>
        <w:pStyle w:val="Body"/>
        <w:rPr>
          <w:sz w:val="22"/>
          <w:szCs w:val="22"/>
        </w:rPr>
      </w:pPr>
    </w:p>
    <w:p w14:paraId="14E53292" w14:textId="77777777" w:rsidR="002F3695" w:rsidRDefault="00A17037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Edward Jones</w:t>
      </w:r>
      <w:r>
        <w:rPr>
          <w:sz w:val="22"/>
          <w:szCs w:val="22"/>
        </w:rPr>
        <w:t xml:space="preserve">, Greenwood Village, CO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</w:t>
      </w:r>
    </w:p>
    <w:p w14:paraId="37D1C0D7" w14:textId="77777777" w:rsidR="002F3695" w:rsidRDefault="00A17037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Financial Advisor Trainee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May 2019 - May 2020</w:t>
      </w:r>
    </w:p>
    <w:p w14:paraId="04DFBB9F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Prospect new clients through face-to-face interactions and professional</w:t>
      </w:r>
      <w:r>
        <w:rPr>
          <w:sz w:val="22"/>
          <w:szCs w:val="22"/>
        </w:rPr>
        <w:t xml:space="preserve"> networking. </w:t>
      </w:r>
    </w:p>
    <w:p w14:paraId="162D6921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Collect information about potential client’s income, assets, investments, and debts.</w:t>
      </w:r>
    </w:p>
    <w:p w14:paraId="6726CA76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Advise potential clients as to the values of different financial products and investment opportunities.</w:t>
      </w:r>
    </w:p>
    <w:p w14:paraId="563208E7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Collaborate with experienced Financial </w:t>
      </w:r>
      <w:r>
        <w:rPr>
          <w:sz w:val="22"/>
          <w:szCs w:val="22"/>
        </w:rPr>
        <w:t>Advisors to develop best practices for building a business.</w:t>
      </w:r>
    </w:p>
    <w:p w14:paraId="588C5F4E" w14:textId="77777777" w:rsidR="002F3695" w:rsidRDefault="002F3695">
      <w:pPr>
        <w:pStyle w:val="Body"/>
        <w:rPr>
          <w:sz w:val="22"/>
          <w:szCs w:val="22"/>
        </w:rPr>
      </w:pPr>
    </w:p>
    <w:p w14:paraId="1C3127ED" w14:textId="77777777" w:rsidR="002F3695" w:rsidRDefault="00A17037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  <w:lang w:val="nl-NL"/>
        </w:rPr>
        <w:t>Costco</w:t>
      </w:r>
      <w:r>
        <w:rPr>
          <w:sz w:val="22"/>
          <w:szCs w:val="22"/>
          <w:lang w:val="da-DK"/>
        </w:rPr>
        <w:t xml:space="preserve">, Lone Tree, CO </w:t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  <w:t xml:space="preserve">   </w:t>
      </w:r>
      <w:r>
        <w:rPr>
          <w:sz w:val="22"/>
          <w:szCs w:val="22"/>
          <w:lang w:val="da-DK"/>
        </w:rPr>
        <w:tab/>
      </w:r>
      <w:r>
        <w:rPr>
          <w:sz w:val="22"/>
          <w:szCs w:val="22"/>
          <w:lang w:val="da-DK"/>
        </w:rPr>
        <w:tab/>
        <w:t xml:space="preserve">          </w:t>
      </w:r>
    </w:p>
    <w:p w14:paraId="24D57ADA" w14:textId="77777777" w:rsidR="002F3695" w:rsidRDefault="00A17037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lang w:val="it-IT"/>
        </w:rPr>
        <w:t xml:space="preserve">Merchandising </w:t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  <w:t xml:space="preserve">                   September 2018 </w:t>
      </w:r>
      <w:r>
        <w:rPr>
          <w:sz w:val="22"/>
          <w:szCs w:val="22"/>
        </w:rPr>
        <w:t xml:space="preserve">– </w:t>
      </w:r>
      <w:r>
        <w:rPr>
          <w:sz w:val="22"/>
          <w:szCs w:val="22"/>
        </w:rPr>
        <w:t>May 2019</w:t>
      </w:r>
    </w:p>
    <w:p w14:paraId="2CD6C92D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Daily stocking and merchandising of product in the liquor and wine department. </w:t>
      </w:r>
    </w:p>
    <w:p w14:paraId="46F07DDE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 xml:space="preserve">Use previous experience in liquor and wine product placement to utilize best utilize sales positions of products. </w:t>
      </w:r>
    </w:p>
    <w:p w14:paraId="1319822C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Integrate new products into the current inventory.</w:t>
      </w:r>
    </w:p>
    <w:p w14:paraId="54A38143" w14:textId="77777777" w:rsidR="002F3695" w:rsidRDefault="00A17037">
      <w:pPr>
        <w:pStyle w:val="ListParagraph"/>
        <w:numPr>
          <w:ilvl w:val="0"/>
          <w:numId w:val="8"/>
        </w:numPr>
        <w:rPr>
          <w:sz w:val="22"/>
          <w:szCs w:val="22"/>
        </w:rPr>
      </w:pPr>
      <w:r>
        <w:rPr>
          <w:sz w:val="22"/>
          <w:szCs w:val="22"/>
        </w:rPr>
        <w:t>Assist mem</w:t>
      </w:r>
      <w:r>
        <w:rPr>
          <w:sz w:val="22"/>
          <w:szCs w:val="22"/>
        </w:rPr>
        <w:t>bers with purchases and question while driving added sales.</w:t>
      </w:r>
    </w:p>
    <w:p w14:paraId="1FA2D8C9" w14:textId="77777777" w:rsidR="002F3695" w:rsidRDefault="002F3695">
      <w:pPr>
        <w:pStyle w:val="Body"/>
        <w:rPr>
          <w:sz w:val="22"/>
          <w:szCs w:val="22"/>
        </w:rPr>
      </w:pPr>
    </w:p>
    <w:p w14:paraId="45634AA5" w14:textId="77777777" w:rsidR="002F3695" w:rsidRDefault="00A17037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Empire Distributors of Tennessee</w:t>
      </w:r>
      <w:r>
        <w:rPr>
          <w:sz w:val="22"/>
          <w:szCs w:val="22"/>
        </w:rPr>
        <w:t>, Nashville, TN</w:t>
      </w:r>
    </w:p>
    <w:p w14:paraId="0D337B8E" w14:textId="129CEDC5" w:rsidR="002F3695" w:rsidRDefault="00A17037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</w:rPr>
        <w:t>Retail Wine Sales Representative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</w:t>
      </w:r>
      <w:r>
        <w:rPr>
          <w:sz w:val="22"/>
          <w:szCs w:val="22"/>
        </w:rPr>
        <w:t xml:space="preserve">February 2017 </w:t>
      </w:r>
      <w:r>
        <w:rPr>
          <w:sz w:val="22"/>
          <w:szCs w:val="22"/>
        </w:rPr>
        <w:t xml:space="preserve">– </w:t>
      </w:r>
      <w:r w:rsidR="00013E6A">
        <w:rPr>
          <w:sz w:val="22"/>
          <w:szCs w:val="22"/>
        </w:rPr>
        <w:t>August</w:t>
      </w:r>
      <w:r>
        <w:rPr>
          <w:sz w:val="22"/>
          <w:szCs w:val="22"/>
        </w:rPr>
        <w:t xml:space="preserve"> 2018</w:t>
      </w:r>
    </w:p>
    <w:p w14:paraId="0B17A160" w14:textId="77777777" w:rsidR="002F3695" w:rsidRDefault="00A1703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Executed sales plan and maintained accounts according to company standard</w:t>
      </w:r>
      <w:r>
        <w:rPr>
          <w:sz w:val="22"/>
          <w:szCs w:val="22"/>
        </w:rPr>
        <w:t>s.</w:t>
      </w:r>
    </w:p>
    <w:p w14:paraId="2496887D" w14:textId="77777777" w:rsidR="002F3695" w:rsidRDefault="00A1703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Prepared and maintained distribution tracking reports while planning volume goals and sales dollar objectives.</w:t>
      </w:r>
    </w:p>
    <w:p w14:paraId="3DFEE81F" w14:textId="77777777" w:rsidR="002F3695" w:rsidRDefault="00A1703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Utilized business math to show the customer the benefits of programming to increase their profitability and to increase our business with thos</w:t>
      </w:r>
      <w:r>
        <w:rPr>
          <w:sz w:val="22"/>
          <w:szCs w:val="22"/>
        </w:rPr>
        <w:t>e customers.</w:t>
      </w:r>
    </w:p>
    <w:p w14:paraId="771BB664" w14:textId="77777777" w:rsidR="002F3695" w:rsidRDefault="00A1703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lastRenderedPageBreak/>
        <w:t>Performed as sales leader in several brands, paramount to company goals and territory initiatives.</w:t>
      </w:r>
    </w:p>
    <w:p w14:paraId="7D30FEF4" w14:textId="77777777" w:rsidR="002F3695" w:rsidRDefault="00A1703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Completed all monthly and quarterly supplier surveys and reports in a timely fashion.</w:t>
      </w:r>
    </w:p>
    <w:p w14:paraId="5BB1D4BE" w14:textId="77777777" w:rsidR="002F3695" w:rsidRDefault="00A1703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Continually maintained all industry specific training and </w:t>
      </w:r>
      <w:r>
        <w:rPr>
          <w:sz w:val="22"/>
          <w:szCs w:val="22"/>
        </w:rPr>
        <w:t>product knowledge.</w:t>
      </w:r>
    </w:p>
    <w:p w14:paraId="503B71D6" w14:textId="77777777" w:rsidR="002F3695" w:rsidRDefault="00A1703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Traveled through assigned territory to call on customers to solicit orders and present items for distribution.</w:t>
      </w:r>
    </w:p>
    <w:p w14:paraId="138AFF67" w14:textId="77777777" w:rsidR="002F3695" w:rsidRDefault="002F3695">
      <w:pPr>
        <w:pStyle w:val="Body"/>
        <w:rPr>
          <w:sz w:val="22"/>
          <w:szCs w:val="22"/>
        </w:rPr>
      </w:pPr>
    </w:p>
    <w:p w14:paraId="5674D208" w14:textId="77777777" w:rsidR="002F3695" w:rsidRDefault="00A17037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Wirtz Beverage of Minnesota</w:t>
      </w:r>
      <w:r>
        <w:rPr>
          <w:sz w:val="22"/>
          <w:szCs w:val="22"/>
        </w:rPr>
        <w:t>, Saint Paul, MN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 February 2011 </w:t>
      </w:r>
      <w:r>
        <w:rPr>
          <w:sz w:val="22"/>
          <w:szCs w:val="22"/>
        </w:rPr>
        <w:t>– December 2015</w:t>
      </w:r>
    </w:p>
    <w:p w14:paraId="5AAA5EE9" w14:textId="77777777" w:rsidR="002F3695" w:rsidRDefault="00A17037">
      <w:pPr>
        <w:pStyle w:val="Body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Sales Representative</w:t>
      </w:r>
    </w:p>
    <w:p w14:paraId="550800F6" w14:textId="62BACF54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Effectively pl</w:t>
      </w:r>
      <w:r>
        <w:rPr>
          <w:sz w:val="22"/>
          <w:szCs w:val="22"/>
        </w:rPr>
        <w:t xml:space="preserve">anned on a daily, weekly, or monthly/quarterly </w:t>
      </w:r>
      <w:r w:rsidR="00937388">
        <w:rPr>
          <w:sz w:val="22"/>
          <w:szCs w:val="22"/>
        </w:rPr>
        <w:t>basis,</w:t>
      </w:r>
      <w:r>
        <w:rPr>
          <w:sz w:val="22"/>
          <w:szCs w:val="22"/>
        </w:rPr>
        <w:t xml:space="preserve"> quota and distribution objectives.</w:t>
      </w:r>
    </w:p>
    <w:p w14:paraId="2F19C1EC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Presented Wirtz’s pricing structures to increase sales in accounts that were previously not buying from Wirtz Beverage.</w:t>
      </w:r>
    </w:p>
    <w:p w14:paraId="0A314B70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Partnered with supplier representatives and man</w:t>
      </w:r>
      <w:r>
        <w:rPr>
          <w:sz w:val="22"/>
          <w:szCs w:val="22"/>
        </w:rPr>
        <w:t>agers in the field to increase sales.</w:t>
      </w:r>
    </w:p>
    <w:p w14:paraId="2027ACDB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Increased sales in territory on company priority brands by double digit numbers.</w:t>
      </w:r>
    </w:p>
    <w:p w14:paraId="2D1F04A2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 xml:space="preserve">Resolved discrepancies with customers’ invoices involving pricing issues and product that was not delivered to the customers’ </w:t>
      </w:r>
      <w:r>
        <w:rPr>
          <w:sz w:val="22"/>
          <w:szCs w:val="22"/>
        </w:rPr>
        <w:t>satisfaction.</w:t>
      </w:r>
    </w:p>
    <w:p w14:paraId="1A0181BD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Acted as the primary contact to resolve and collect account receivables.</w:t>
      </w:r>
    </w:p>
    <w:p w14:paraId="46DADCB1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Used business math to show the customer the benefits of programming to increase their profitability and to increase our business with those customers.</w:t>
      </w:r>
    </w:p>
    <w:p w14:paraId="55515282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Gained overall rev</w:t>
      </w:r>
      <w:r>
        <w:rPr>
          <w:sz w:val="22"/>
          <w:szCs w:val="22"/>
        </w:rPr>
        <w:t>enue increase in territory of 38%.</w:t>
      </w:r>
    </w:p>
    <w:p w14:paraId="2BD727C2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Acted as primary contact for assigned customers in multiple commodities.</w:t>
      </w:r>
    </w:p>
    <w:p w14:paraId="781D11D8" w14:textId="77777777" w:rsidR="002F3695" w:rsidRDefault="00A17037">
      <w:pPr>
        <w:pStyle w:val="ListParagraph"/>
        <w:numPr>
          <w:ilvl w:val="0"/>
          <w:numId w:val="12"/>
        </w:numPr>
        <w:rPr>
          <w:sz w:val="22"/>
          <w:szCs w:val="22"/>
        </w:rPr>
      </w:pPr>
      <w:r>
        <w:rPr>
          <w:sz w:val="22"/>
          <w:szCs w:val="22"/>
        </w:rPr>
        <w:t>Contacted suppliers to negotiate customer specific programming to address customers’ needs.</w:t>
      </w:r>
    </w:p>
    <w:p w14:paraId="0E42798B" w14:textId="77777777" w:rsidR="002F3695" w:rsidRDefault="002F3695">
      <w:pPr>
        <w:pStyle w:val="Body"/>
        <w:rPr>
          <w:sz w:val="22"/>
          <w:szCs w:val="22"/>
        </w:rPr>
      </w:pPr>
    </w:p>
    <w:p w14:paraId="273D7688" w14:textId="77777777" w:rsidR="002F3695" w:rsidRDefault="00A17037">
      <w:pPr>
        <w:pStyle w:val="Body"/>
        <w:rPr>
          <w:sz w:val="22"/>
          <w:szCs w:val="22"/>
        </w:rPr>
      </w:pPr>
      <w:r>
        <w:rPr>
          <w:b/>
          <w:bCs/>
          <w:sz w:val="22"/>
          <w:szCs w:val="22"/>
        </w:rPr>
        <w:t>City of Apple Valley</w:t>
      </w:r>
      <w:r>
        <w:rPr>
          <w:sz w:val="22"/>
          <w:szCs w:val="22"/>
        </w:rPr>
        <w:t>, Apple Valley, MN</w:t>
      </w:r>
    </w:p>
    <w:p w14:paraId="7BF8F93F" w14:textId="77777777" w:rsidR="002F3695" w:rsidRDefault="00A17037">
      <w:pPr>
        <w:pStyle w:val="Body"/>
        <w:rPr>
          <w:sz w:val="22"/>
          <w:szCs w:val="22"/>
        </w:rPr>
      </w:pPr>
      <w:r>
        <w:rPr>
          <w:i/>
          <w:iCs/>
          <w:sz w:val="22"/>
          <w:szCs w:val="22"/>
          <w:lang w:val="fr-FR"/>
        </w:rPr>
        <w:t>Assistant Manage</w:t>
      </w:r>
      <w:r>
        <w:rPr>
          <w:i/>
          <w:iCs/>
          <w:sz w:val="22"/>
          <w:szCs w:val="22"/>
          <w:lang w:val="fr-FR"/>
        </w:rPr>
        <w:t>r Liquor Operations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October 2000 </w:t>
      </w:r>
      <w:r>
        <w:rPr>
          <w:sz w:val="22"/>
          <w:szCs w:val="22"/>
        </w:rPr>
        <w:t xml:space="preserve">– </w:t>
      </w:r>
      <w:r>
        <w:rPr>
          <w:sz w:val="22"/>
          <w:szCs w:val="22"/>
        </w:rPr>
        <w:t>February 2011</w:t>
      </w:r>
    </w:p>
    <w:p w14:paraId="197EEEC9" w14:textId="77777777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Implemented policies and procedures for new store and staff that were tailored to the new store while still following city protocols and policies of existing stores.</w:t>
      </w:r>
    </w:p>
    <w:p w14:paraId="359B431A" w14:textId="77777777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Effectively handled customer com</w:t>
      </w:r>
      <w:r>
        <w:rPr>
          <w:sz w:val="22"/>
          <w:szCs w:val="22"/>
        </w:rPr>
        <w:t>plaints while following all laws and policies.</w:t>
      </w:r>
    </w:p>
    <w:p w14:paraId="206A0B1F" w14:textId="77777777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Acted as primary consultant for point-of-sale software and hardware.</w:t>
      </w:r>
    </w:p>
    <w:p w14:paraId="1F397377" w14:textId="1FF26C9F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Actively worked with the Director of Operations on both </w:t>
      </w:r>
      <w:r w:rsidR="00937388">
        <w:rPr>
          <w:sz w:val="22"/>
          <w:szCs w:val="22"/>
        </w:rPr>
        <w:t>day-to-day</w:t>
      </w:r>
      <w:r>
        <w:rPr>
          <w:sz w:val="22"/>
          <w:szCs w:val="22"/>
        </w:rPr>
        <w:t xml:space="preserve"> store policies and issues, and store pricing.</w:t>
      </w:r>
    </w:p>
    <w:p w14:paraId="7A0F4F7A" w14:textId="77777777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 xml:space="preserve">Maintained </w:t>
      </w:r>
      <w:r>
        <w:rPr>
          <w:sz w:val="22"/>
          <w:szCs w:val="22"/>
        </w:rPr>
        <w:t>profitability of the beer category for all stores while keeping within budgeted percentages of growth and profit for the city.</w:t>
      </w:r>
    </w:p>
    <w:p w14:paraId="386904D1" w14:textId="77777777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Supervised, directed, and trained new and existing part-time staff.</w:t>
      </w:r>
    </w:p>
    <w:p w14:paraId="2FEA8564" w14:textId="77777777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Purchased products for store by following market trends and a</w:t>
      </w:r>
      <w:r>
        <w:rPr>
          <w:sz w:val="22"/>
          <w:szCs w:val="22"/>
        </w:rPr>
        <w:t>ttending industry events to stay abreast of new products.</w:t>
      </w:r>
    </w:p>
    <w:p w14:paraId="530C2166" w14:textId="77777777" w:rsidR="002F3695" w:rsidRDefault="00A17037">
      <w:pPr>
        <w:pStyle w:val="ListParagraph"/>
        <w:numPr>
          <w:ilvl w:val="0"/>
          <w:numId w:val="14"/>
        </w:numPr>
        <w:rPr>
          <w:sz w:val="22"/>
          <w:szCs w:val="22"/>
        </w:rPr>
      </w:pPr>
      <w:r>
        <w:rPr>
          <w:sz w:val="22"/>
          <w:szCs w:val="22"/>
        </w:rPr>
        <w:t>Oversaw all aspects of the beer department, including pricing, selection and purchasing.</w:t>
      </w:r>
    </w:p>
    <w:p w14:paraId="136A1841" w14:textId="77777777" w:rsidR="002F3695" w:rsidRDefault="002F3695">
      <w:pPr>
        <w:pStyle w:val="Body"/>
        <w:spacing w:line="240" w:lineRule="auto"/>
        <w:jc w:val="center"/>
        <w:rPr>
          <w:sz w:val="22"/>
          <w:szCs w:val="22"/>
        </w:rPr>
      </w:pPr>
    </w:p>
    <w:p w14:paraId="6831330D" w14:textId="77777777" w:rsidR="002F3695" w:rsidRDefault="002F3695">
      <w:pPr>
        <w:pStyle w:val="Body"/>
        <w:spacing w:line="240" w:lineRule="auto"/>
        <w:jc w:val="center"/>
        <w:rPr>
          <w:sz w:val="22"/>
          <w:szCs w:val="22"/>
        </w:rPr>
      </w:pPr>
    </w:p>
    <w:p w14:paraId="428077D4" w14:textId="77777777" w:rsidR="002F3695" w:rsidRDefault="00A17037">
      <w:pPr>
        <w:pStyle w:val="Heading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EDUCATION</w:t>
      </w:r>
    </w:p>
    <w:p w14:paraId="5581CE64" w14:textId="77777777" w:rsidR="002F3695" w:rsidRDefault="002F3695">
      <w:pPr>
        <w:pStyle w:val="Body"/>
        <w:spacing w:line="240" w:lineRule="auto"/>
        <w:jc w:val="center"/>
        <w:rPr>
          <w:sz w:val="22"/>
          <w:szCs w:val="22"/>
        </w:rPr>
      </w:pPr>
    </w:p>
    <w:p w14:paraId="6FD7AC04" w14:textId="77777777" w:rsidR="002F3695" w:rsidRDefault="00A17037">
      <w:pPr>
        <w:pStyle w:val="Body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Saint Mary</w:t>
      </w:r>
      <w:r>
        <w:rPr>
          <w:b/>
          <w:bCs/>
          <w:sz w:val="22"/>
          <w:szCs w:val="22"/>
          <w:rtl/>
        </w:rPr>
        <w:t>’</w:t>
      </w:r>
      <w:r>
        <w:rPr>
          <w:b/>
          <w:bCs/>
          <w:sz w:val="22"/>
          <w:szCs w:val="22"/>
        </w:rPr>
        <w:t>s University of Minnesota</w:t>
      </w:r>
    </w:p>
    <w:p w14:paraId="3FEEFF8D" w14:textId="77777777" w:rsidR="002F3695" w:rsidRDefault="00A17037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Minneapolis, Minnesota</w:t>
      </w:r>
    </w:p>
    <w:p w14:paraId="4ECEA5DB" w14:textId="77777777" w:rsidR="002F3695" w:rsidRDefault="00A17037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Bachelor of Science, Business</w:t>
      </w:r>
    </w:p>
    <w:p w14:paraId="68BD9008" w14:textId="77777777" w:rsidR="002F3695" w:rsidRDefault="00A17037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2008</w:t>
      </w:r>
    </w:p>
    <w:p w14:paraId="4B4B7C11" w14:textId="77777777" w:rsidR="002F3695" w:rsidRDefault="002F3695">
      <w:pPr>
        <w:pStyle w:val="Body"/>
        <w:jc w:val="center"/>
        <w:rPr>
          <w:sz w:val="22"/>
          <w:szCs w:val="22"/>
        </w:rPr>
      </w:pPr>
    </w:p>
    <w:p w14:paraId="13F34824" w14:textId="77777777" w:rsidR="002F3695" w:rsidRDefault="00A17037" w:rsidP="00EE5F28">
      <w:pPr>
        <w:pStyle w:val="Body"/>
        <w:jc w:val="center"/>
        <w:rPr>
          <w:b/>
          <w:bCs/>
          <w:sz w:val="22"/>
          <w:szCs w:val="22"/>
        </w:rPr>
      </w:pPr>
      <w:r>
        <w:rPr>
          <w:b/>
          <w:bCs/>
        </w:rPr>
        <w:t>PROFESSIONAL LICENSES</w:t>
      </w:r>
    </w:p>
    <w:p w14:paraId="77233815" w14:textId="77777777" w:rsidR="002F3695" w:rsidRDefault="002F3695">
      <w:pPr>
        <w:pStyle w:val="Body"/>
        <w:jc w:val="center"/>
        <w:rPr>
          <w:b/>
          <w:bCs/>
          <w:sz w:val="22"/>
          <w:szCs w:val="22"/>
        </w:rPr>
      </w:pPr>
    </w:p>
    <w:p w14:paraId="1D2B87E0" w14:textId="77777777" w:rsidR="002F3695" w:rsidRDefault="00A17037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FINRA Series 7</w:t>
      </w:r>
    </w:p>
    <w:p w14:paraId="2A0854CC" w14:textId="63404489" w:rsidR="002F3695" w:rsidRDefault="00A17037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FINRA Series 66</w:t>
      </w:r>
    </w:p>
    <w:p w14:paraId="33922678" w14:textId="08DA9640" w:rsidR="00EE5F28" w:rsidRDefault="00EE5F28">
      <w:pPr>
        <w:pStyle w:val="Body"/>
        <w:jc w:val="center"/>
        <w:rPr>
          <w:sz w:val="22"/>
          <w:szCs w:val="22"/>
        </w:rPr>
      </w:pPr>
    </w:p>
    <w:p w14:paraId="7E900544" w14:textId="4D75B157" w:rsidR="00EE5F28" w:rsidRDefault="00EE5F28" w:rsidP="00EE5F28">
      <w:pPr>
        <w:pStyle w:val="Body"/>
        <w:jc w:val="center"/>
        <w:rPr>
          <w:b/>
          <w:bCs/>
        </w:rPr>
      </w:pPr>
      <w:r>
        <w:rPr>
          <w:b/>
          <w:bCs/>
        </w:rPr>
        <w:t>CERTIFICATES</w:t>
      </w:r>
    </w:p>
    <w:p w14:paraId="32BD63C7" w14:textId="77777777" w:rsidR="00EE5F28" w:rsidRDefault="00EE5F28" w:rsidP="00EE5F28">
      <w:pPr>
        <w:pStyle w:val="Body"/>
        <w:jc w:val="center"/>
        <w:rPr>
          <w:b/>
          <w:bCs/>
          <w:sz w:val="22"/>
          <w:szCs w:val="22"/>
        </w:rPr>
      </w:pPr>
    </w:p>
    <w:p w14:paraId="37212894" w14:textId="1437D113" w:rsidR="00EE5F28" w:rsidRDefault="00EE5F28" w:rsidP="00EE5F28">
      <w:pPr>
        <w:pStyle w:val="Body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University of Minnesota</w:t>
      </w:r>
    </w:p>
    <w:p w14:paraId="44C2C1C2" w14:textId="07A1B0AB" w:rsidR="00EE5F28" w:rsidRPr="00EE5F28" w:rsidRDefault="00EE5F28" w:rsidP="00EE5F28">
      <w:pPr>
        <w:pStyle w:val="Body"/>
        <w:jc w:val="center"/>
        <w:rPr>
          <w:sz w:val="22"/>
          <w:szCs w:val="22"/>
        </w:rPr>
      </w:pPr>
      <w:r>
        <w:rPr>
          <w:sz w:val="22"/>
          <w:szCs w:val="22"/>
        </w:rPr>
        <w:t>FIN</w:t>
      </w:r>
      <w:r>
        <w:rPr>
          <w:sz w:val="22"/>
          <w:szCs w:val="22"/>
        </w:rPr>
        <w:t>TECH -Expected completion June 2022</w:t>
      </w:r>
    </w:p>
    <w:sectPr w:rsidR="00EE5F28" w:rsidRPr="00EE5F28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02996" w14:textId="77777777" w:rsidR="00A17037" w:rsidRDefault="00A17037">
      <w:r>
        <w:separator/>
      </w:r>
    </w:p>
  </w:endnote>
  <w:endnote w:type="continuationSeparator" w:id="0">
    <w:p w14:paraId="08F27B6C" w14:textId="77777777" w:rsidR="00A17037" w:rsidRDefault="00A170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A0335" w14:textId="77777777" w:rsidR="002F3695" w:rsidRDefault="002F3695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F55FF" w14:textId="77777777" w:rsidR="00A17037" w:rsidRDefault="00A17037">
      <w:r>
        <w:separator/>
      </w:r>
    </w:p>
  </w:footnote>
  <w:footnote w:type="continuationSeparator" w:id="0">
    <w:p w14:paraId="00123708" w14:textId="77777777" w:rsidR="00A17037" w:rsidRDefault="00A170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5393D" w14:textId="77777777" w:rsidR="002F3695" w:rsidRDefault="002F3695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2C7C"/>
    <w:multiLevelType w:val="hybridMultilevel"/>
    <w:tmpl w:val="B6B249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C06C4F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CC6F0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E2B69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DDE5400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ABAE4D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E70196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88D93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E8A2AA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0B0385B"/>
    <w:multiLevelType w:val="hybridMultilevel"/>
    <w:tmpl w:val="6040F320"/>
    <w:styleLink w:val="ImportedStyle7"/>
    <w:lvl w:ilvl="0" w:tplc="9876796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5F2515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34464D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992CA2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F4E9CC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7A2344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D4C60D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52AB1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A0A144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57E7FC6"/>
    <w:multiLevelType w:val="hybridMultilevel"/>
    <w:tmpl w:val="6040F320"/>
    <w:numStyleLink w:val="ImportedStyle7"/>
  </w:abstractNum>
  <w:abstractNum w:abstractNumId="3" w15:restartNumberingAfterBreak="0">
    <w:nsid w:val="25893C26"/>
    <w:multiLevelType w:val="hybridMultilevel"/>
    <w:tmpl w:val="498A9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EF5C4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820FA4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58C2122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C006C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C4763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3CB71E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9C7B3C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BD8A7E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28156D58"/>
    <w:multiLevelType w:val="multilevel"/>
    <w:tmpl w:val="8F0C5C12"/>
    <w:styleLink w:val="CurrentList1"/>
    <w:lvl w:ilvl="0">
      <w:start w:val="1"/>
      <w:numFmt w:val="bullet"/>
      <w:lvlText w:val="➢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2EF7075C"/>
    <w:multiLevelType w:val="hybridMultilevel"/>
    <w:tmpl w:val="72F0CE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807A44"/>
    <w:multiLevelType w:val="hybridMultilevel"/>
    <w:tmpl w:val="C868BB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464F43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7864FF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2A095A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F00D74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66E94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2CE79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5B2791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28F6F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37AD2FDC"/>
    <w:multiLevelType w:val="hybridMultilevel"/>
    <w:tmpl w:val="EF90F8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5D47568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1D221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AE4376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EEE718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C7C10FE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B6D8E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A7C1F1E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50A0CD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FB1338A"/>
    <w:multiLevelType w:val="hybridMultilevel"/>
    <w:tmpl w:val="03401D1E"/>
    <w:styleLink w:val="ImportedStyle6"/>
    <w:lvl w:ilvl="0" w:tplc="840C495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FF2886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DFCE2D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58D14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6C8C94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CA0A89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40864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83E569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8EC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400F453B"/>
    <w:multiLevelType w:val="hybridMultilevel"/>
    <w:tmpl w:val="63FAF274"/>
    <w:numStyleLink w:val="ImportedStyle4"/>
  </w:abstractNum>
  <w:abstractNum w:abstractNumId="10" w15:restartNumberingAfterBreak="0">
    <w:nsid w:val="56901F27"/>
    <w:multiLevelType w:val="hybridMultilevel"/>
    <w:tmpl w:val="8EE68D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ADE600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A2C082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4C1A4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22A7B5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8E23AB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5502BBC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EC28D2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72C56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5D915E54"/>
    <w:multiLevelType w:val="hybridMultilevel"/>
    <w:tmpl w:val="2D4E5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7C608C0">
      <w:start w:val="1"/>
      <w:numFmt w:val="bullet"/>
      <w:lvlText w:val="o"/>
      <w:lvlJc w:val="left"/>
      <w:pPr>
        <w:ind w:left="144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B4E233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38C8FB8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C0F62">
      <w:start w:val="1"/>
      <w:numFmt w:val="bullet"/>
      <w:lvlText w:val="o"/>
      <w:lvlJc w:val="left"/>
      <w:pPr>
        <w:ind w:left="360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2161BB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0A03F98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5D01714">
      <w:start w:val="1"/>
      <w:numFmt w:val="bullet"/>
      <w:lvlText w:val="o"/>
      <w:lvlJc w:val="left"/>
      <w:pPr>
        <w:ind w:left="5760" w:hanging="360"/>
      </w:pPr>
      <w:rPr>
        <w:rFonts w:ascii="Wingdings" w:eastAsia="Wingdings" w:hAnsi="Wingdings" w:cs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F2EFAC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68D20758"/>
    <w:multiLevelType w:val="hybridMultilevel"/>
    <w:tmpl w:val="03401D1E"/>
    <w:numStyleLink w:val="ImportedStyle6"/>
  </w:abstractNum>
  <w:abstractNum w:abstractNumId="13" w15:restartNumberingAfterBreak="0">
    <w:nsid w:val="7B8C018D"/>
    <w:multiLevelType w:val="hybridMultilevel"/>
    <w:tmpl w:val="4886ADA6"/>
    <w:styleLink w:val="ImportedStyle5"/>
    <w:lvl w:ilvl="0" w:tplc="675EEDA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CA37C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440B9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8804B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C1CA23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A66D0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5788E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C922E3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20C4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B9255AE"/>
    <w:multiLevelType w:val="hybridMultilevel"/>
    <w:tmpl w:val="63FAF274"/>
    <w:styleLink w:val="ImportedStyle4"/>
    <w:lvl w:ilvl="0" w:tplc="0854DC3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9C2C2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08CF1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2B4EF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0E446E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F36F24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E1C46B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7C122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C1E1F4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7FBB0C07"/>
    <w:multiLevelType w:val="hybridMultilevel"/>
    <w:tmpl w:val="4886ADA6"/>
    <w:numStyleLink w:val="ImportedStyle5"/>
  </w:abstractNum>
  <w:num w:numId="1">
    <w:abstractNumId w:val="11"/>
  </w:num>
  <w:num w:numId="2">
    <w:abstractNumId w:val="3"/>
  </w:num>
  <w:num w:numId="3">
    <w:abstractNumId w:val="7"/>
  </w:num>
  <w:num w:numId="4">
    <w:abstractNumId w:val="10"/>
  </w:num>
  <w:num w:numId="5">
    <w:abstractNumId w:val="6"/>
  </w:num>
  <w:num w:numId="6">
    <w:abstractNumId w:val="0"/>
  </w:num>
  <w:num w:numId="7">
    <w:abstractNumId w:val="14"/>
  </w:num>
  <w:num w:numId="8">
    <w:abstractNumId w:val="9"/>
  </w:num>
  <w:num w:numId="9">
    <w:abstractNumId w:val="13"/>
  </w:num>
  <w:num w:numId="10">
    <w:abstractNumId w:val="15"/>
  </w:num>
  <w:num w:numId="11">
    <w:abstractNumId w:val="8"/>
  </w:num>
  <w:num w:numId="12">
    <w:abstractNumId w:val="12"/>
  </w:num>
  <w:num w:numId="13">
    <w:abstractNumId w:val="1"/>
  </w:num>
  <w:num w:numId="14">
    <w:abstractNumId w:val="2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3695"/>
    <w:rsid w:val="00013E6A"/>
    <w:rsid w:val="002F3695"/>
    <w:rsid w:val="0056673F"/>
    <w:rsid w:val="00813647"/>
    <w:rsid w:val="008A138C"/>
    <w:rsid w:val="00937388"/>
    <w:rsid w:val="00A17037"/>
    <w:rsid w:val="00EE5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20E7A"/>
  <w15:docId w15:val="{BF57AD53-F8D0-0244-9546-DD40E259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2">
    <w:name w:val="heading 2"/>
    <w:next w:val="Body"/>
    <w:uiPriority w:val="9"/>
    <w:unhideWhenUsed/>
    <w:qFormat/>
    <w:pPr>
      <w:keepNext/>
      <w:outlineLvl w:val="1"/>
    </w:pPr>
    <w:rPr>
      <w:rFonts w:ascii="Helvetica Neue" w:hAnsi="Helvetica Neue" w:cs="Arial Unicode MS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divname">
    <w:name w:val="div_name"/>
    <w:pPr>
      <w:spacing w:line="840" w:lineRule="atLeast"/>
      <w:jc w:val="right"/>
    </w:pPr>
    <w:rPr>
      <w:rFonts w:cs="Arial Unicode MS"/>
      <w:b/>
      <w:bCs/>
      <w:caps/>
      <w:color w:val="333333"/>
      <w:sz w:val="60"/>
      <w:szCs w:val="60"/>
      <w:u w:color="333333"/>
    </w:rPr>
  </w:style>
  <w:style w:type="paragraph" w:customStyle="1" w:styleId="Body">
    <w:name w:val="Body"/>
    <w:pPr>
      <w:spacing w:line="240" w:lineRule="atLeast"/>
    </w:pPr>
    <w:rPr>
      <w:rFonts w:cs="Arial Unicode MS"/>
      <w:color w:val="333333"/>
      <w:sz w:val="24"/>
      <w:szCs w:val="24"/>
      <w:u w:color="333333"/>
    </w:rPr>
  </w:style>
  <w:style w:type="character" w:customStyle="1" w:styleId="Link">
    <w:name w:val="Link"/>
    <w:rPr>
      <w:color w:val="0563C1"/>
      <w:u w:val="single" w:color="0563C1"/>
    </w:rPr>
  </w:style>
  <w:style w:type="character" w:customStyle="1" w:styleId="Hyperlink0">
    <w:name w:val="Hyperlink.0"/>
    <w:basedOn w:val="Link"/>
    <w:rPr>
      <w:color w:val="0563C1"/>
      <w:sz w:val="20"/>
      <w:szCs w:val="20"/>
      <w:u w:val="single" w:color="0563C1"/>
    </w:rPr>
  </w:style>
  <w:style w:type="paragraph" w:styleId="ListParagraph">
    <w:name w:val="List Paragraph"/>
    <w:pPr>
      <w:spacing w:line="240" w:lineRule="atLeast"/>
      <w:ind w:left="720"/>
    </w:pPr>
    <w:rPr>
      <w:rFonts w:cs="Arial Unicode MS"/>
      <w:color w:val="333333"/>
      <w:sz w:val="24"/>
      <w:szCs w:val="24"/>
      <w:u w:color="333333"/>
    </w:r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CurrentList1">
    <w:name w:val="Current List1"/>
    <w:uiPriority w:val="99"/>
    <w:rsid w:val="00813647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venteeters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8B9901E-CF23-424A-BCD0-AC5D944A91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steventeeters9@gmail.com</cp:lastModifiedBy>
  <cp:revision>4</cp:revision>
  <dcterms:created xsi:type="dcterms:W3CDTF">2022-02-22T20:37:00Z</dcterms:created>
  <dcterms:modified xsi:type="dcterms:W3CDTF">2022-02-22T20:59:00Z</dcterms:modified>
</cp:coreProperties>
</file>