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3B40A" w14:textId="542B0FA0" w:rsidR="006C77C3" w:rsidRPr="00802092" w:rsidRDefault="008311F8" w:rsidP="00DE0D3A">
      <w:pPr>
        <w:pStyle w:val="ListParagraph"/>
        <w:numPr>
          <w:ilvl w:val="0"/>
          <w:numId w:val="2"/>
        </w:numPr>
        <w:spacing w:line="360" w:lineRule="auto"/>
        <w:rPr>
          <w:i/>
          <w:iCs/>
        </w:rPr>
      </w:pPr>
      <w:r w:rsidRPr="00802092">
        <w:rPr>
          <w:i/>
          <w:iCs/>
        </w:rPr>
        <w:t>T</w:t>
      </w:r>
      <w:r w:rsidR="006C77C3" w:rsidRPr="00802092">
        <w:rPr>
          <w:i/>
          <w:iCs/>
        </w:rPr>
        <w:t>he business problem and who the customers/users are</w:t>
      </w:r>
    </w:p>
    <w:p w14:paraId="403FD7F3" w14:textId="5045EC10" w:rsidR="00AD45D2" w:rsidRDefault="00C95296" w:rsidP="00AD45D2">
      <w:pPr>
        <w:pStyle w:val="ListParagraph"/>
        <w:spacing w:line="240" w:lineRule="auto"/>
        <w:ind w:left="1080"/>
      </w:pPr>
      <w:r>
        <w:t>The business problem consists of a</w:t>
      </w:r>
      <w:r w:rsidR="00555C12">
        <w:t>n o</w:t>
      </w:r>
      <w:r w:rsidR="00802441">
        <w:t>il and gas</w:t>
      </w:r>
      <w:r w:rsidR="00712AD9">
        <w:t xml:space="preserve"> drilling</w:t>
      </w:r>
      <w:r w:rsidR="00802441">
        <w:t xml:space="preserve"> i</w:t>
      </w:r>
      <w:r w:rsidR="00FE35A3">
        <w:t xml:space="preserve">nvestment </w:t>
      </w:r>
      <w:r w:rsidR="00042B79">
        <w:t>firm</w:t>
      </w:r>
      <w:r w:rsidR="001667D7">
        <w:t xml:space="preserve"> (</w:t>
      </w:r>
      <w:r w:rsidR="00C354C2">
        <w:t>customer</w:t>
      </w:r>
      <w:r w:rsidR="001667D7">
        <w:t>)</w:t>
      </w:r>
      <w:r w:rsidR="004E1E9A">
        <w:t xml:space="preserve">, </w:t>
      </w:r>
      <w:r w:rsidR="009C19DA">
        <w:t xml:space="preserve">with a </w:t>
      </w:r>
      <w:r w:rsidR="000921D3">
        <w:t xml:space="preserve">significant </w:t>
      </w:r>
      <w:r w:rsidR="0083356E">
        <w:t>amount of</w:t>
      </w:r>
      <w:r w:rsidR="000921D3">
        <w:t xml:space="preserve"> </w:t>
      </w:r>
      <w:r w:rsidR="002C5E63">
        <w:t>money</w:t>
      </w:r>
      <w:r w:rsidR="000921D3">
        <w:t xml:space="preserve"> to put </w:t>
      </w:r>
      <w:r w:rsidR="00A737C5">
        <w:t>into</w:t>
      </w:r>
      <w:r w:rsidR="000921D3">
        <w:t xml:space="preserve"> work</w:t>
      </w:r>
      <w:r w:rsidR="0085481F">
        <w:t xml:space="preserve">. The customer </w:t>
      </w:r>
      <w:r w:rsidR="000921D3">
        <w:t>is</w:t>
      </w:r>
      <w:r w:rsidR="0087315C">
        <w:t xml:space="preserve"> limited </w:t>
      </w:r>
      <w:r w:rsidR="004E1E9A">
        <w:t>to a small</w:t>
      </w:r>
      <w:r w:rsidR="00570A99">
        <w:t xml:space="preserve"> </w:t>
      </w:r>
      <w:r w:rsidR="00041329">
        <w:t xml:space="preserve">number of </w:t>
      </w:r>
      <w:r w:rsidR="00301B46">
        <w:t>deal</w:t>
      </w:r>
      <w:r w:rsidR="00E844E4">
        <w:t xml:space="preserve">s </w:t>
      </w:r>
      <w:r w:rsidR="00041329">
        <w:t>they c</w:t>
      </w:r>
      <w:r w:rsidR="003D4768">
        <w:t>an</w:t>
      </w:r>
      <w:r w:rsidR="00041329">
        <w:t xml:space="preserve"> participate in</w:t>
      </w:r>
      <w:r w:rsidR="003D4768">
        <w:t>,</w:t>
      </w:r>
      <w:r w:rsidR="00041329">
        <w:t xml:space="preserve"> </w:t>
      </w:r>
      <w:r w:rsidR="00D115FB">
        <w:t>due to</w:t>
      </w:r>
      <w:r w:rsidR="000310A8">
        <w:t xml:space="preserve"> </w:t>
      </w:r>
      <w:r w:rsidR="00270A5C">
        <w:t>the lack of qualified financial analysts</w:t>
      </w:r>
      <w:r w:rsidR="00935746">
        <w:t xml:space="preserve"> a</w:t>
      </w:r>
      <w:r w:rsidR="00CC06A8">
        <w:t>nd</w:t>
      </w:r>
      <w:r w:rsidR="00E844E4">
        <w:t xml:space="preserve"> </w:t>
      </w:r>
      <w:r w:rsidR="00F46D43">
        <w:t>off-the-self</w:t>
      </w:r>
      <w:r w:rsidR="00A11387">
        <w:t xml:space="preserve"> financial analysis</w:t>
      </w:r>
      <w:r w:rsidR="00F46D43">
        <w:t xml:space="preserve"> </w:t>
      </w:r>
      <w:r w:rsidR="008D75C3">
        <w:t>automat</w:t>
      </w:r>
      <w:r w:rsidR="001F1B89">
        <w:t>ion</w:t>
      </w:r>
      <w:r w:rsidR="008D75C3">
        <w:t xml:space="preserve"> solution</w:t>
      </w:r>
      <w:r w:rsidR="00D428A2">
        <w:t>s</w:t>
      </w:r>
      <w:r w:rsidR="00AD45D2">
        <w:t>.</w:t>
      </w:r>
      <w:r w:rsidR="003D4768">
        <w:t xml:space="preserve"> </w:t>
      </w:r>
    </w:p>
    <w:p w14:paraId="6AB6841B" w14:textId="77777777" w:rsidR="00AD45D2" w:rsidRDefault="00AD45D2" w:rsidP="00AD45D2">
      <w:pPr>
        <w:pStyle w:val="ListParagraph"/>
        <w:spacing w:line="240" w:lineRule="auto"/>
        <w:ind w:left="1080"/>
      </w:pPr>
    </w:p>
    <w:p w14:paraId="29FB90BA" w14:textId="1C4C96E7" w:rsidR="00555C12" w:rsidRDefault="003D6861" w:rsidP="00AD45D2">
      <w:pPr>
        <w:pStyle w:val="ListParagraph"/>
        <w:spacing w:line="240" w:lineRule="auto"/>
        <w:ind w:left="1080"/>
      </w:pPr>
      <w:r>
        <w:t>Energy industry Thought Leaders ha</w:t>
      </w:r>
      <w:r w:rsidR="0085481F">
        <w:t>ve</w:t>
      </w:r>
      <w:r>
        <w:t xml:space="preserve"> indicated t</w:t>
      </w:r>
      <w:r w:rsidR="000238DD">
        <w:t>he</w:t>
      </w:r>
      <w:r w:rsidR="00EB0EF0">
        <w:t xml:space="preserve"> marketplace for</w:t>
      </w:r>
      <w:r w:rsidR="000238DD">
        <w:t xml:space="preserve"> buying and selling oil and gas </w:t>
      </w:r>
      <w:r w:rsidR="00890161">
        <w:t xml:space="preserve">well </w:t>
      </w:r>
      <w:r w:rsidR="00F4391F">
        <w:t>working interest</w:t>
      </w:r>
      <w:r w:rsidR="005F379D">
        <w:t xml:space="preserve"> i</w:t>
      </w:r>
      <w:r w:rsidR="00EB0EF0">
        <w:t>s</w:t>
      </w:r>
      <w:r w:rsidR="00C6799D">
        <w:t xml:space="preserve"> </w:t>
      </w:r>
      <w:r>
        <w:t xml:space="preserve">to </w:t>
      </w:r>
      <w:r w:rsidR="00C6799D">
        <w:t>grow significantly in 2025</w:t>
      </w:r>
      <w:r w:rsidR="002F5048">
        <w:t xml:space="preserve"> and beyond</w:t>
      </w:r>
      <w:r>
        <w:t>.</w:t>
      </w:r>
      <w:r w:rsidR="00C6799D">
        <w:t xml:space="preserve"> </w:t>
      </w:r>
      <w:r>
        <w:t>But</w:t>
      </w:r>
      <w:r w:rsidR="00C6799D">
        <w:t xml:space="preserve"> </w:t>
      </w:r>
      <w:r>
        <w:t xml:space="preserve">this marketplace </w:t>
      </w:r>
      <w:r w:rsidR="00C6799D">
        <w:t>will still be</w:t>
      </w:r>
      <w:r w:rsidR="005F379D">
        <w:t xml:space="preserve"> very</w:t>
      </w:r>
      <w:r w:rsidR="00C6799D">
        <w:t xml:space="preserve"> </w:t>
      </w:r>
      <w:r w:rsidR="005F379D">
        <w:t>competitive and fast paced</w:t>
      </w:r>
      <w:r>
        <w:t>, so p</w:t>
      </w:r>
      <w:r w:rsidR="00D65B2B">
        <w:t xml:space="preserve">otential investors must perform </w:t>
      </w:r>
      <w:r w:rsidR="0085481F">
        <w:t>fast</w:t>
      </w:r>
      <w:r w:rsidR="002F5048">
        <w:t xml:space="preserve"> </w:t>
      </w:r>
      <w:r w:rsidR="009442FE">
        <w:t xml:space="preserve">Return on Investment analysis, </w:t>
      </w:r>
      <w:r w:rsidR="00890161">
        <w:t>most of the</w:t>
      </w:r>
      <w:r w:rsidR="009442FE">
        <w:t xml:space="preserve"> time within</w:t>
      </w:r>
      <w:r>
        <w:t xml:space="preserve"> a</w:t>
      </w:r>
      <w:r w:rsidR="009442FE">
        <w:t xml:space="preserve"> day</w:t>
      </w:r>
      <w:r>
        <w:t xml:space="preserve"> or two</w:t>
      </w:r>
      <w:r w:rsidR="009442FE">
        <w:t xml:space="preserve"> </w:t>
      </w:r>
      <w:r w:rsidR="00F4391F">
        <w:t>of the deal’s offering</w:t>
      </w:r>
      <w:r>
        <w:t>.</w:t>
      </w:r>
      <w:r w:rsidR="00F4391F">
        <w:t xml:space="preserve"> </w:t>
      </w:r>
    </w:p>
    <w:p w14:paraId="6F9B6D72" w14:textId="1AE92C3E" w:rsidR="001D4892" w:rsidRDefault="001D4892" w:rsidP="00AD45D2">
      <w:pPr>
        <w:pStyle w:val="ListParagraph"/>
        <w:spacing w:line="240" w:lineRule="auto"/>
        <w:ind w:left="1080"/>
      </w:pPr>
    </w:p>
    <w:p w14:paraId="4FE90833" w14:textId="3D78F305" w:rsidR="001D4892" w:rsidRDefault="001D4892" w:rsidP="00AD45D2">
      <w:pPr>
        <w:pStyle w:val="ListParagraph"/>
        <w:spacing w:line="240" w:lineRule="auto"/>
        <w:ind w:left="1080"/>
      </w:pPr>
      <w:r>
        <w:t xml:space="preserve">It is proposed to </w:t>
      </w:r>
      <w:r w:rsidR="0022031B">
        <w:t xml:space="preserve">build </w:t>
      </w:r>
      <w:r w:rsidR="0083620C">
        <w:t xml:space="preserve">a </w:t>
      </w:r>
      <w:r w:rsidR="0022031B">
        <w:t xml:space="preserve">custom automation </w:t>
      </w:r>
      <w:r w:rsidR="0085481F">
        <w:t xml:space="preserve">software </w:t>
      </w:r>
      <w:r w:rsidR="0022031B">
        <w:t xml:space="preserve">solution </w:t>
      </w:r>
      <w:r w:rsidR="004741A4">
        <w:t>that will</w:t>
      </w:r>
      <w:r w:rsidR="003D6861">
        <w:t xml:space="preserve"> enable faster</w:t>
      </w:r>
      <w:r w:rsidR="004741A4">
        <w:t xml:space="preserve"> Return on Investment analysis </w:t>
      </w:r>
      <w:r w:rsidR="0083620C">
        <w:t>thus</w:t>
      </w:r>
      <w:r w:rsidR="0054746C">
        <w:t xml:space="preserve"> potentially increasing deal participation and putting more investment money into work</w:t>
      </w:r>
      <w:r w:rsidR="002F5048">
        <w:t>.</w:t>
      </w:r>
    </w:p>
    <w:p w14:paraId="3A0BC24F" w14:textId="77777777" w:rsidR="00F4391F" w:rsidRDefault="00F4391F" w:rsidP="00AD45D2">
      <w:pPr>
        <w:pStyle w:val="ListParagraph"/>
        <w:spacing w:line="240" w:lineRule="auto"/>
        <w:ind w:left="1080"/>
      </w:pPr>
    </w:p>
    <w:p w14:paraId="3BE61E40" w14:textId="29C2F14D" w:rsidR="00C6799D" w:rsidRPr="00C6799D" w:rsidRDefault="008311F8" w:rsidP="00C6799D">
      <w:pPr>
        <w:pStyle w:val="ListParagraph"/>
        <w:numPr>
          <w:ilvl w:val="0"/>
          <w:numId w:val="2"/>
        </w:numPr>
        <w:spacing w:line="360" w:lineRule="auto"/>
        <w:rPr>
          <w:i/>
          <w:iCs/>
        </w:rPr>
      </w:pPr>
      <w:r w:rsidRPr="00802092">
        <w:rPr>
          <w:i/>
          <w:iCs/>
        </w:rPr>
        <w:t>H</w:t>
      </w:r>
      <w:r w:rsidR="006C77C3" w:rsidRPr="00802092">
        <w:rPr>
          <w:i/>
          <w:iCs/>
        </w:rPr>
        <w:t>ow you worked with them to make sure that your solution meets their needs</w:t>
      </w:r>
    </w:p>
    <w:p w14:paraId="7ECE2C77" w14:textId="14F4FFD2" w:rsidR="00CA4E19" w:rsidRDefault="002F5048" w:rsidP="00CA4E19">
      <w:pPr>
        <w:pStyle w:val="ListParagraph"/>
        <w:spacing w:line="240" w:lineRule="auto"/>
        <w:ind w:left="1080"/>
      </w:pPr>
      <w:r>
        <w:t xml:space="preserve">As </w:t>
      </w:r>
      <w:r w:rsidR="0054746C">
        <w:t xml:space="preserve">a </w:t>
      </w:r>
      <w:r>
        <w:t xml:space="preserve">technology consultant, </w:t>
      </w:r>
      <w:r w:rsidR="003A14E6">
        <w:t>I</w:t>
      </w:r>
      <w:r w:rsidR="00C6799D">
        <w:t xml:space="preserve"> </w:t>
      </w:r>
      <w:r w:rsidR="003A14E6">
        <w:t xml:space="preserve">coordinated and led </w:t>
      </w:r>
      <w:r w:rsidR="00875CB5">
        <w:t xml:space="preserve">recurring </w:t>
      </w:r>
      <w:r w:rsidR="000E2579">
        <w:t>work session</w:t>
      </w:r>
      <w:r w:rsidR="005B520D">
        <w:t>s</w:t>
      </w:r>
      <w:r w:rsidR="000E2579">
        <w:t xml:space="preserve"> to discover</w:t>
      </w:r>
      <w:r w:rsidR="00784A1B">
        <w:t xml:space="preserve">, </w:t>
      </w:r>
      <w:r w:rsidR="00F51DB4">
        <w:t>do</w:t>
      </w:r>
      <w:r w:rsidR="00784A1B">
        <w:t>cument</w:t>
      </w:r>
      <w:r>
        <w:t>/learn</w:t>
      </w:r>
      <w:r w:rsidR="00784A1B">
        <w:t xml:space="preserve"> current </w:t>
      </w:r>
      <w:r w:rsidR="000E2579">
        <w:t>processes</w:t>
      </w:r>
      <w:r w:rsidR="00EF1372">
        <w:t>, and demonstrate working software</w:t>
      </w:r>
      <w:r w:rsidR="000E2579">
        <w:t>.</w:t>
      </w:r>
      <w:r w:rsidR="00CA4E19">
        <w:t xml:space="preserve"> All work sessions are recorded, transcribed and summarized by AI then emailed to each team member.</w:t>
      </w:r>
      <w:r w:rsidR="00DB7056">
        <w:t xml:space="preserve"> Th</w:t>
      </w:r>
      <w:r w:rsidR="00721E50">
        <w:t xml:space="preserve">ese </w:t>
      </w:r>
      <w:r w:rsidR="00DB7056">
        <w:t xml:space="preserve">summaries </w:t>
      </w:r>
      <w:r w:rsidR="00721E50">
        <w:t>provide</w:t>
      </w:r>
      <w:r w:rsidR="0063552E">
        <w:t>d</w:t>
      </w:r>
      <w:r w:rsidR="00721E50">
        <w:t xml:space="preserve"> </w:t>
      </w:r>
      <w:r w:rsidR="0063552E">
        <w:t>quality</w:t>
      </w:r>
      <w:r w:rsidR="00721E50">
        <w:t xml:space="preserve"> feedback</w:t>
      </w:r>
      <w:r w:rsidR="00E91C66">
        <w:t>, with sentiment,</w:t>
      </w:r>
      <w:r w:rsidR="00721E50">
        <w:t xml:space="preserve"> that </w:t>
      </w:r>
      <w:r w:rsidR="003316ED">
        <w:t>help</w:t>
      </w:r>
      <w:r w:rsidR="00721E50">
        <w:t>ed</w:t>
      </w:r>
      <w:r w:rsidR="003316ED">
        <w:t xml:space="preserve"> </w:t>
      </w:r>
      <w:r w:rsidR="00721E50">
        <w:t>en</w:t>
      </w:r>
      <w:r w:rsidR="003316ED">
        <w:t>sure that the s</w:t>
      </w:r>
      <w:r w:rsidR="00721E50">
        <w:t>olution</w:t>
      </w:r>
      <w:r w:rsidR="003316ED">
        <w:t xml:space="preserve"> was meeting</w:t>
      </w:r>
      <w:r w:rsidR="00721E50">
        <w:t xml:space="preserve"> the client’s needs.</w:t>
      </w:r>
    </w:p>
    <w:p w14:paraId="28CE82D3" w14:textId="77777777" w:rsidR="00CA4E19" w:rsidRDefault="00CA4E19" w:rsidP="00CA4E19">
      <w:pPr>
        <w:pStyle w:val="ListParagraph"/>
        <w:spacing w:line="240" w:lineRule="auto"/>
        <w:ind w:left="1080"/>
      </w:pPr>
    </w:p>
    <w:p w14:paraId="26D4CF9F" w14:textId="6DD069BC" w:rsidR="00DE0F0B" w:rsidRDefault="00F05A4E" w:rsidP="00CA4E19">
      <w:pPr>
        <w:pStyle w:val="ListParagraph"/>
        <w:spacing w:line="240" w:lineRule="auto"/>
        <w:ind w:left="1080"/>
      </w:pPr>
      <w:r>
        <w:t>A</w:t>
      </w:r>
      <w:r w:rsidR="00D70277">
        <w:t xml:space="preserve"> </w:t>
      </w:r>
      <w:r w:rsidR="00722F29">
        <w:t xml:space="preserve">simple </w:t>
      </w:r>
      <w:r w:rsidR="00D70277">
        <w:t>roadmap document</w:t>
      </w:r>
      <w:r w:rsidR="00722F29">
        <w:t xml:space="preserve"> (below)</w:t>
      </w:r>
      <w:r w:rsidR="00D70277">
        <w:t xml:space="preserve"> was </w:t>
      </w:r>
      <w:r w:rsidR="002F5048">
        <w:t>created</w:t>
      </w:r>
      <w:r w:rsidR="00722F29">
        <w:t>, as a communications tool,</w:t>
      </w:r>
      <w:r w:rsidR="00D70277">
        <w:t xml:space="preserve"> that identifi</w:t>
      </w:r>
      <w:r w:rsidR="00990B6B">
        <w:t>ed</w:t>
      </w:r>
      <w:r w:rsidR="00722F29">
        <w:t xml:space="preserve"> and </w:t>
      </w:r>
      <w:r w:rsidR="00990B6B">
        <w:t>prioritized</w:t>
      </w:r>
      <w:r w:rsidR="00D70277">
        <w:t xml:space="preserve"> key </w:t>
      </w:r>
      <w:r w:rsidR="00990B6B">
        <w:t>tasks that could be automated.</w:t>
      </w:r>
      <w:r w:rsidR="009A3D63">
        <w:t xml:space="preserve"> </w:t>
      </w:r>
    </w:p>
    <w:p w14:paraId="0B290F12" w14:textId="77777777" w:rsidR="00CA4E19" w:rsidRDefault="00CA4E19" w:rsidP="00CA4E19">
      <w:pPr>
        <w:pStyle w:val="ListParagraph"/>
        <w:spacing w:line="240" w:lineRule="auto"/>
        <w:ind w:left="1080"/>
      </w:pPr>
    </w:p>
    <w:p w14:paraId="73DD67D0" w14:textId="390EFC7A" w:rsidR="00DE0F0B" w:rsidRDefault="00DE0F0B" w:rsidP="00264183">
      <w:pPr>
        <w:pStyle w:val="ListParagraph"/>
        <w:spacing w:line="240" w:lineRule="auto"/>
        <w:ind w:left="1080"/>
        <w:jc w:val="center"/>
      </w:pPr>
      <w:r w:rsidRPr="00DE0F0B">
        <w:rPr>
          <w:noProof/>
        </w:rPr>
        <w:drawing>
          <wp:inline distT="0" distB="0" distL="0" distR="0" wp14:anchorId="0EF895E3" wp14:editId="42D2BEF5">
            <wp:extent cx="4558420" cy="2966382"/>
            <wp:effectExtent l="0" t="0" r="0" b="5715"/>
            <wp:docPr id="953095215"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095215" name="Picture 1" descr="A screenshot of a computer screen&#10;&#10;AI-generated content may be incorrect."/>
                    <pic:cNvPicPr/>
                  </pic:nvPicPr>
                  <pic:blipFill>
                    <a:blip r:embed="rId7"/>
                    <a:stretch>
                      <a:fillRect/>
                    </a:stretch>
                  </pic:blipFill>
                  <pic:spPr>
                    <a:xfrm>
                      <a:off x="0" y="0"/>
                      <a:ext cx="4564341" cy="2970235"/>
                    </a:xfrm>
                    <a:prstGeom prst="rect">
                      <a:avLst/>
                    </a:prstGeom>
                  </pic:spPr>
                </pic:pic>
              </a:graphicData>
            </a:graphic>
          </wp:inline>
        </w:drawing>
      </w:r>
    </w:p>
    <w:p w14:paraId="2B17BCCB" w14:textId="7CC39E4C" w:rsidR="00DE0F0B" w:rsidRPr="001C5D4B" w:rsidRDefault="00264183" w:rsidP="00264183">
      <w:pPr>
        <w:pStyle w:val="ListParagraph"/>
        <w:spacing w:line="240" w:lineRule="auto"/>
        <w:ind w:left="1080"/>
        <w:jc w:val="center"/>
        <w:rPr>
          <w:b/>
          <w:bCs/>
        </w:rPr>
      </w:pPr>
      <w:r w:rsidRPr="001C5D4B">
        <w:rPr>
          <w:b/>
          <w:bCs/>
        </w:rPr>
        <w:t>Roadmap</w:t>
      </w:r>
    </w:p>
    <w:p w14:paraId="0051180D" w14:textId="77777777" w:rsidR="00035BC8" w:rsidRPr="006C77C3" w:rsidRDefault="00035BC8" w:rsidP="00AD45D2">
      <w:pPr>
        <w:pStyle w:val="ListParagraph"/>
        <w:spacing w:line="240" w:lineRule="auto"/>
        <w:ind w:left="1080"/>
      </w:pPr>
    </w:p>
    <w:p w14:paraId="063C0186" w14:textId="77777777" w:rsidR="00E924DA" w:rsidRDefault="00E924DA">
      <w:pPr>
        <w:rPr>
          <w:i/>
          <w:iCs/>
        </w:rPr>
      </w:pPr>
      <w:r>
        <w:rPr>
          <w:i/>
          <w:iCs/>
        </w:rPr>
        <w:br w:type="page"/>
      </w:r>
    </w:p>
    <w:p w14:paraId="188D11D2" w14:textId="0029C84F" w:rsidR="00C552FC" w:rsidRPr="00A959A8" w:rsidRDefault="008311F8" w:rsidP="00A959A8">
      <w:pPr>
        <w:pStyle w:val="ListParagraph"/>
        <w:numPr>
          <w:ilvl w:val="0"/>
          <w:numId w:val="2"/>
        </w:numPr>
        <w:spacing w:line="360" w:lineRule="auto"/>
        <w:rPr>
          <w:i/>
          <w:iCs/>
        </w:rPr>
      </w:pPr>
      <w:r w:rsidRPr="00802092">
        <w:rPr>
          <w:i/>
          <w:iCs/>
        </w:rPr>
        <w:lastRenderedPageBreak/>
        <w:t>D</w:t>
      </w:r>
      <w:r w:rsidR="006C77C3" w:rsidRPr="00802092">
        <w:rPr>
          <w:i/>
          <w:iCs/>
        </w:rPr>
        <w:t>emo the solution and explain how it addresses the business problem</w:t>
      </w:r>
    </w:p>
    <w:p w14:paraId="0A8B39B6" w14:textId="3517B8B5" w:rsidR="008240AA" w:rsidRDefault="00457BAD" w:rsidP="00E014E3">
      <w:pPr>
        <w:spacing w:line="240" w:lineRule="auto"/>
        <w:ind w:left="1080"/>
      </w:pPr>
      <w:r>
        <w:t xml:space="preserve">This </w:t>
      </w:r>
      <w:r w:rsidR="00C552FC">
        <w:t>demonstration</w:t>
      </w:r>
      <w:r>
        <w:t xml:space="preserve"> will </w:t>
      </w:r>
      <w:r w:rsidR="00DB7C9F">
        <w:t>show</w:t>
      </w:r>
      <w:r w:rsidR="005F7500">
        <w:t xml:space="preserve"> </w:t>
      </w:r>
      <w:r w:rsidR="00C6799D">
        <w:t xml:space="preserve">how this solution automated </w:t>
      </w:r>
      <w:r w:rsidR="00E014E3">
        <w:t>several previous manual tasks, thus reclaiming up to 20 hours to analysis</w:t>
      </w:r>
      <w:r w:rsidR="002F5048">
        <w:t>, per deal,</w:t>
      </w:r>
      <w:r w:rsidR="00E014E3">
        <w:t xml:space="preserve"> that was</w:t>
      </w:r>
      <w:r w:rsidR="002F5048">
        <w:t xml:space="preserve"> </w:t>
      </w:r>
      <w:r w:rsidR="00E014E3">
        <w:t xml:space="preserve"> </w:t>
      </w:r>
      <w:r w:rsidR="002F5048">
        <w:t xml:space="preserve">used </w:t>
      </w:r>
      <w:r w:rsidR="00E014E3">
        <w:t>complete higher value tasks. Two of these automated tasks are:</w:t>
      </w:r>
    </w:p>
    <w:p w14:paraId="2B7C7F34" w14:textId="701FF9EA" w:rsidR="002F5048" w:rsidRDefault="002F5048" w:rsidP="00E014E3">
      <w:pPr>
        <w:spacing w:line="240" w:lineRule="auto"/>
        <w:ind w:left="1080"/>
      </w:pPr>
      <w:r>
        <w:t xml:space="preserve">NOTE: My goal here is </w:t>
      </w:r>
      <w:r w:rsidR="0085481F">
        <w:t>to highlight</w:t>
      </w:r>
      <w:r>
        <w:t xml:space="preserve"> my python programming skills and show how AI is used to automate previous manual tasks. If time allows, as the end, I would like to explain my plan to refactor this solution into an agentic </w:t>
      </w:r>
      <w:r w:rsidR="0085481F">
        <w:t xml:space="preserve">LLM </w:t>
      </w:r>
      <w:r>
        <w:t>application</w:t>
      </w:r>
      <w:r w:rsidR="0085481F">
        <w:t xml:space="preserve"> using an well-known agent orchestration framework, such as </w:t>
      </w:r>
      <w:proofErr w:type="spellStart"/>
      <w:r w:rsidR="0085481F">
        <w:t>LangGraph</w:t>
      </w:r>
      <w:proofErr w:type="spellEnd"/>
      <w:r w:rsidR="0085481F">
        <w:t>.</w:t>
      </w:r>
    </w:p>
    <w:p w14:paraId="61D40051" w14:textId="6D32EAFE" w:rsidR="00DE0D3A" w:rsidRDefault="00E014E3" w:rsidP="00C552FC">
      <w:pPr>
        <w:pStyle w:val="ListParagraph"/>
        <w:numPr>
          <w:ilvl w:val="0"/>
          <w:numId w:val="3"/>
        </w:numPr>
        <w:spacing w:line="240" w:lineRule="auto"/>
      </w:pPr>
      <w:r>
        <w:t>R</w:t>
      </w:r>
      <w:r w:rsidR="005F7500">
        <w:t>educe</w:t>
      </w:r>
      <w:r w:rsidR="0016564E">
        <w:t xml:space="preserve"> manual data entry</w:t>
      </w:r>
      <w:r w:rsidR="008240AA">
        <w:t>, using</w:t>
      </w:r>
      <w:r w:rsidR="00590FAC">
        <w:t xml:space="preserve"> OCR and </w:t>
      </w:r>
      <w:r w:rsidR="008240AA">
        <w:t>A</w:t>
      </w:r>
      <w:r w:rsidR="00590FAC">
        <w:t>I</w:t>
      </w:r>
      <w:r w:rsidR="008240AA">
        <w:t xml:space="preserve"> to </w:t>
      </w:r>
      <w:r w:rsidR="00C552FC">
        <w:t xml:space="preserve">extract key attributes from the PDF </w:t>
      </w:r>
      <w:r>
        <w:t xml:space="preserve">and image </w:t>
      </w:r>
      <w:r w:rsidR="00C552FC">
        <w:t>file</w:t>
      </w:r>
      <w:r>
        <w:t>s</w:t>
      </w:r>
      <w:r w:rsidR="00C552FC">
        <w:t>.</w:t>
      </w:r>
      <w:r>
        <w:t xml:space="preserve"> The value-add here is the replacement of previous error prone copy-and-paste tasks of text from both PDFs and images into an Excel spreadsheet. The automated task now extracts the desire</w:t>
      </w:r>
      <w:r w:rsidR="002F5048">
        <w:t>d</w:t>
      </w:r>
      <w:r>
        <w:t xml:space="preserve"> text feature and inserts them into a database to downstream processing.</w:t>
      </w:r>
    </w:p>
    <w:p w14:paraId="5384EF7E" w14:textId="6C1A501F" w:rsidR="00590FAC" w:rsidRDefault="00467522" w:rsidP="00C552FC">
      <w:pPr>
        <w:pStyle w:val="ListParagraph"/>
        <w:numPr>
          <w:ilvl w:val="0"/>
          <w:numId w:val="3"/>
        </w:numPr>
        <w:spacing w:line="240" w:lineRule="auto"/>
      </w:pPr>
      <w:r>
        <w:t>Automation of deter</w:t>
      </w:r>
      <w:r w:rsidR="002F3E6F">
        <w:t>ministic tasks, such as</w:t>
      </w:r>
      <w:r w:rsidR="00D241D6">
        <w:t xml:space="preserve"> “Offset Well Co-development Groups” and “Child Well Risk Gun Barrel Plot</w:t>
      </w:r>
      <w:r w:rsidR="001B6DBB">
        <w:t>”.</w:t>
      </w:r>
      <w:r w:rsidR="002C66A8">
        <w:t xml:space="preserve"> </w:t>
      </w:r>
      <w:r w:rsidR="00D241D6">
        <w:t xml:space="preserve">For example, </w:t>
      </w:r>
    </w:p>
    <w:p w14:paraId="0D0644AC" w14:textId="657414FB" w:rsidR="00773A1B" w:rsidRDefault="00773A1B" w:rsidP="00773A1B">
      <w:pPr>
        <w:pStyle w:val="ListParagraph"/>
        <w:numPr>
          <w:ilvl w:val="1"/>
          <w:numId w:val="3"/>
        </w:numPr>
        <w:spacing w:line="240" w:lineRule="auto"/>
      </w:pPr>
      <w:r>
        <w:t xml:space="preserve">“Offset Well Co-development Groups” is a report that list groups well that will be used as a substitute for the projected future cash flows of the proposed well grouping and a key input to Return on Investment </w:t>
      </w:r>
      <w:r w:rsidR="00686681">
        <w:t>calculation</w:t>
      </w:r>
      <w:r>
        <w:t>.</w:t>
      </w:r>
    </w:p>
    <w:p w14:paraId="3598A702" w14:textId="61F15231" w:rsidR="00686681" w:rsidRDefault="00686681" w:rsidP="00773A1B">
      <w:pPr>
        <w:pStyle w:val="ListParagraph"/>
        <w:numPr>
          <w:ilvl w:val="1"/>
          <w:numId w:val="3"/>
        </w:numPr>
        <w:spacing w:line="240" w:lineRule="auto"/>
      </w:pPr>
      <w:r>
        <w:t>“Child Well Risk Gun Barrel Plot” is a Scatter Plot that indicates any surround well groups to the proposed well group that could potentially imped the future cash flows. Any identified risk is subtracted from the future cash flows calculation.</w:t>
      </w:r>
    </w:p>
    <w:p w14:paraId="505F60E9" w14:textId="77777777" w:rsidR="00802092" w:rsidRPr="006C77C3" w:rsidRDefault="00802092" w:rsidP="00802092">
      <w:pPr>
        <w:pStyle w:val="ListParagraph"/>
        <w:spacing w:line="240" w:lineRule="auto"/>
        <w:ind w:left="1846"/>
      </w:pPr>
    </w:p>
    <w:p w14:paraId="298057F9" w14:textId="56696E95" w:rsidR="00373A0D" w:rsidRDefault="008311F8" w:rsidP="006D5CAE">
      <w:pPr>
        <w:pStyle w:val="ListParagraph"/>
        <w:numPr>
          <w:ilvl w:val="0"/>
          <w:numId w:val="2"/>
        </w:numPr>
        <w:spacing w:line="240" w:lineRule="auto"/>
        <w:rPr>
          <w:i/>
          <w:iCs/>
        </w:rPr>
      </w:pPr>
      <w:r w:rsidRPr="00802092">
        <w:rPr>
          <w:i/>
          <w:iCs/>
        </w:rPr>
        <w:t>S</w:t>
      </w:r>
      <w:r w:rsidR="006C77C3" w:rsidRPr="00802092">
        <w:rPr>
          <w:i/>
          <w:iCs/>
        </w:rPr>
        <w:t xml:space="preserve">how and explain the architecture, platform, technical tools, language used, e.g., RAG model, AWS Bedrock, </w:t>
      </w:r>
      <w:r w:rsidR="00D73A0C" w:rsidRPr="00802092">
        <w:rPr>
          <w:i/>
          <w:iCs/>
        </w:rPr>
        <w:t>LangChain</w:t>
      </w:r>
      <w:r w:rsidR="006C77C3" w:rsidRPr="00802092">
        <w:rPr>
          <w:i/>
          <w:iCs/>
        </w:rPr>
        <w:t>, python (strong preference) including which libraries, etc.</w:t>
      </w:r>
    </w:p>
    <w:p w14:paraId="71232D13" w14:textId="77777777" w:rsidR="006D5CAE" w:rsidRDefault="006D5CAE" w:rsidP="00A959A8">
      <w:pPr>
        <w:pStyle w:val="ListParagraph"/>
        <w:spacing w:line="240" w:lineRule="auto"/>
        <w:ind w:left="1080"/>
        <w:rPr>
          <w:i/>
          <w:iCs/>
        </w:rPr>
      </w:pPr>
    </w:p>
    <w:p w14:paraId="7A1AC55C" w14:textId="5147DA04" w:rsidR="0007014E" w:rsidRDefault="001E2CDD" w:rsidP="00A959A8">
      <w:pPr>
        <w:pStyle w:val="ListParagraph"/>
        <w:spacing w:line="240" w:lineRule="auto"/>
        <w:ind w:left="1080"/>
      </w:pPr>
      <w:r>
        <w:t xml:space="preserve">Please see the Github repository </w:t>
      </w:r>
      <w:hyperlink r:id="rId8" w:history="1">
        <w:proofErr w:type="spellStart"/>
        <w:r>
          <w:rPr>
            <w:rStyle w:val="Hyperlink"/>
          </w:rPr>
          <w:t>AFE_Public</w:t>
        </w:r>
        <w:proofErr w:type="spellEnd"/>
      </w:hyperlink>
      <w:r>
        <w:t xml:space="preserve"> for a complete list of technologies.</w:t>
      </w:r>
    </w:p>
    <w:p w14:paraId="19BB12F1" w14:textId="77777777" w:rsidR="001E2CDD" w:rsidRPr="006D5CAE" w:rsidRDefault="001E2CDD" w:rsidP="00A959A8">
      <w:pPr>
        <w:pStyle w:val="ListParagraph"/>
        <w:spacing w:line="240" w:lineRule="auto"/>
        <w:ind w:left="1080"/>
        <w:rPr>
          <w:i/>
          <w:iCs/>
        </w:rPr>
      </w:pPr>
    </w:p>
    <w:p w14:paraId="0AD030A5" w14:textId="61C1AE99" w:rsidR="00F93A17" w:rsidRDefault="00373A0D" w:rsidP="00F15E0D">
      <w:pPr>
        <w:pStyle w:val="ListParagraph"/>
        <w:spacing w:line="240" w:lineRule="auto"/>
        <w:ind w:left="1080"/>
      </w:pPr>
      <w:r>
        <w:t xml:space="preserve">The web application is built </w:t>
      </w:r>
      <w:r w:rsidR="0032391E">
        <w:t xml:space="preserve">using python. </w:t>
      </w:r>
      <w:r w:rsidR="00C71D79">
        <w:t xml:space="preserve">The python libraries may be viewed via this </w:t>
      </w:r>
      <w:hyperlink r:id="rId9" w:history="1">
        <w:proofErr w:type="spellStart"/>
        <w:r w:rsidR="00C71D79" w:rsidRPr="00C71D79">
          <w:rPr>
            <w:rStyle w:val="Hyperlink"/>
          </w:rPr>
          <w:t>Pipfile</w:t>
        </w:r>
        <w:proofErr w:type="spellEnd"/>
      </w:hyperlink>
      <w:r w:rsidR="00C71D79">
        <w:t xml:space="preserve">. </w:t>
      </w:r>
      <w:r w:rsidR="00E25536">
        <w:t xml:space="preserve">The UI is built with </w:t>
      </w:r>
      <w:hyperlink r:id="rId10" w:history="1">
        <w:proofErr w:type="spellStart"/>
        <w:r w:rsidR="009363E8" w:rsidRPr="009363E8">
          <w:rPr>
            <w:rStyle w:val="Hyperlink"/>
          </w:rPr>
          <w:t>NiceGUI</w:t>
        </w:r>
        <w:proofErr w:type="spellEnd"/>
      </w:hyperlink>
      <w:r w:rsidR="00E25536">
        <w:t>, which is</w:t>
      </w:r>
      <w:r w:rsidR="001A7FDC">
        <w:t xml:space="preserve"> a</w:t>
      </w:r>
      <w:r w:rsidR="00E25536">
        <w:t xml:space="preserve"> python-base SPA (Single Page Application)</w:t>
      </w:r>
      <w:r w:rsidR="00267A1C">
        <w:t xml:space="preserve"> web framework.</w:t>
      </w:r>
      <w:r w:rsidR="00C35603">
        <w:t xml:space="preserve"> Database management is provided by SQLite.</w:t>
      </w:r>
      <w:r w:rsidR="00E00439">
        <w:t xml:space="preserve"> </w:t>
      </w:r>
      <w:r w:rsidR="001A7FDC">
        <w:t xml:space="preserve">Excel generation is provided by python library </w:t>
      </w:r>
      <w:hyperlink r:id="rId11" w:history="1">
        <w:proofErr w:type="spellStart"/>
        <w:r w:rsidR="00F15E0D">
          <w:rPr>
            <w:rStyle w:val="Hyperlink"/>
          </w:rPr>
          <w:t>XlsxWriter</w:t>
        </w:r>
        <w:proofErr w:type="spellEnd"/>
      </w:hyperlink>
      <w:r w:rsidR="00F15E0D">
        <w:t xml:space="preserve">. Current AI and OCR technologies include ChatGPT and Amazon </w:t>
      </w:r>
      <w:proofErr w:type="spellStart"/>
      <w:r w:rsidR="00F15E0D">
        <w:t>Textract</w:t>
      </w:r>
      <w:proofErr w:type="spellEnd"/>
      <w:r w:rsidR="00F15E0D">
        <w:t xml:space="preserve">. These technologies are used to extract text from a PDF. </w:t>
      </w:r>
      <w:hyperlink r:id="rId12" w:history="1">
        <w:proofErr w:type="spellStart"/>
        <w:r w:rsidR="00F15E0D">
          <w:rPr>
            <w:rStyle w:val="Hyperlink"/>
          </w:rPr>
          <w:t>PDFHelper</w:t>
        </w:r>
        <w:proofErr w:type="spellEnd"/>
      </w:hyperlink>
    </w:p>
    <w:p w14:paraId="57368984" w14:textId="77777777" w:rsidR="00F15E0D" w:rsidRPr="00B54FFD" w:rsidRDefault="00F15E0D" w:rsidP="00F15E0D">
      <w:pPr>
        <w:pStyle w:val="ListParagraph"/>
        <w:spacing w:line="240" w:lineRule="auto"/>
        <w:ind w:left="1080"/>
      </w:pPr>
    </w:p>
    <w:p w14:paraId="5CA35D15" w14:textId="6AD8793C" w:rsidR="006C77C3" w:rsidRPr="00802092" w:rsidRDefault="008311F8" w:rsidP="00DE0D3A">
      <w:pPr>
        <w:pStyle w:val="ListParagraph"/>
        <w:numPr>
          <w:ilvl w:val="0"/>
          <w:numId w:val="2"/>
        </w:numPr>
        <w:spacing w:line="360" w:lineRule="auto"/>
        <w:rPr>
          <w:i/>
          <w:iCs/>
        </w:rPr>
      </w:pPr>
      <w:r w:rsidRPr="00802092">
        <w:rPr>
          <w:i/>
          <w:iCs/>
        </w:rPr>
        <w:t>E</w:t>
      </w:r>
      <w:r w:rsidR="006C77C3" w:rsidRPr="00802092">
        <w:rPr>
          <w:i/>
          <w:iCs/>
        </w:rPr>
        <w:t>xplain how the solution was deployed, maintained, and supported</w:t>
      </w:r>
    </w:p>
    <w:p w14:paraId="6D8515C8" w14:textId="0C4DBCEC" w:rsidR="006D5CAE" w:rsidRDefault="006D5CAE" w:rsidP="00CD3AFA">
      <w:pPr>
        <w:spacing w:line="240" w:lineRule="auto"/>
        <w:ind w:left="720"/>
      </w:pPr>
      <w:r>
        <w:t xml:space="preserve">The current version is </w:t>
      </w:r>
      <w:r w:rsidR="0085481F">
        <w:t>a simple</w:t>
      </w:r>
      <w:r>
        <w:t xml:space="preserve"> monolith web application running on AWS LightSail. LightSail is a very cost-effective compute solution for small to medium businesses</w:t>
      </w:r>
      <w:r w:rsidR="0085481F">
        <w:t>.</w:t>
      </w:r>
      <w:r>
        <w:t xml:space="preserve"> Compute components consist of a single load balancer for TLS termination and</w:t>
      </w:r>
      <w:r w:rsidR="0085481F">
        <w:t xml:space="preserve"> a target-group of</w:t>
      </w:r>
      <w:r>
        <w:t xml:space="preserve"> EC2 instance running a python-based web application. See diagram below “AFE Analysis (v1.0).</w:t>
      </w:r>
    </w:p>
    <w:p w14:paraId="02C0AE0E" w14:textId="6DD06E6E" w:rsidR="00F15E0D" w:rsidRDefault="00F15E0D" w:rsidP="00F15E0D">
      <w:pPr>
        <w:spacing w:line="240" w:lineRule="auto"/>
        <w:ind w:left="720"/>
      </w:pPr>
      <w:r>
        <w:t xml:space="preserve">The solution is deployed using </w:t>
      </w:r>
      <w:hyperlink r:id="rId13" w:history="1">
        <w:r>
          <w:rPr>
            <w:rStyle w:val="Hyperlink"/>
          </w:rPr>
          <w:t>Github Actions</w:t>
        </w:r>
      </w:hyperlink>
      <w:r w:rsidR="007A17EA">
        <w:t xml:space="preserve">, </w:t>
      </w:r>
      <w:hyperlink r:id="rId14" w:history="1">
        <w:r>
          <w:rPr>
            <w:rStyle w:val="Hyperlink"/>
          </w:rPr>
          <w:t>Terraform</w:t>
        </w:r>
      </w:hyperlink>
      <w:r w:rsidR="007A17EA">
        <w:t xml:space="preserve">, and Linux BASH </w:t>
      </w:r>
      <w:r w:rsidR="0085481F">
        <w:t>cloud-</w:t>
      </w:r>
      <w:proofErr w:type="spellStart"/>
      <w:r w:rsidR="0085481F">
        <w:t>init</w:t>
      </w:r>
      <w:proofErr w:type="spellEnd"/>
      <w:r w:rsidR="0085481F">
        <w:t xml:space="preserve"> </w:t>
      </w:r>
      <w:r w:rsidR="007A17EA">
        <w:t>scripting</w:t>
      </w:r>
      <w:r>
        <w:t>.</w:t>
      </w:r>
    </w:p>
    <w:p w14:paraId="192D87D5" w14:textId="40409207" w:rsidR="00F15E0D" w:rsidRDefault="00F15E0D" w:rsidP="007A17EA">
      <w:pPr>
        <w:spacing w:line="240" w:lineRule="auto"/>
        <w:ind w:left="720"/>
      </w:pPr>
      <w:r>
        <w:lastRenderedPageBreak/>
        <w:t>Maintain and support as included in a separate</w:t>
      </w:r>
      <w:r w:rsidR="0085481F">
        <w:t xml:space="preserve"> </w:t>
      </w:r>
      <w:r>
        <w:t>SLA engagement.</w:t>
      </w:r>
    </w:p>
    <w:p w14:paraId="1271C004" w14:textId="30E01F10" w:rsidR="00F15E0D" w:rsidRDefault="00F15E0D" w:rsidP="00F15E0D">
      <w:pPr>
        <w:spacing w:line="240" w:lineRule="auto"/>
        <w:ind w:left="720"/>
        <w:jc w:val="center"/>
      </w:pPr>
      <w:r w:rsidRPr="001C5D4B">
        <w:rPr>
          <w:noProof/>
        </w:rPr>
        <w:drawing>
          <wp:inline distT="0" distB="0" distL="0" distR="0" wp14:anchorId="211478D7" wp14:editId="296C8348">
            <wp:extent cx="4351100" cy="1951022"/>
            <wp:effectExtent l="0" t="0" r="0" b="0"/>
            <wp:docPr id="403372755" name="Picture 1" descr="A diagram of 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49070" name="Picture 1" descr="A diagram of a diagram of a diagram&#10;&#10;AI-generated content may be incorrect."/>
                    <pic:cNvPicPr/>
                  </pic:nvPicPr>
                  <pic:blipFill>
                    <a:blip r:embed="rId15"/>
                    <a:stretch>
                      <a:fillRect/>
                    </a:stretch>
                  </pic:blipFill>
                  <pic:spPr>
                    <a:xfrm>
                      <a:off x="0" y="0"/>
                      <a:ext cx="4364445" cy="1957006"/>
                    </a:xfrm>
                    <a:prstGeom prst="rect">
                      <a:avLst/>
                    </a:prstGeom>
                  </pic:spPr>
                </pic:pic>
              </a:graphicData>
            </a:graphic>
          </wp:inline>
        </w:drawing>
      </w:r>
    </w:p>
    <w:p w14:paraId="337DD423" w14:textId="77777777" w:rsidR="00F24249" w:rsidRDefault="00F15E0D" w:rsidP="00F15E0D">
      <w:pPr>
        <w:pStyle w:val="ListParagraph"/>
        <w:spacing w:line="360" w:lineRule="auto"/>
        <w:ind w:left="1080"/>
        <w:jc w:val="center"/>
        <w:rPr>
          <w:b/>
          <w:bCs/>
        </w:rPr>
      </w:pPr>
      <w:r w:rsidRPr="00FB31E4">
        <w:rPr>
          <w:b/>
          <w:bCs/>
        </w:rPr>
        <w:t>AFE Analysis (v1.0)</w:t>
      </w:r>
    </w:p>
    <w:p w14:paraId="3F53901E" w14:textId="77777777" w:rsidR="00E6172D" w:rsidRDefault="00E6172D" w:rsidP="00CD3AFA">
      <w:pPr>
        <w:spacing w:line="240" w:lineRule="auto"/>
        <w:ind w:left="720"/>
      </w:pPr>
    </w:p>
    <w:p w14:paraId="1B95CF2F" w14:textId="267EBEE4" w:rsidR="00DE0D3A" w:rsidRPr="006C77C3" w:rsidRDefault="00335595" w:rsidP="00335595">
      <w:pPr>
        <w:spacing w:line="360" w:lineRule="auto"/>
      </w:pPr>
      <w:r>
        <w:tab/>
      </w:r>
    </w:p>
    <w:p w14:paraId="2BF3A4E9" w14:textId="77777777" w:rsidR="001D6373" w:rsidRDefault="001D6373"/>
    <w:sectPr w:rsidR="001D63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ADDD50" w14:textId="77777777" w:rsidR="001D6A06" w:rsidRDefault="001D6A06" w:rsidP="001D6A06">
      <w:pPr>
        <w:spacing w:after="0" w:line="240" w:lineRule="auto"/>
      </w:pPr>
      <w:r>
        <w:separator/>
      </w:r>
    </w:p>
  </w:endnote>
  <w:endnote w:type="continuationSeparator" w:id="0">
    <w:p w14:paraId="708D2408" w14:textId="77777777" w:rsidR="001D6A06" w:rsidRDefault="001D6A06" w:rsidP="001D6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B87E6" w14:textId="77777777" w:rsidR="001D6A06" w:rsidRDefault="001D6A06" w:rsidP="001D6A06">
      <w:pPr>
        <w:spacing w:after="0" w:line="240" w:lineRule="auto"/>
      </w:pPr>
      <w:r>
        <w:separator/>
      </w:r>
    </w:p>
  </w:footnote>
  <w:footnote w:type="continuationSeparator" w:id="0">
    <w:p w14:paraId="4A17A7DC" w14:textId="77777777" w:rsidR="001D6A06" w:rsidRDefault="001D6A06" w:rsidP="001D6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915D7"/>
    <w:multiLevelType w:val="hybridMultilevel"/>
    <w:tmpl w:val="FB12843E"/>
    <w:lvl w:ilvl="0" w:tplc="04090001">
      <w:start w:val="1"/>
      <w:numFmt w:val="bullet"/>
      <w:lvlText w:val=""/>
      <w:lvlJc w:val="left"/>
      <w:pPr>
        <w:ind w:left="1846" w:hanging="360"/>
      </w:pPr>
      <w:rPr>
        <w:rFonts w:ascii="Symbol" w:hAnsi="Symbol" w:hint="default"/>
      </w:rPr>
    </w:lvl>
    <w:lvl w:ilvl="1" w:tplc="04090003">
      <w:start w:val="1"/>
      <w:numFmt w:val="bullet"/>
      <w:lvlText w:val="o"/>
      <w:lvlJc w:val="left"/>
      <w:pPr>
        <w:ind w:left="2566" w:hanging="360"/>
      </w:pPr>
      <w:rPr>
        <w:rFonts w:ascii="Courier New" w:hAnsi="Courier New" w:cs="Courier New" w:hint="default"/>
      </w:rPr>
    </w:lvl>
    <w:lvl w:ilvl="2" w:tplc="04090005" w:tentative="1">
      <w:start w:val="1"/>
      <w:numFmt w:val="bullet"/>
      <w:lvlText w:val=""/>
      <w:lvlJc w:val="left"/>
      <w:pPr>
        <w:ind w:left="3286" w:hanging="360"/>
      </w:pPr>
      <w:rPr>
        <w:rFonts w:ascii="Wingdings" w:hAnsi="Wingdings" w:hint="default"/>
      </w:rPr>
    </w:lvl>
    <w:lvl w:ilvl="3" w:tplc="04090001" w:tentative="1">
      <w:start w:val="1"/>
      <w:numFmt w:val="bullet"/>
      <w:lvlText w:val=""/>
      <w:lvlJc w:val="left"/>
      <w:pPr>
        <w:ind w:left="4006" w:hanging="360"/>
      </w:pPr>
      <w:rPr>
        <w:rFonts w:ascii="Symbol" w:hAnsi="Symbol" w:hint="default"/>
      </w:rPr>
    </w:lvl>
    <w:lvl w:ilvl="4" w:tplc="04090003" w:tentative="1">
      <w:start w:val="1"/>
      <w:numFmt w:val="bullet"/>
      <w:lvlText w:val="o"/>
      <w:lvlJc w:val="left"/>
      <w:pPr>
        <w:ind w:left="4726" w:hanging="360"/>
      </w:pPr>
      <w:rPr>
        <w:rFonts w:ascii="Courier New" w:hAnsi="Courier New" w:cs="Courier New" w:hint="default"/>
      </w:rPr>
    </w:lvl>
    <w:lvl w:ilvl="5" w:tplc="04090005" w:tentative="1">
      <w:start w:val="1"/>
      <w:numFmt w:val="bullet"/>
      <w:lvlText w:val=""/>
      <w:lvlJc w:val="left"/>
      <w:pPr>
        <w:ind w:left="5446" w:hanging="360"/>
      </w:pPr>
      <w:rPr>
        <w:rFonts w:ascii="Wingdings" w:hAnsi="Wingdings" w:hint="default"/>
      </w:rPr>
    </w:lvl>
    <w:lvl w:ilvl="6" w:tplc="04090001" w:tentative="1">
      <w:start w:val="1"/>
      <w:numFmt w:val="bullet"/>
      <w:lvlText w:val=""/>
      <w:lvlJc w:val="left"/>
      <w:pPr>
        <w:ind w:left="6166" w:hanging="360"/>
      </w:pPr>
      <w:rPr>
        <w:rFonts w:ascii="Symbol" w:hAnsi="Symbol" w:hint="default"/>
      </w:rPr>
    </w:lvl>
    <w:lvl w:ilvl="7" w:tplc="04090003" w:tentative="1">
      <w:start w:val="1"/>
      <w:numFmt w:val="bullet"/>
      <w:lvlText w:val="o"/>
      <w:lvlJc w:val="left"/>
      <w:pPr>
        <w:ind w:left="6886" w:hanging="360"/>
      </w:pPr>
      <w:rPr>
        <w:rFonts w:ascii="Courier New" w:hAnsi="Courier New" w:cs="Courier New" w:hint="default"/>
      </w:rPr>
    </w:lvl>
    <w:lvl w:ilvl="8" w:tplc="04090005" w:tentative="1">
      <w:start w:val="1"/>
      <w:numFmt w:val="bullet"/>
      <w:lvlText w:val=""/>
      <w:lvlJc w:val="left"/>
      <w:pPr>
        <w:ind w:left="7606" w:hanging="360"/>
      </w:pPr>
      <w:rPr>
        <w:rFonts w:ascii="Wingdings" w:hAnsi="Wingdings" w:hint="default"/>
      </w:rPr>
    </w:lvl>
  </w:abstractNum>
  <w:abstractNum w:abstractNumId="1" w15:restartNumberingAfterBreak="0">
    <w:nsid w:val="7C214C95"/>
    <w:multiLevelType w:val="hybridMultilevel"/>
    <w:tmpl w:val="6E24C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DA14BDD"/>
    <w:multiLevelType w:val="multilevel"/>
    <w:tmpl w:val="514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1049256">
    <w:abstractNumId w:val="2"/>
  </w:num>
  <w:num w:numId="2" w16cid:durableId="906303295">
    <w:abstractNumId w:val="1"/>
  </w:num>
  <w:num w:numId="3" w16cid:durableId="1200630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474"/>
    <w:rsid w:val="00021CCF"/>
    <w:rsid w:val="000238DD"/>
    <w:rsid w:val="000310A8"/>
    <w:rsid w:val="00035BC8"/>
    <w:rsid w:val="0003770A"/>
    <w:rsid w:val="00041329"/>
    <w:rsid w:val="00042B79"/>
    <w:rsid w:val="00043F38"/>
    <w:rsid w:val="0007014E"/>
    <w:rsid w:val="000831F8"/>
    <w:rsid w:val="000921D3"/>
    <w:rsid w:val="000D02FC"/>
    <w:rsid w:val="000E2579"/>
    <w:rsid w:val="000F58C2"/>
    <w:rsid w:val="0012766D"/>
    <w:rsid w:val="0016564E"/>
    <w:rsid w:val="001667D7"/>
    <w:rsid w:val="00191D12"/>
    <w:rsid w:val="001930CF"/>
    <w:rsid w:val="001A7FDC"/>
    <w:rsid w:val="001B6DBB"/>
    <w:rsid w:val="001C5D4B"/>
    <w:rsid w:val="001C7B94"/>
    <w:rsid w:val="001C7D6C"/>
    <w:rsid w:val="001D4892"/>
    <w:rsid w:val="001D6373"/>
    <w:rsid w:val="001D6A06"/>
    <w:rsid w:val="001E2CDD"/>
    <w:rsid w:val="001E4681"/>
    <w:rsid w:val="001F1B89"/>
    <w:rsid w:val="00216CBE"/>
    <w:rsid w:val="0022031B"/>
    <w:rsid w:val="00232225"/>
    <w:rsid w:val="002367B8"/>
    <w:rsid w:val="00264183"/>
    <w:rsid w:val="00267A1C"/>
    <w:rsid w:val="00270A5C"/>
    <w:rsid w:val="002B32A3"/>
    <w:rsid w:val="002C5E63"/>
    <w:rsid w:val="002C66A8"/>
    <w:rsid w:val="002D2CF7"/>
    <w:rsid w:val="002E7FBC"/>
    <w:rsid w:val="002F3E6F"/>
    <w:rsid w:val="002F5048"/>
    <w:rsid w:val="00301B46"/>
    <w:rsid w:val="0032391E"/>
    <w:rsid w:val="003316ED"/>
    <w:rsid w:val="00335595"/>
    <w:rsid w:val="003634EE"/>
    <w:rsid w:val="00373A0D"/>
    <w:rsid w:val="00390C80"/>
    <w:rsid w:val="003A00B8"/>
    <w:rsid w:val="003A14E6"/>
    <w:rsid w:val="003A62B9"/>
    <w:rsid w:val="003B7249"/>
    <w:rsid w:val="003D4768"/>
    <w:rsid w:val="003D6861"/>
    <w:rsid w:val="003F3363"/>
    <w:rsid w:val="004013E1"/>
    <w:rsid w:val="00407299"/>
    <w:rsid w:val="00407D87"/>
    <w:rsid w:val="00411E7B"/>
    <w:rsid w:val="00415E6A"/>
    <w:rsid w:val="00457BAD"/>
    <w:rsid w:val="00467522"/>
    <w:rsid w:val="004741A4"/>
    <w:rsid w:val="004B149B"/>
    <w:rsid w:val="004B45AA"/>
    <w:rsid w:val="004B620E"/>
    <w:rsid w:val="004D54ED"/>
    <w:rsid w:val="004E1E9A"/>
    <w:rsid w:val="004E77BA"/>
    <w:rsid w:val="00514F10"/>
    <w:rsid w:val="00516002"/>
    <w:rsid w:val="00543351"/>
    <w:rsid w:val="0054746C"/>
    <w:rsid w:val="00555C12"/>
    <w:rsid w:val="00570A99"/>
    <w:rsid w:val="00590FAC"/>
    <w:rsid w:val="005B520D"/>
    <w:rsid w:val="005B7429"/>
    <w:rsid w:val="005E3651"/>
    <w:rsid w:val="005F379D"/>
    <w:rsid w:val="005F7500"/>
    <w:rsid w:val="00630AB4"/>
    <w:rsid w:val="006337B6"/>
    <w:rsid w:val="0063552E"/>
    <w:rsid w:val="00645257"/>
    <w:rsid w:val="00647AFD"/>
    <w:rsid w:val="006652C2"/>
    <w:rsid w:val="006663C8"/>
    <w:rsid w:val="00670780"/>
    <w:rsid w:val="00682359"/>
    <w:rsid w:val="00686681"/>
    <w:rsid w:val="00693B4B"/>
    <w:rsid w:val="006B2DE7"/>
    <w:rsid w:val="006C77C3"/>
    <w:rsid w:val="006D5CAE"/>
    <w:rsid w:val="006F14BF"/>
    <w:rsid w:val="006F1876"/>
    <w:rsid w:val="00712AD9"/>
    <w:rsid w:val="00721E50"/>
    <w:rsid w:val="00722F29"/>
    <w:rsid w:val="0072749E"/>
    <w:rsid w:val="00731C81"/>
    <w:rsid w:val="00773A1B"/>
    <w:rsid w:val="00784A1B"/>
    <w:rsid w:val="00784FBC"/>
    <w:rsid w:val="00791515"/>
    <w:rsid w:val="007A17EA"/>
    <w:rsid w:val="007B055D"/>
    <w:rsid w:val="00802092"/>
    <w:rsid w:val="00802441"/>
    <w:rsid w:val="00804669"/>
    <w:rsid w:val="008240AA"/>
    <w:rsid w:val="008311F8"/>
    <w:rsid w:val="00831C3E"/>
    <w:rsid w:val="0083356E"/>
    <w:rsid w:val="0083620C"/>
    <w:rsid w:val="00836FD8"/>
    <w:rsid w:val="0085481F"/>
    <w:rsid w:val="00862817"/>
    <w:rsid w:val="0087315C"/>
    <w:rsid w:val="00875CB5"/>
    <w:rsid w:val="00875FFB"/>
    <w:rsid w:val="00890161"/>
    <w:rsid w:val="008D75C3"/>
    <w:rsid w:val="008E330A"/>
    <w:rsid w:val="009117DD"/>
    <w:rsid w:val="00935746"/>
    <w:rsid w:val="009363E8"/>
    <w:rsid w:val="00940D13"/>
    <w:rsid w:val="009442FE"/>
    <w:rsid w:val="00953989"/>
    <w:rsid w:val="00990B6B"/>
    <w:rsid w:val="009A3D63"/>
    <w:rsid w:val="009C19DA"/>
    <w:rsid w:val="00A11387"/>
    <w:rsid w:val="00A71621"/>
    <w:rsid w:val="00A737C5"/>
    <w:rsid w:val="00A9072C"/>
    <w:rsid w:val="00A959A8"/>
    <w:rsid w:val="00AD45D2"/>
    <w:rsid w:val="00B54FFD"/>
    <w:rsid w:val="00B71376"/>
    <w:rsid w:val="00B941BC"/>
    <w:rsid w:val="00C124C5"/>
    <w:rsid w:val="00C17474"/>
    <w:rsid w:val="00C2106A"/>
    <w:rsid w:val="00C25C20"/>
    <w:rsid w:val="00C354C2"/>
    <w:rsid w:val="00C35603"/>
    <w:rsid w:val="00C552FC"/>
    <w:rsid w:val="00C6799D"/>
    <w:rsid w:val="00C71B7A"/>
    <w:rsid w:val="00C71D79"/>
    <w:rsid w:val="00C76A7A"/>
    <w:rsid w:val="00C84D9F"/>
    <w:rsid w:val="00C91519"/>
    <w:rsid w:val="00C9245A"/>
    <w:rsid w:val="00C95296"/>
    <w:rsid w:val="00CA4E19"/>
    <w:rsid w:val="00CB421E"/>
    <w:rsid w:val="00CC06A8"/>
    <w:rsid w:val="00CD16E8"/>
    <w:rsid w:val="00CD3AFA"/>
    <w:rsid w:val="00D07335"/>
    <w:rsid w:val="00D115FB"/>
    <w:rsid w:val="00D241D6"/>
    <w:rsid w:val="00D428A2"/>
    <w:rsid w:val="00D65B2B"/>
    <w:rsid w:val="00D70277"/>
    <w:rsid w:val="00D73A0C"/>
    <w:rsid w:val="00D963BE"/>
    <w:rsid w:val="00DB7056"/>
    <w:rsid w:val="00DB7C9F"/>
    <w:rsid w:val="00DD433F"/>
    <w:rsid w:val="00DE0D3A"/>
    <w:rsid w:val="00DE0F0B"/>
    <w:rsid w:val="00DE4DED"/>
    <w:rsid w:val="00E00439"/>
    <w:rsid w:val="00E014E3"/>
    <w:rsid w:val="00E023EA"/>
    <w:rsid w:val="00E15FF0"/>
    <w:rsid w:val="00E16FA9"/>
    <w:rsid w:val="00E25536"/>
    <w:rsid w:val="00E6172D"/>
    <w:rsid w:val="00E67CDE"/>
    <w:rsid w:val="00E844E4"/>
    <w:rsid w:val="00E91C66"/>
    <w:rsid w:val="00E924DA"/>
    <w:rsid w:val="00EB0EF0"/>
    <w:rsid w:val="00EB17B5"/>
    <w:rsid w:val="00EE33AF"/>
    <w:rsid w:val="00EE5304"/>
    <w:rsid w:val="00EE67A3"/>
    <w:rsid w:val="00EF1372"/>
    <w:rsid w:val="00F05A4E"/>
    <w:rsid w:val="00F14298"/>
    <w:rsid w:val="00F15E0D"/>
    <w:rsid w:val="00F24249"/>
    <w:rsid w:val="00F25F5C"/>
    <w:rsid w:val="00F4391F"/>
    <w:rsid w:val="00F46D43"/>
    <w:rsid w:val="00F51DB4"/>
    <w:rsid w:val="00F93A17"/>
    <w:rsid w:val="00FB31E4"/>
    <w:rsid w:val="00FE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EF5B"/>
  <w15:chartTrackingRefBased/>
  <w15:docId w15:val="{84D3AA67-0F54-4667-8B6A-757651862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474"/>
    <w:rPr>
      <w:rFonts w:eastAsiaTheme="majorEastAsia" w:cstheme="majorBidi"/>
      <w:color w:val="272727" w:themeColor="text1" w:themeTint="D8"/>
    </w:rPr>
  </w:style>
  <w:style w:type="paragraph" w:styleId="Title">
    <w:name w:val="Title"/>
    <w:basedOn w:val="Normal"/>
    <w:next w:val="Normal"/>
    <w:link w:val="TitleChar"/>
    <w:uiPriority w:val="10"/>
    <w:qFormat/>
    <w:rsid w:val="00C17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474"/>
    <w:pPr>
      <w:spacing w:before="160"/>
      <w:jc w:val="center"/>
    </w:pPr>
    <w:rPr>
      <w:i/>
      <w:iCs/>
      <w:color w:val="404040" w:themeColor="text1" w:themeTint="BF"/>
    </w:rPr>
  </w:style>
  <w:style w:type="character" w:customStyle="1" w:styleId="QuoteChar">
    <w:name w:val="Quote Char"/>
    <w:basedOn w:val="DefaultParagraphFont"/>
    <w:link w:val="Quote"/>
    <w:uiPriority w:val="29"/>
    <w:rsid w:val="00C17474"/>
    <w:rPr>
      <w:i/>
      <w:iCs/>
      <w:color w:val="404040" w:themeColor="text1" w:themeTint="BF"/>
    </w:rPr>
  </w:style>
  <w:style w:type="paragraph" w:styleId="ListParagraph">
    <w:name w:val="List Paragraph"/>
    <w:basedOn w:val="Normal"/>
    <w:uiPriority w:val="34"/>
    <w:qFormat/>
    <w:rsid w:val="00C17474"/>
    <w:pPr>
      <w:ind w:left="720"/>
      <w:contextualSpacing/>
    </w:pPr>
  </w:style>
  <w:style w:type="character" w:styleId="IntenseEmphasis">
    <w:name w:val="Intense Emphasis"/>
    <w:basedOn w:val="DefaultParagraphFont"/>
    <w:uiPriority w:val="21"/>
    <w:qFormat/>
    <w:rsid w:val="00C17474"/>
    <w:rPr>
      <w:i/>
      <w:iCs/>
      <w:color w:val="0F4761" w:themeColor="accent1" w:themeShade="BF"/>
    </w:rPr>
  </w:style>
  <w:style w:type="paragraph" w:styleId="IntenseQuote">
    <w:name w:val="Intense Quote"/>
    <w:basedOn w:val="Normal"/>
    <w:next w:val="Normal"/>
    <w:link w:val="IntenseQuoteChar"/>
    <w:uiPriority w:val="30"/>
    <w:qFormat/>
    <w:rsid w:val="00C17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474"/>
    <w:rPr>
      <w:i/>
      <w:iCs/>
      <w:color w:val="0F4761" w:themeColor="accent1" w:themeShade="BF"/>
    </w:rPr>
  </w:style>
  <w:style w:type="character" w:styleId="IntenseReference">
    <w:name w:val="Intense Reference"/>
    <w:basedOn w:val="DefaultParagraphFont"/>
    <w:uiPriority w:val="32"/>
    <w:qFormat/>
    <w:rsid w:val="00C17474"/>
    <w:rPr>
      <w:b/>
      <w:bCs/>
      <w:smallCaps/>
      <w:color w:val="0F4761" w:themeColor="accent1" w:themeShade="BF"/>
      <w:spacing w:val="5"/>
    </w:rPr>
  </w:style>
  <w:style w:type="character" w:styleId="Hyperlink">
    <w:name w:val="Hyperlink"/>
    <w:basedOn w:val="DefaultParagraphFont"/>
    <w:uiPriority w:val="99"/>
    <w:unhideWhenUsed/>
    <w:rsid w:val="00C71D79"/>
    <w:rPr>
      <w:color w:val="467886" w:themeColor="hyperlink"/>
      <w:u w:val="single"/>
    </w:rPr>
  </w:style>
  <w:style w:type="character" w:styleId="UnresolvedMention">
    <w:name w:val="Unresolved Mention"/>
    <w:basedOn w:val="DefaultParagraphFont"/>
    <w:uiPriority w:val="99"/>
    <w:semiHidden/>
    <w:unhideWhenUsed/>
    <w:rsid w:val="00C71D79"/>
    <w:rPr>
      <w:color w:val="605E5C"/>
      <w:shd w:val="clear" w:color="auto" w:fill="E1DFDD"/>
    </w:rPr>
  </w:style>
  <w:style w:type="table" w:styleId="TableGrid">
    <w:name w:val="Table Grid"/>
    <w:basedOn w:val="TableNormal"/>
    <w:uiPriority w:val="39"/>
    <w:rsid w:val="006F18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63E8"/>
    <w:rPr>
      <w:color w:val="96607D" w:themeColor="followedHyperlink"/>
      <w:u w:val="single"/>
    </w:rPr>
  </w:style>
  <w:style w:type="paragraph" w:styleId="Header">
    <w:name w:val="header"/>
    <w:basedOn w:val="Normal"/>
    <w:link w:val="HeaderChar"/>
    <w:uiPriority w:val="99"/>
    <w:unhideWhenUsed/>
    <w:rsid w:val="001D6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A06"/>
  </w:style>
  <w:style w:type="paragraph" w:styleId="Footer">
    <w:name w:val="footer"/>
    <w:basedOn w:val="Normal"/>
    <w:link w:val="FooterChar"/>
    <w:uiPriority w:val="99"/>
    <w:unhideWhenUsed/>
    <w:rsid w:val="001D6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95098">
      <w:bodyDiv w:val="1"/>
      <w:marLeft w:val="0"/>
      <w:marRight w:val="0"/>
      <w:marTop w:val="0"/>
      <w:marBottom w:val="0"/>
      <w:divBdr>
        <w:top w:val="none" w:sz="0" w:space="0" w:color="auto"/>
        <w:left w:val="none" w:sz="0" w:space="0" w:color="auto"/>
        <w:bottom w:val="none" w:sz="0" w:space="0" w:color="auto"/>
        <w:right w:val="none" w:sz="0" w:space="0" w:color="auto"/>
      </w:divBdr>
    </w:div>
    <w:div w:id="6314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vethomas15977/public_afe/tree/main/app" TargetMode="External"/><Relationship Id="rId13" Type="http://schemas.openxmlformats.org/officeDocument/2006/relationships/hyperlink" Target="https://github.com/stevethomas15977/public_afe/blob/main/.github/workflows/main.ya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tevethomas15977/public_afe/blob/main/app/helpers/anakarko_afe_helper.p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lsxwriter.readthedocs.io/"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nicegui.io/" TargetMode="External"/><Relationship Id="rId4" Type="http://schemas.openxmlformats.org/officeDocument/2006/relationships/webSettings" Target="webSettings.xml"/><Relationship Id="rId9" Type="http://schemas.openxmlformats.org/officeDocument/2006/relationships/hyperlink" Target="https://github.com/stevethomas15977/public_afe/blob/main/app/Pipfile" TargetMode="External"/><Relationship Id="rId14" Type="http://schemas.openxmlformats.org/officeDocument/2006/relationships/hyperlink" Target="https://github.com/stevethomas15977/public_afe/tree/main/terra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1510</TotalTime>
  <Pages>3</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Thomas</dc:creator>
  <cp:keywords/>
  <dc:description/>
  <cp:lastModifiedBy>Steve Thomas</cp:lastModifiedBy>
  <cp:revision>7</cp:revision>
  <dcterms:created xsi:type="dcterms:W3CDTF">2025-02-19T21:23:00Z</dcterms:created>
  <dcterms:modified xsi:type="dcterms:W3CDTF">2025-02-25T16:02:00Z</dcterms:modified>
</cp:coreProperties>
</file>