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0962" w:rsidRDefault="00E10962">
      <w:pPr>
        <w:rPr>
          <w:rFonts w:ascii="Segoe UI" w:eastAsia="Times New Roman" w:hAnsi="Segoe UI" w:cs="Segoe UI"/>
          <w:sz w:val="21"/>
          <w:szCs w:val="21"/>
          <w:lang w:val="en-GB"/>
        </w:rPr>
      </w:pPr>
      <w:r>
        <w:rPr>
          <w:rFonts w:ascii="Segoe UI" w:eastAsia="Times New Roman" w:hAnsi="Segoe UI" w:cs="Segoe UI"/>
          <w:sz w:val="21"/>
          <w:szCs w:val="21"/>
          <w:lang w:val="en-GB"/>
        </w:rPr>
        <w:t>Complete application</w:t>
      </w:r>
    </w:p>
    <w:p w:rsidR="00E10962" w:rsidRDefault="006A028E">
      <w:pPr>
        <w:rPr>
          <w:rFonts w:ascii="Segoe UI" w:eastAsia="Times New Roman" w:hAnsi="Segoe UI" w:cs="Segoe UI"/>
          <w:sz w:val="21"/>
          <w:szCs w:val="21"/>
          <w:lang w:val="en-GB"/>
        </w:rPr>
      </w:pPr>
      <w:r>
        <w:rPr>
          <w:rFonts w:ascii="Segoe UI" w:eastAsia="Times New Roman" w:hAnsi="Segoe UI" w:cs="Segoe UI"/>
          <w:sz w:val="21"/>
          <w:szCs w:val="21"/>
          <w:lang w:val="en-GB"/>
        </w:rPr>
        <w:t>Professional qualification</w:t>
      </w:r>
    </w:p>
    <w:p w:rsidR="006A028E" w:rsidRDefault="006A028E">
      <w:pPr>
        <w:rPr>
          <w:rFonts w:ascii="Segoe UI" w:eastAsia="Times New Roman" w:hAnsi="Segoe UI" w:cs="Segoe UI"/>
          <w:sz w:val="21"/>
          <w:szCs w:val="21"/>
          <w:lang w:val="en-GB"/>
        </w:rPr>
      </w:pPr>
      <w:r w:rsidRPr="006A028E">
        <w:rPr>
          <w:rFonts w:ascii="Segoe UI" w:eastAsia="Times New Roman" w:hAnsi="Segoe UI" w:cs="Segoe UI"/>
          <w:sz w:val="21"/>
          <w:szCs w:val="21"/>
          <w:lang w:val="en-GB"/>
        </w:rPr>
        <w:t>Database Administrator</w:t>
      </w:r>
    </w:p>
    <w:p w:rsidR="006A028E" w:rsidRDefault="006A028E">
      <w:pPr>
        <w:rPr>
          <w:rStyle w:val="text-danger"/>
          <w:rFonts w:ascii="Georgia" w:hAnsi="Georgia"/>
          <w:color w:val="A94442"/>
          <w:sz w:val="36"/>
          <w:szCs w:val="36"/>
          <w:shd w:val="clear" w:color="auto" w:fill="F5F5F5"/>
        </w:rPr>
      </w:pPr>
      <w:r>
        <w:rPr>
          <w:rFonts w:ascii="Helvetica" w:hAnsi="Helvetica" w:cs="Helvetica"/>
          <w:color w:val="333333"/>
          <w:sz w:val="20"/>
          <w:szCs w:val="20"/>
          <w:shd w:val="clear" w:color="auto" w:fill="F5F5F5"/>
        </w:rPr>
        <w:t>Explain why you are interested in this job, and what value you can add to the job and APIN? Limit your answer to 100 words. </w:t>
      </w:r>
      <w:r>
        <w:rPr>
          <w:rStyle w:val="text-danger"/>
          <w:rFonts w:ascii="Georgia" w:hAnsi="Georgia"/>
          <w:color w:val="A94442"/>
          <w:sz w:val="36"/>
          <w:szCs w:val="36"/>
          <w:shd w:val="clear" w:color="auto" w:fill="F5F5F5"/>
        </w:rPr>
        <w:t>*</w:t>
      </w:r>
    </w:p>
    <w:p w:rsidR="006A028E" w:rsidRDefault="006A028E">
      <w:pPr>
        <w:rPr>
          <w:rFonts w:ascii="Segoe UI" w:eastAsia="Times New Roman" w:hAnsi="Segoe UI" w:cs="Segoe UI"/>
          <w:sz w:val="21"/>
          <w:szCs w:val="21"/>
          <w:lang w:val="en-GB"/>
        </w:rPr>
      </w:pPr>
      <w:r w:rsidRPr="006A028E">
        <w:rPr>
          <w:rFonts w:ascii="Segoe UI" w:eastAsia="Times New Roman" w:hAnsi="Segoe UI" w:cs="Segoe UI"/>
          <w:sz w:val="21"/>
          <w:szCs w:val="21"/>
          <w:lang w:val="en-GB"/>
        </w:rPr>
        <w:t>I am drawn to the Technical Officer, Database Programmer role as it aligns perfectly with my 12 years of experience in software development, database administration, and team leadership. I'm excited to leverage my expertise in designing and optimizing database systems, along with my commitment to software development best practices. My track record of delivering robust applications and fostering collaboration positions me to contribute effectively to APIN's mission. I aim to enhance database efficiency, streamline operations, and drive innovation, ultimately bolstering APIN's technological prowess and overall impact.</w:t>
      </w:r>
    </w:p>
    <w:p w:rsidR="006A028E" w:rsidRDefault="006A028E">
      <w:pPr>
        <w:rPr>
          <w:rFonts w:ascii="Segoe UI" w:eastAsia="Times New Roman" w:hAnsi="Segoe UI" w:cs="Segoe UI"/>
          <w:sz w:val="21"/>
          <w:szCs w:val="21"/>
          <w:lang w:val="en-GB"/>
        </w:rPr>
      </w:pPr>
    </w:p>
    <w:p w:rsidR="006A028E" w:rsidRDefault="0054400D">
      <w:pPr>
        <w:rPr>
          <w:rStyle w:val="text-danger"/>
          <w:rFonts w:ascii="Georgia" w:hAnsi="Georgia"/>
          <w:color w:val="A94442"/>
          <w:sz w:val="36"/>
          <w:szCs w:val="36"/>
          <w:shd w:val="clear" w:color="auto" w:fill="F5F5F5"/>
        </w:rPr>
      </w:pPr>
      <w:r>
        <w:rPr>
          <w:rFonts w:ascii="Helvetica" w:hAnsi="Helvetica" w:cs="Helvetica"/>
          <w:color w:val="333333"/>
          <w:sz w:val="20"/>
          <w:szCs w:val="20"/>
          <w:shd w:val="clear" w:color="auto" w:fill="F5F5F5"/>
        </w:rPr>
        <w:t>What aspects of this job you are applying for do you like best? List them. </w:t>
      </w:r>
      <w:r>
        <w:rPr>
          <w:rStyle w:val="text-danger"/>
          <w:rFonts w:ascii="Georgia" w:hAnsi="Georgia"/>
          <w:color w:val="A94442"/>
          <w:sz w:val="36"/>
          <w:szCs w:val="36"/>
          <w:shd w:val="clear" w:color="auto" w:fill="F5F5F5"/>
        </w:rPr>
        <w:t>*</w:t>
      </w:r>
    </w:p>
    <w:p w:rsidR="0054400D" w:rsidRPr="0054400D" w:rsidRDefault="0054400D" w:rsidP="0054400D">
      <w:pPr>
        <w:pStyle w:val="ListParagraph"/>
        <w:numPr>
          <w:ilvl w:val="0"/>
          <w:numId w:val="1"/>
        </w:numPr>
        <w:rPr>
          <w:rFonts w:ascii="Segoe UI" w:eastAsia="Times New Roman" w:hAnsi="Segoe UI" w:cs="Segoe UI"/>
          <w:sz w:val="21"/>
          <w:szCs w:val="21"/>
          <w:lang w:val="en-GB"/>
        </w:rPr>
      </w:pPr>
      <w:r w:rsidRPr="0054400D">
        <w:rPr>
          <w:rFonts w:ascii="Segoe UI" w:eastAsia="Times New Roman" w:hAnsi="Segoe UI" w:cs="Segoe UI"/>
          <w:sz w:val="21"/>
          <w:szCs w:val="21"/>
          <w:lang w:val="en-GB"/>
        </w:rPr>
        <w:t>Database Design and Development: The opportunity to design and develop intricate database systems aligns with my expertise and passion for creating efficient and scalable solutions. 2. Software Development Lifecycle: Engaging in all phases of the software development lifecycle resonates with my commitment to delivering high-quality applications through structured processes. 3. Team Leadership: The chance to lead and collaborate with a team of programmers is exciting, allowing me to share insights and foster a collaborative environment. 4. Health Informatics Focus: The role's connection to health informatics provides a meaningful context, allowing me to contribute to initiatives that positively impact public health. 5. Technical Excellence: The emphasis on striving for excellence resonates with my dedication to continuous learning and staying current with evolving technologies. 6. Innovation Potential: The role's involvement in system design and maintenance presents opportunities to introduce innovative solutions and improve overall efficiency. 7. Communication Emphasis: The importance of strong communication skills aligns with my belief in transparent collaboration for effective project outcomes. 8. Professional Growth: The position offers the potential for professional growth, enabling me to further develop my skills and contribute meaningfully to APIN's objectives.</w:t>
      </w:r>
    </w:p>
    <w:p w:rsidR="0054400D" w:rsidRDefault="0054400D" w:rsidP="0054400D">
      <w:pPr>
        <w:rPr>
          <w:rFonts w:ascii="Segoe UI" w:eastAsia="Times New Roman" w:hAnsi="Segoe UI" w:cs="Segoe UI"/>
          <w:sz w:val="21"/>
          <w:szCs w:val="21"/>
          <w:lang w:val="en-GB"/>
        </w:rPr>
      </w:pPr>
    </w:p>
    <w:p w:rsidR="0054400D" w:rsidRDefault="00F33FFB" w:rsidP="0054400D">
      <w:pPr>
        <w:rPr>
          <w:rStyle w:val="text-danger"/>
          <w:rFonts w:ascii="Georgia" w:hAnsi="Georgia"/>
          <w:color w:val="A94442"/>
          <w:sz w:val="36"/>
          <w:szCs w:val="36"/>
          <w:shd w:val="clear" w:color="auto" w:fill="F5F5F5"/>
        </w:rPr>
      </w:pPr>
      <w:r>
        <w:rPr>
          <w:rFonts w:ascii="Helvetica" w:hAnsi="Helvetica" w:cs="Helvetica"/>
          <w:color w:val="333333"/>
          <w:sz w:val="20"/>
          <w:szCs w:val="20"/>
          <w:shd w:val="clear" w:color="auto" w:fill="F5F5F5"/>
        </w:rPr>
        <w:t>What aspects of this job do you like the least? List them. </w:t>
      </w:r>
      <w:r>
        <w:rPr>
          <w:rStyle w:val="text-danger"/>
          <w:rFonts w:ascii="Georgia" w:hAnsi="Georgia"/>
          <w:color w:val="A94442"/>
          <w:sz w:val="36"/>
          <w:szCs w:val="36"/>
          <w:shd w:val="clear" w:color="auto" w:fill="F5F5F5"/>
        </w:rPr>
        <w:t>*</w:t>
      </w:r>
    </w:p>
    <w:p w:rsidR="00F33FFB" w:rsidRDefault="002B7343" w:rsidP="0054400D">
      <w:pPr>
        <w:rPr>
          <w:rFonts w:ascii="Segoe UI" w:eastAsia="Times New Roman" w:hAnsi="Segoe UI" w:cs="Segoe UI"/>
          <w:sz w:val="21"/>
          <w:szCs w:val="21"/>
          <w:lang w:val="en-GB"/>
        </w:rPr>
      </w:pPr>
      <w:r w:rsidRPr="002B7343">
        <w:rPr>
          <w:rFonts w:ascii="Segoe UI" w:eastAsia="Times New Roman" w:hAnsi="Segoe UI" w:cs="Segoe UI"/>
          <w:sz w:val="21"/>
          <w:szCs w:val="21"/>
          <w:lang w:val="en-GB"/>
        </w:rPr>
        <w:t>Repetitive Tasks</w:t>
      </w:r>
    </w:p>
    <w:p w:rsidR="002B7343" w:rsidRDefault="002B7343" w:rsidP="0054400D">
      <w:pPr>
        <w:rPr>
          <w:rFonts w:ascii="Segoe UI" w:eastAsia="Times New Roman" w:hAnsi="Segoe UI" w:cs="Segoe UI"/>
          <w:sz w:val="21"/>
          <w:szCs w:val="21"/>
          <w:lang w:val="en-GB"/>
        </w:rPr>
      </w:pPr>
    </w:p>
    <w:p w:rsidR="003D294A" w:rsidRDefault="003D294A" w:rsidP="0054400D">
      <w:pPr>
        <w:rPr>
          <w:rStyle w:val="text-danger"/>
          <w:rFonts w:ascii="Georgia" w:hAnsi="Georgia"/>
          <w:color w:val="A94442"/>
          <w:sz w:val="36"/>
          <w:szCs w:val="36"/>
          <w:shd w:val="clear" w:color="auto" w:fill="F5F5F5"/>
        </w:rPr>
      </w:pPr>
      <w:r>
        <w:rPr>
          <w:rFonts w:ascii="Helvetica" w:hAnsi="Helvetica" w:cs="Helvetica"/>
          <w:color w:val="333333"/>
          <w:sz w:val="20"/>
          <w:szCs w:val="20"/>
          <w:shd w:val="clear" w:color="auto" w:fill="F5F5F5"/>
        </w:rPr>
        <w:t> What are your greatest strengths? List them. </w:t>
      </w:r>
      <w:r>
        <w:rPr>
          <w:rStyle w:val="text-danger"/>
          <w:rFonts w:ascii="Georgia" w:hAnsi="Georgia"/>
          <w:color w:val="A94442"/>
          <w:sz w:val="36"/>
          <w:szCs w:val="36"/>
          <w:shd w:val="clear" w:color="auto" w:fill="F5F5F5"/>
        </w:rPr>
        <w:t>*</w:t>
      </w:r>
    </w:p>
    <w:p w:rsidR="003D294A" w:rsidRDefault="003D294A" w:rsidP="0054400D">
      <w:pPr>
        <w:rPr>
          <w:rFonts w:ascii="Segoe UI" w:eastAsia="Times New Roman" w:hAnsi="Segoe UI" w:cs="Segoe UI"/>
          <w:sz w:val="21"/>
          <w:szCs w:val="21"/>
          <w:lang w:val="en-GB"/>
        </w:rPr>
      </w:pPr>
      <w:r w:rsidRPr="003D294A">
        <w:rPr>
          <w:rFonts w:ascii="Segoe UI" w:eastAsia="Times New Roman" w:hAnsi="Segoe UI" w:cs="Segoe UI"/>
          <w:sz w:val="21"/>
          <w:szCs w:val="21"/>
          <w:lang w:val="en-GB"/>
        </w:rPr>
        <w:lastRenderedPageBreak/>
        <w:t>1.Technical Proficiency 2. Problem Solving 3. Team Leadership 4. Effective Communication 5. Attention to Detail 6. Adaptability</w:t>
      </w:r>
    </w:p>
    <w:p w:rsidR="003D294A" w:rsidRDefault="003D294A" w:rsidP="0054400D">
      <w:pPr>
        <w:rPr>
          <w:rFonts w:ascii="Segoe UI" w:eastAsia="Times New Roman" w:hAnsi="Segoe UI" w:cs="Segoe UI"/>
          <w:sz w:val="21"/>
          <w:szCs w:val="21"/>
          <w:lang w:val="en-GB"/>
        </w:rPr>
      </w:pPr>
    </w:p>
    <w:p w:rsidR="003D294A" w:rsidRDefault="003D294A" w:rsidP="0054400D">
      <w:pPr>
        <w:rPr>
          <w:rStyle w:val="text-danger"/>
          <w:rFonts w:ascii="Georgia" w:hAnsi="Georgia"/>
          <w:color w:val="A94442"/>
          <w:sz w:val="36"/>
          <w:szCs w:val="36"/>
          <w:shd w:val="clear" w:color="auto" w:fill="F5F5F5"/>
        </w:rPr>
      </w:pPr>
      <w:r>
        <w:rPr>
          <w:rFonts w:ascii="Helvetica" w:hAnsi="Helvetica" w:cs="Helvetica"/>
          <w:color w:val="333333"/>
          <w:sz w:val="20"/>
          <w:szCs w:val="20"/>
          <w:shd w:val="clear" w:color="auto" w:fill="F5F5F5"/>
        </w:rPr>
        <w:t>What are your weaknesses? List them. </w:t>
      </w:r>
      <w:r>
        <w:rPr>
          <w:rStyle w:val="text-danger"/>
          <w:rFonts w:ascii="Georgia" w:hAnsi="Georgia"/>
          <w:color w:val="A94442"/>
          <w:sz w:val="36"/>
          <w:szCs w:val="36"/>
          <w:shd w:val="clear" w:color="auto" w:fill="F5F5F5"/>
        </w:rPr>
        <w:t>*</w:t>
      </w:r>
    </w:p>
    <w:p w:rsidR="003D294A" w:rsidRDefault="003D294A" w:rsidP="0054400D">
      <w:pPr>
        <w:rPr>
          <w:rFonts w:ascii="Segoe UI" w:eastAsia="Times New Roman" w:hAnsi="Segoe UI" w:cs="Segoe UI"/>
          <w:sz w:val="21"/>
          <w:szCs w:val="21"/>
          <w:lang w:val="en-GB"/>
        </w:rPr>
      </w:pPr>
      <w:r w:rsidRPr="003D294A">
        <w:rPr>
          <w:rFonts w:ascii="Segoe UI" w:eastAsia="Times New Roman" w:hAnsi="Segoe UI" w:cs="Segoe UI"/>
          <w:sz w:val="21"/>
          <w:szCs w:val="21"/>
          <w:lang w:val="en-GB"/>
        </w:rPr>
        <w:t>Negative criticism has been a weakness that I've actively worked to improve. In the past, I found it challenging to handle constructive feedback without feeling defensive or discouraged. This weakness hindered my ability to fully benefit from valuable insights and suggestions provided by colleagues and supervisors.  To address this, I initiated a proactive effort to shift my perspective. I began by acknowledging that feedback, whether positive or negative, is an opportunity for growth. I consciously practiced active listening during discussions, focusing on understanding the context and intentions behind the feedback rather than reacting emotionally.  Moreover, I recognized that separating my personal identity from the feedback was crucial. By viewing criticism as feedback on specific actions or outcomes rather than a reflection of my worth, I became better equipped to receive and internalize it constructively.</w:t>
      </w:r>
    </w:p>
    <w:p w:rsidR="003D294A" w:rsidRDefault="003D294A" w:rsidP="0054400D">
      <w:pPr>
        <w:rPr>
          <w:rFonts w:ascii="Segoe UI" w:eastAsia="Times New Roman" w:hAnsi="Segoe UI" w:cs="Segoe UI"/>
          <w:sz w:val="21"/>
          <w:szCs w:val="21"/>
          <w:lang w:val="en-GB"/>
        </w:rPr>
      </w:pPr>
    </w:p>
    <w:p w:rsidR="003D294A" w:rsidRDefault="00BB72F5" w:rsidP="0054400D">
      <w:pPr>
        <w:rPr>
          <w:rStyle w:val="text-danger"/>
          <w:rFonts w:ascii="Georgia" w:hAnsi="Georgia"/>
          <w:color w:val="A94442"/>
          <w:sz w:val="36"/>
          <w:szCs w:val="36"/>
          <w:shd w:val="clear" w:color="auto" w:fill="F5F5F5"/>
        </w:rPr>
      </w:pPr>
      <w:r>
        <w:rPr>
          <w:rFonts w:ascii="Helvetica" w:hAnsi="Helvetica" w:cs="Helvetica"/>
          <w:color w:val="333333"/>
          <w:sz w:val="20"/>
          <w:szCs w:val="20"/>
          <w:shd w:val="clear" w:color="auto" w:fill="F5F5F5"/>
        </w:rPr>
        <w:t>Changing and Improving: Seeing opportunities to create effective change and suggest innovative ideas for improvement. Review ways of working, including seeking and providing feedback. </w:t>
      </w:r>
      <w:r>
        <w:rPr>
          <w:rStyle w:val="text-danger"/>
          <w:rFonts w:ascii="Georgia" w:hAnsi="Georgia"/>
          <w:color w:val="A94442"/>
          <w:sz w:val="36"/>
          <w:szCs w:val="36"/>
          <w:shd w:val="clear" w:color="auto" w:fill="F5F5F5"/>
        </w:rPr>
        <w:t>*</w:t>
      </w:r>
    </w:p>
    <w:p w:rsidR="00BB72F5" w:rsidRDefault="00BB72F5" w:rsidP="0054400D">
      <w:pPr>
        <w:rPr>
          <w:rFonts w:ascii="Segoe UI" w:eastAsia="Times New Roman" w:hAnsi="Segoe UI" w:cs="Segoe UI"/>
          <w:sz w:val="21"/>
          <w:szCs w:val="21"/>
          <w:lang w:val="en-GB"/>
        </w:rPr>
      </w:pPr>
      <w:r w:rsidRPr="00BB72F5">
        <w:rPr>
          <w:rFonts w:ascii="Segoe UI" w:eastAsia="Times New Roman" w:hAnsi="Segoe UI" w:cs="Segoe UI"/>
          <w:sz w:val="21"/>
          <w:szCs w:val="21"/>
          <w:lang w:val="en-GB"/>
        </w:rPr>
        <w:t>1.Innovative Thinking: Being open to exploring new ideas, approaches, and technologies that can lead to improved efficiency, effectiveness, or competitiveness. 2. Problem Recognition: Identifying areas that require change or improvement, whether they involve inefficiencies, bottlenecks, customer satisfaction, or other aspects of operations. 3. Proactive Attitude: Taking initiative to propose changes and improvements rather than waiting for issues to escalate or being prompted by others. 4. Feedback Loop: Actively seeking feedback from colleagues, supervisors, or clients to gain insights into potential areas of enhancement. Similarly, providing constructive feedback to others contributes to a culture of continuous improvement. 5. Process Evaluation: Regularly reviewing existing workflows, methods, and procedures to assess their relevance, effectiveness, and alignment with organizational goals. 6. Data-Driven Decision-Making: Utilizing data and analytics to identify trends, patterns, and areas for optimization, enabling informed decision-making. 7. Change Management: Effectively managing the process of implementing changes, considering factors like potential resistance, communication, and training needs. 8. Collaboration: Collaborating with team members, departments, and stakeholders to gather diverse perspectives and develop comprehensive solutions. 9. Adaptability: Being flexible and receptive to evolving circumstances, recognizing that change is a constant in dynamic environments. 10. Initiative: Demonstrating a proactive drive to contribute to the organization's growth and development, even when not explicitly required.</w:t>
      </w:r>
    </w:p>
    <w:p w:rsidR="00BB72F5" w:rsidRDefault="00BB72F5" w:rsidP="0054400D">
      <w:pPr>
        <w:rPr>
          <w:rFonts w:ascii="Segoe UI" w:eastAsia="Times New Roman" w:hAnsi="Segoe UI" w:cs="Segoe UI"/>
          <w:sz w:val="21"/>
          <w:szCs w:val="21"/>
          <w:lang w:val="en-GB"/>
        </w:rPr>
      </w:pPr>
    </w:p>
    <w:p w:rsidR="00BB72F5" w:rsidRDefault="00A41A6B" w:rsidP="0054400D">
      <w:pPr>
        <w:rPr>
          <w:rStyle w:val="text-danger"/>
          <w:rFonts w:ascii="Georgia" w:hAnsi="Georgia"/>
          <w:color w:val="A94442"/>
          <w:sz w:val="36"/>
          <w:szCs w:val="36"/>
        </w:rPr>
      </w:pPr>
      <w:r>
        <w:t>Communicating and influencing: Communicate purpose and direction with clarity, integrity and enthusiasm. Respect the needs, responses and opinions of others. </w:t>
      </w:r>
      <w:r>
        <w:rPr>
          <w:rStyle w:val="text-danger"/>
          <w:rFonts w:ascii="Georgia" w:hAnsi="Georgia"/>
          <w:color w:val="A94442"/>
          <w:sz w:val="36"/>
          <w:szCs w:val="36"/>
        </w:rPr>
        <w:t>*</w:t>
      </w:r>
    </w:p>
    <w:p w:rsidR="00A41A6B" w:rsidRDefault="00A41A6B" w:rsidP="0054400D">
      <w:pPr>
        <w:rPr>
          <w:rFonts w:ascii="Segoe UI" w:eastAsia="Times New Roman" w:hAnsi="Segoe UI" w:cs="Segoe UI"/>
          <w:sz w:val="21"/>
          <w:szCs w:val="21"/>
          <w:lang w:val="en-GB"/>
        </w:rPr>
      </w:pPr>
      <w:r w:rsidRPr="00A41A6B">
        <w:rPr>
          <w:rFonts w:ascii="Segoe UI" w:eastAsia="Times New Roman" w:hAnsi="Segoe UI" w:cs="Segoe UI"/>
          <w:sz w:val="21"/>
          <w:szCs w:val="21"/>
          <w:lang w:val="en-GB"/>
        </w:rPr>
        <w:lastRenderedPageBreak/>
        <w:t>1. Clear Communication: Articulating messages in a clear, concise, and understandable manner to ensure that others grasp the intended meaning. 2. Integrity: Demonstrating honesty and transparency in communication, fostering trust and credibility with colleagues and stakeholders. 3. Enthusiasm: Conveying messages with energy and enthusiasm, which can engage and inspire others to share your vision. 4. Listening Skills: Actively listening to others, valuing their viewpoints, and showing respect for their contributions, even when they differ from your own. 5. Empathy: Understanding and considering the needs, emotions, and perspectives of others when communicating, fostering positive interactions. 6. Adaptability: Tailoring communication approaches to suit different audiences, ensuring that the message resonates effectively with each group. 7. Feedback Reception: Welcoming feedback and critique from others and using it constructively to improve both communication and overall performance. 8.</w:t>
      </w:r>
      <w:r w:rsidRPr="00A41A6B">
        <w:rPr>
          <w:rFonts w:ascii="Segoe UI" w:eastAsia="Times New Roman" w:hAnsi="Segoe UI" w:cs="Segoe UI"/>
          <w:sz w:val="21"/>
          <w:szCs w:val="21"/>
          <w:lang w:val="en-GB"/>
        </w:rPr>
        <w:tab/>
        <w:t xml:space="preserve">Negotiation: </w:t>
      </w:r>
      <w:proofErr w:type="spellStart"/>
      <w:r w:rsidRPr="00A41A6B">
        <w:rPr>
          <w:rFonts w:ascii="Segoe UI" w:eastAsia="Times New Roman" w:hAnsi="Segoe UI" w:cs="Segoe UI"/>
          <w:sz w:val="21"/>
          <w:szCs w:val="21"/>
          <w:lang w:val="en-GB"/>
        </w:rPr>
        <w:t>Skillfully</w:t>
      </w:r>
      <w:proofErr w:type="spellEnd"/>
      <w:r w:rsidRPr="00A41A6B">
        <w:rPr>
          <w:rFonts w:ascii="Segoe UI" w:eastAsia="Times New Roman" w:hAnsi="Segoe UI" w:cs="Segoe UI"/>
          <w:sz w:val="21"/>
          <w:szCs w:val="21"/>
          <w:lang w:val="en-GB"/>
        </w:rPr>
        <w:t xml:space="preserve"> presenting your ideas and rationale while also being receptive to feedback and finding common ground to reach agreements. 9. Influence and Persuasion: Using compelling arguments and persuasive techniques to influence others' opinions and decisions, aligning them with shared objectives. 10. Respectful Communication: Engaging in conversations that foster an atmosphere of respect, where differing opinions are acknowledged without demeaning or belittling others. 11. Clarity in Purpose: Clearly outlining the purpose, goals, and expected outcomes of initiatives, ensuring all stakeholders are aligned. 12. Non-Verbal Communication: Being mindful of body language, tone, and facial expressions to ensure that they complement and reinforce verbal messages.</w:t>
      </w:r>
    </w:p>
    <w:p w:rsidR="00A41A6B" w:rsidRDefault="00A41A6B" w:rsidP="0054400D">
      <w:pPr>
        <w:rPr>
          <w:rFonts w:ascii="Segoe UI" w:eastAsia="Times New Roman" w:hAnsi="Segoe UI" w:cs="Segoe UI"/>
          <w:sz w:val="21"/>
          <w:szCs w:val="21"/>
          <w:lang w:val="en-GB"/>
        </w:rPr>
      </w:pPr>
    </w:p>
    <w:p w:rsidR="00A41A6B" w:rsidRDefault="004335F9" w:rsidP="0054400D">
      <w:pPr>
        <w:rPr>
          <w:rStyle w:val="text-danger"/>
          <w:rFonts w:ascii="Georgia" w:hAnsi="Georgia"/>
          <w:color w:val="A94442"/>
          <w:sz w:val="36"/>
          <w:szCs w:val="36"/>
          <w:shd w:val="clear" w:color="auto" w:fill="F5F5F5"/>
        </w:rPr>
      </w:pPr>
      <w:r>
        <w:rPr>
          <w:rFonts w:ascii="Helvetica" w:hAnsi="Helvetica" w:cs="Helvetica"/>
          <w:color w:val="333333"/>
          <w:sz w:val="20"/>
          <w:szCs w:val="20"/>
          <w:shd w:val="clear" w:color="auto" w:fill="F5F5F5"/>
        </w:rPr>
        <w:t>Kindly indicate your current salary and salary expectations </w:t>
      </w:r>
      <w:r>
        <w:rPr>
          <w:rStyle w:val="text-danger"/>
          <w:rFonts w:ascii="Georgia" w:hAnsi="Georgia"/>
          <w:color w:val="A94442"/>
          <w:sz w:val="36"/>
          <w:szCs w:val="36"/>
          <w:shd w:val="clear" w:color="auto" w:fill="F5F5F5"/>
        </w:rPr>
        <w:t>*</w:t>
      </w:r>
    </w:p>
    <w:p w:rsidR="004335F9" w:rsidRDefault="004335F9" w:rsidP="0054400D">
      <w:pPr>
        <w:rPr>
          <w:rFonts w:ascii="Segoe UI" w:eastAsia="Times New Roman" w:hAnsi="Segoe UI" w:cs="Segoe UI"/>
          <w:sz w:val="21"/>
          <w:szCs w:val="21"/>
          <w:lang w:val="en-GB"/>
        </w:rPr>
      </w:pPr>
      <w:r w:rsidRPr="004335F9">
        <w:rPr>
          <w:rFonts w:ascii="Segoe UI" w:eastAsia="Times New Roman" w:hAnsi="Segoe UI" w:cs="Segoe UI"/>
          <w:sz w:val="21"/>
          <w:szCs w:val="21"/>
          <w:lang w:val="en-GB"/>
        </w:rPr>
        <w:t>Current: 6,431,979.47 per Anum.  Expected: 1</w:t>
      </w:r>
      <w:r w:rsidR="001E4604">
        <w:rPr>
          <w:rFonts w:ascii="Segoe UI" w:eastAsia="Times New Roman" w:hAnsi="Segoe UI" w:cs="Segoe UI"/>
          <w:sz w:val="21"/>
          <w:szCs w:val="21"/>
          <w:lang w:val="en-GB"/>
        </w:rPr>
        <w:t>1</w:t>
      </w:r>
      <w:r w:rsidRPr="004335F9">
        <w:rPr>
          <w:rFonts w:ascii="Segoe UI" w:eastAsia="Times New Roman" w:hAnsi="Segoe UI" w:cs="Segoe UI"/>
          <w:sz w:val="21"/>
          <w:szCs w:val="21"/>
          <w:lang w:val="en-GB"/>
        </w:rPr>
        <w:t>,000,000 per Anum</w:t>
      </w:r>
    </w:p>
    <w:p w:rsidR="004335F9" w:rsidRDefault="00DD5B4F" w:rsidP="0054400D">
      <w:pPr>
        <w:rPr>
          <w:rStyle w:val="text-danger"/>
          <w:rFonts w:ascii="Georgia" w:hAnsi="Georgia"/>
          <w:color w:val="A94442"/>
          <w:sz w:val="36"/>
          <w:szCs w:val="36"/>
          <w:shd w:val="clear" w:color="auto" w:fill="F5F5F5"/>
        </w:rPr>
      </w:pPr>
      <w:r>
        <w:rPr>
          <w:rFonts w:ascii="Helvetica" w:hAnsi="Helvetica" w:cs="Helvetica"/>
          <w:color w:val="333333"/>
          <w:sz w:val="20"/>
          <w:szCs w:val="20"/>
          <w:shd w:val="clear" w:color="auto" w:fill="F5F5F5"/>
        </w:rPr>
        <w:t>Making effective decisions: Use evidence and knowledge to support accurate, expert decisions and advice. Carefully consider alternative options, implications and risks of decisions. </w:t>
      </w:r>
      <w:r>
        <w:rPr>
          <w:rStyle w:val="text-danger"/>
          <w:rFonts w:ascii="Georgia" w:hAnsi="Georgia"/>
          <w:color w:val="A94442"/>
          <w:sz w:val="36"/>
          <w:szCs w:val="36"/>
          <w:shd w:val="clear" w:color="auto" w:fill="F5F5F5"/>
        </w:rPr>
        <w:t>*</w:t>
      </w:r>
    </w:p>
    <w:p w:rsidR="00DD5B4F" w:rsidRPr="0054400D" w:rsidRDefault="00DD5B4F" w:rsidP="0054400D">
      <w:pPr>
        <w:rPr>
          <w:rFonts w:ascii="Segoe UI" w:eastAsia="Times New Roman" w:hAnsi="Segoe UI" w:cs="Segoe UI"/>
          <w:sz w:val="21"/>
          <w:szCs w:val="21"/>
          <w:lang w:val="en-GB"/>
        </w:rPr>
      </w:pPr>
      <w:bookmarkStart w:id="0" w:name="_GoBack"/>
      <w:r w:rsidRPr="00DD5B4F">
        <w:rPr>
          <w:rFonts w:ascii="Segoe UI" w:eastAsia="Times New Roman" w:hAnsi="Segoe UI" w:cs="Segoe UI"/>
          <w:sz w:val="21"/>
          <w:szCs w:val="21"/>
          <w:lang w:val="en-GB"/>
        </w:rPr>
        <w:t xml:space="preserve">In my role as the Head of Software Development/Database Administrator at </w:t>
      </w:r>
      <w:proofErr w:type="spellStart"/>
      <w:r w:rsidRPr="00DD5B4F">
        <w:rPr>
          <w:rFonts w:ascii="Segoe UI" w:eastAsia="Times New Roman" w:hAnsi="Segoe UI" w:cs="Segoe UI"/>
          <w:sz w:val="21"/>
          <w:szCs w:val="21"/>
          <w:lang w:val="en-GB"/>
        </w:rPr>
        <w:t>Sysmax</w:t>
      </w:r>
      <w:proofErr w:type="spellEnd"/>
      <w:r w:rsidRPr="00DD5B4F">
        <w:rPr>
          <w:rFonts w:ascii="Segoe UI" w:eastAsia="Times New Roman" w:hAnsi="Segoe UI" w:cs="Segoe UI"/>
          <w:sz w:val="21"/>
          <w:szCs w:val="21"/>
          <w:lang w:val="en-GB"/>
        </w:rPr>
        <w:t xml:space="preserve"> Technologies Limited, I encountered a situation where our database system was experiencing performance issues, impacting critical business operations. To address this challenge, I undertook a comprehensive approach to make an effective decision. I began by gathering evidence through performance logs, query analysis, and discussions with the IT team to understand the root causes. I recognized that upgrading the hardware might not be the sole solution, as it could be an issue with inefficiently written queries affecting database response times. Carefully considering alternative options, I initiated a cross-functional meeting involving developers, system administrators, and business stakeholders. We discussed various approaches, including query optimization, indexing, and hardware upgrades. I facilitated an open dialogue to weigh the implications and risks of each option. Ultimately, I recommended a two-pronged approach: first, optimizing existing queries and indexes, and second, upgrading hardware components. I presented the evidence-backed rationale to senior management, highlighting potential benefits and risks associated with each decision. By involving the team and considering multiple perspectives, we mitigated risks and minimized downtime. This led to a successful resolution of the performance issues, resulting in improved database response </w:t>
      </w:r>
      <w:r w:rsidRPr="00DD5B4F">
        <w:rPr>
          <w:rFonts w:ascii="Segoe UI" w:eastAsia="Times New Roman" w:hAnsi="Segoe UI" w:cs="Segoe UI"/>
          <w:sz w:val="21"/>
          <w:szCs w:val="21"/>
          <w:lang w:val="en-GB"/>
        </w:rPr>
        <w:lastRenderedPageBreak/>
        <w:t>times and enhanced operational efficiency. This experience underscores my ability to use evidence and knowledge to make informed decisions while carefully evaluating alternatives, implications, and risks.</w:t>
      </w:r>
      <w:bookmarkEnd w:id="0"/>
    </w:p>
    <w:sectPr w:rsidR="00DD5B4F" w:rsidRPr="00544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067A9E"/>
    <w:multiLevelType w:val="hybridMultilevel"/>
    <w:tmpl w:val="B6F4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AE6"/>
    <w:rsid w:val="001E4604"/>
    <w:rsid w:val="002B7343"/>
    <w:rsid w:val="003D294A"/>
    <w:rsid w:val="004335F9"/>
    <w:rsid w:val="004F2318"/>
    <w:rsid w:val="0054400D"/>
    <w:rsid w:val="006A028E"/>
    <w:rsid w:val="00A0126B"/>
    <w:rsid w:val="00A41A6B"/>
    <w:rsid w:val="00BB72F5"/>
    <w:rsid w:val="00DC3A08"/>
    <w:rsid w:val="00DD5B4F"/>
    <w:rsid w:val="00E10962"/>
    <w:rsid w:val="00ED2AE6"/>
    <w:rsid w:val="00F33FFB"/>
    <w:rsid w:val="00FC0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42065"/>
  <w15:chartTrackingRefBased/>
  <w15:docId w15:val="{34FE4CD3-A6F0-4359-8E60-50ABEC17E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2A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danger">
    <w:name w:val="text-danger"/>
    <w:basedOn w:val="DefaultParagraphFont"/>
    <w:rsid w:val="006A028E"/>
  </w:style>
  <w:style w:type="paragraph" w:styleId="ListParagraph">
    <w:name w:val="List Paragraph"/>
    <w:basedOn w:val="Normal"/>
    <w:uiPriority w:val="34"/>
    <w:qFormat/>
    <w:rsid w:val="005440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1</Pages>
  <Words>1380</Words>
  <Characters>7871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Mvendaga Ukor</dc:creator>
  <cp:keywords/>
  <dc:description/>
  <cp:lastModifiedBy>Mvendaga Ukor</cp:lastModifiedBy>
  <cp:revision>12</cp:revision>
  <dcterms:created xsi:type="dcterms:W3CDTF">2023-08-10T09:50:00Z</dcterms:created>
  <dcterms:modified xsi:type="dcterms:W3CDTF">2023-08-10T16:03:00Z</dcterms:modified>
</cp:coreProperties>
</file>