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0" w:before="2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56"/>
          <w:szCs w:val="56"/>
          <w:rtl w:val="0"/>
        </w:rPr>
        <w:t xml:space="preserve">Gladly Marketing AI Agents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52525"/>
          <w:sz w:val="32"/>
          <w:szCs w:val="32"/>
          <w:rtl w:val="0"/>
        </w:rPr>
        <w:t xml:space="preserve">Business Requirements &amp;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52525"/>
          <w:sz w:val="24"/>
          <w:szCs w:val="24"/>
          <w:rtl w:val="0"/>
        </w:rPr>
        <w:t xml:space="preserve">9 purpose-built agents to automate marketing tasks and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52525"/>
          <w:sz w:val="22"/>
          <w:szCs w:val="22"/>
          <w:rtl w:val="0"/>
        </w:rPr>
        <w:t xml:space="preserve">Prepared: January 31,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3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36"/>
          <w:szCs w:val="36"/>
          <w:rtl w:val="0"/>
        </w:rPr>
        <w:t xml:space="preserve">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009b00"/>
          <w:sz w:val="24"/>
          <w:szCs w:val="24"/>
          <w:rtl w:val="0"/>
        </w:rPr>
        <w:t xml:space="preserve">1. Content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009b00"/>
          <w:sz w:val="24"/>
          <w:szCs w:val="24"/>
          <w:rtl w:val="0"/>
        </w:rPr>
        <w:t xml:space="preserve">2. Design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009b00"/>
          <w:sz w:val="24"/>
          <w:szCs w:val="24"/>
          <w:rtl w:val="0"/>
        </w:rPr>
        <w:t xml:space="preserve">3. Campaign Orchestration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009b00"/>
          <w:sz w:val="24"/>
          <w:szCs w:val="24"/>
          <w:rtl w:val="0"/>
        </w:rPr>
        <w:t xml:space="preserve">4. Analytics &amp;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009b00"/>
          <w:sz w:val="24"/>
          <w:szCs w:val="24"/>
          <w:rtl w:val="0"/>
        </w:rPr>
        <w:t xml:space="preserve">5. PMM Sidekick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009b00"/>
          <w:sz w:val="24"/>
          <w:szCs w:val="24"/>
          <w:rtl w:val="0"/>
        </w:rPr>
        <w:t xml:space="preserve">6. Competitive Intel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009b00"/>
          <w:sz w:val="24"/>
          <w:szCs w:val="24"/>
          <w:rtl w:val="0"/>
        </w:rPr>
        <w:t xml:space="preserve">7. Web &amp;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009b00"/>
          <w:sz w:val="24"/>
          <w:szCs w:val="24"/>
          <w:rtl w:val="0"/>
        </w:rPr>
        <w:t xml:space="preserve">8. Customer Presentations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009b00"/>
          <w:sz w:val="24"/>
          <w:szCs w:val="24"/>
          <w:rtl w:val="0"/>
        </w:rPr>
        <w:t xml:space="preserve">9. Social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009b00"/>
          <w:sz w:val="24"/>
          <w:szCs w:val="24"/>
          <w:rtl w:val="0"/>
        </w:rPr>
        <w:t xml:space="preserve">10. Agent Interconnections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009b00"/>
          <w:sz w:val="24"/>
          <w:szCs w:val="24"/>
          <w:rtl w:val="0"/>
        </w:rPr>
        <w:t xml:space="preserve">11. Cross-Cutting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36"/>
          <w:szCs w:val="36"/>
          <w:rtl w:val="0"/>
        </w:rPr>
        <w:t xml:space="preserve">Agent 1: Content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Use Case: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Blog, email, social drafts at 80% quality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|  Purpose: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Content velocity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Overview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Primary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Generate blog posts, email campaigns, social posts, and ad copy at 80% quality for human refinement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Target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Self-serve across Gladly with marketing approval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Approval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Tiered by content type: blog requires full review, social may publish with light review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Inputs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Input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User Brief/Prompt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Topic, key points, target audience, content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Customer Content 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Messaging, positioning, customer stories, anecdotes, proprietary stats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Claude Skills/Guidelines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Brand voice, writing rules, messaging frameworks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Real-time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CRM data, analytics, performance metrics as needed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Outputs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Output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Blog Posts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Long-form articles formatted for Gladly blog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Email Campaigns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Nurture sequences, newsletters, promotional emails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Social Posts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LinkedIn, Twitter/X, Facebook content optimized per 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Ad 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Headlines, descriptions for paid media campaigns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Integrations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Customer Content 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Source messaging, stories, and proprietary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Claude Skills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Apply brand voice and writing guidelines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CRM (Salesforce)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Access customer data for personalization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CMS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Pull existing published content for reference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Guardrails &amp; constraints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Guardrail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Never publish without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All content routes through human review before external publish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Never make claims without 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Stats, ROI figures, and data points must be verified from Content 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Never use competitor names negatively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Avoid direct competitive attacks in any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Never deviate from brand 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Must match Gladly tone, messaging, and style guidelines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Success metrics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Volume Produced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Track drafts generated per week/month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Time Savings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Hours saved vs. manual content creation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Edit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% of content published with minimal edits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36"/>
          <w:szCs w:val="36"/>
          <w:rtl w:val="0"/>
        </w:rPr>
        <w:t xml:space="preserve">Agent 2: Design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Use Case: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On-brand visuals from prompts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|  Purpose: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Design turnaround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Overview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Primary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Generate on-brand visual assets from natural language prompts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Target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Self-serve across Gladly with designer review before publish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Approval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All assets reviewed by design team before use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Inputs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Input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Natural Language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Description of desired visual (e.g., 'LinkedIn graphic about new feature')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Gladly Brand Guidelines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Colors, fonts, logo usage, visual style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Figma 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Pre-built templates for common asset types (if available)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Outputs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Output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Social Graphics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LinkedIn, Twitter/X, Instagram images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Blog/Web 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Hero images, in-line graphics, thumbnails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Ad Creatives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Display ads, paid social visuals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Presentation Graphics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Slides, diagrams, charts for decks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Integrations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Figma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Create and modify designs using templates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AI Image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Generate custom imagery (DALL-E, Midjourney, or similar)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Brand Asset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Access approved logos, icons, imagery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Guardrails &amp; constraints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Guardrail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Never use off-brand colors/fonts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Strict adherence to Gladly Green (#009B00), brand palette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Never publish without designer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All assets reviewed by design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Never use unlicensed imagery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Only approved stock or AI-generated images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Success metrics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Design Turnaround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Time from request to approved asset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Revision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% of assets needing significant revision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Self-Serve Adoption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% of simple requests handled without designer intervention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36"/>
          <w:szCs w:val="36"/>
          <w:rtl w:val="0"/>
        </w:rPr>
        <w:t xml:space="preserve">Agent 3: Campaign Orchestration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Use Case: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Marketo automation, A/B testing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|  Purpose: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Campaign launch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Overview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Primary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Build email campaigns, automation flows, and A/B tests in Marketo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Target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Marketing Ops controls access; broader marketing team submits requests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Approval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Draft only - creates campaigns in draft state, human activates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Inputs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Input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Manual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User describes campaign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Campaign Brief/Template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Structured brief with audience, messaging, timing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Event-Driven 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New content published, product launch, etc.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Outputs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Output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Email Campaigns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Emails configured with audiences and send schedules (draft)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Automation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Nurture programs, triggers, smart campaigns (draft)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A/B Test Configurations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Test variants, success metrics, winner criteria (draft)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Integrations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Marketo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Primary platform for campaign creation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Salesforce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Pull lead/account data, sync campaign members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Guardrails &amp; constraints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Guardrail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Never activate campaigns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All campaigns remain in draft for human activation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Never email without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All sends require explicit 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Never modify existing live campaigns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Only create new campaigns, never touch active ones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Success metrics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Campaign Launch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Time from request to campaign ready for activation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Build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% of campaigns requiring no structural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Request Throughput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Number of campaigns built per week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36"/>
          <w:szCs w:val="36"/>
          <w:rtl w:val="0"/>
        </w:rPr>
        <w:t xml:space="preserve">Agent 4: Analytics &amp;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Use Case: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Auto-generated dashboards &amp; insights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|  Purpose: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Report generation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Overview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Primary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Generate reports, dashboards, and narrative insights from marketing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Target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All levels - different reports for leadership, managers, and 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Trigger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Scheduled (weekly/monthly), on-demand requests, event-driven alerts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Inputs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Input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Marketo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Campaign performance, email metrics, engagement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Salesforce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Pipeline, revenue, lead conversion, account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Google Analytics/Web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Traffic, conversions, web behavior 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Social 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LinkedIn, Twitter/X 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Paid Media 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Google Ads, LinkedIn Ads performance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Product/Usage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Gladly platform metrics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Outputs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Output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Static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PDF or slide decks with data snapshots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Interactive Dashboards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Live dashboards in BI 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Narrative Insights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Written analysis explaining what the data means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Integrations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Marketo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Pull campaign and email performance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Salesforce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Pull pipeline and revenue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Google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Pull web traffic and conversion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Social/Ad 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Pull engagement and spend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BI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Create and publish dashboards (specific tools TBD)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Guardrails &amp; constraints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Guardrail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Data accuracy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Cross-check key metrics before publishing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PII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Never expose individual customer data in 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Source attribution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Always cite data sources and date ranges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Success metrics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Report Generation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Time from request to delivered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Automation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% of recurring reports fully automated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Insight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User satisfaction with narrative insights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36"/>
          <w:szCs w:val="36"/>
          <w:rtl w:val="0"/>
        </w:rPr>
        <w:t xml:space="preserve">Agent 5: PMM Sidekick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Use Case: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On-demand PMM assistant for field teams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|  Purpose: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Ad-hoc PMM request reduction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Overview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Primary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On-demand PMM assistant that answers market, persona, vertical, product, messaging, competitive, pricing, and technical questions; helps prep for meetings; and writes emails and leave-behinds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Target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Field-facing teams (Sales, CS, Support, Partners)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Slack bot + web chat interface for natural language questions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Inputs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Input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Natural Language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Market, persona, vertical, product, messaging, competitive, pricing, technical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Meeting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Upcoming meeting details, prospect/customer info, objectives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Deal Context (on request)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Salesforce opportunity, account, and contact data when user requests deal-specific help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Customer Content 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Messaging, positioning, customer stories, proof points, stats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PMM-Specific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Playbooks, guides, market research, persona docs, vertical strategies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Competitive Intel Agent Feed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Real-time competitive updates and intelligence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Outputs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Output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On-Demand Answers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Quick, sourced responses to PMM-related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Meeting Prep Packages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Talking points, agendas, research briefs, anticipated objections and responses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Follow-Up Emails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Post-meeting recap emails tailored to the conversation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One-Pagers/Summaries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Single-page recaps or value summaries as leave-behinds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Custom Content Snippets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Tailored messaging for specific accounts or situations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Customer Proof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Relevant case studies, quotes, and stats for specific situations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Integrations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Slack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Primary interface for quick questions and responses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Web Chat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Alternative interface for longer interactions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Customer Content 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Source messaging, stories, and proof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PMM Knowledge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Access playbooks, guides, and research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Salesforce (on request)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Pull deal context when user asks for deal-specific help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Competitive Intel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Real-time competitive data and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Claude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Apply brand voice and messaging guidelines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Guardrails &amp; constraints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Guardrail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No pricing commitments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Can explain pricing structure but cannot commit to discounts or custom pricing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No legal/contract advice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Defer all legal and contract questions to Legal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Source all 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Must cite where information comes from (Content Hub, research,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No presentation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Direct users to Customer Presentations agent for deck requests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Brand voice 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Match Gladly tone across all outputs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Success metrics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Usage/Adoption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% of field team members actively using PMM Sidekick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PMM Request Reduction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% decrease in ad-hoc requests to PMM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Response Quality Ratings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User feedback scores on helpfulness and 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Average time to answer questions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36"/>
          <w:szCs w:val="36"/>
          <w:rtl w:val="0"/>
        </w:rPr>
        <w:t xml:space="preserve">Agent 6: Competitive Intel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Use Case: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Automated monitoring &amp; alerts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|  Purpose: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Battle card freshness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Overview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Primary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Monitor competitors, detect changes, alert stakeholders, and draft battle card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Target Competitors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Defined list of 5-10 primary competitors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Autonomy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Draft updates for human review - never auto-updates battle cards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Inputs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Input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Competitor Websites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Product pages, pricing, features, announcements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News and 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PR releases, funding, acquisitions, partnerships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Review 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G2, Gartner, Capterra reviews and ratings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Social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Competitor social presence and messaging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Outputs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Output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Real-time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Notifications when significant changes detected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Battle Card Update Drafts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Proposed updates for human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Intel Summaries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Periodic competitive landscape reports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Integrations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Sales Enablement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Push competitive updates directly to enablement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Slack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Deliver alerts to competitive intel 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Send daily or weekly digest summaries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Central view of all competitive intelligence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Guardrails &amp; constraints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Guardrail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Never auto-update battle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All updates are drafts requiring human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Source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All intel must be traceable to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Recency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Flag stale data, prioritize recent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Success metrics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Battle Card Freshness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Average age of competitive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Alert Relevance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% of alerts rated as actionable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Coverage Completeness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% of monitored competitors with current intel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36"/>
          <w:szCs w:val="36"/>
          <w:rtl w:val="0"/>
        </w:rPr>
        <w:t xml:space="preserve">Agent 7: Web &amp;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Use Case: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Landing pages, integrations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|  Purpose: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Web update cycle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Overview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Primary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Create and update website content (copy changes, new sections, blog posts)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Custom/headless CMS powering gladly.com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Autonomy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Stage for review - pushes to staging, human approves and publishes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Inputs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Input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Marketing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Description of needed web 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Content Brief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Copy, imagery, CTAs, SEO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Design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Approved visuals from Design Automation agent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Outputs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Output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Website Content 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Copy changes, new sections, updated pages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Blog Posts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Published articles on gladly.com blog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Staged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Preview-ready updates for human approval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Integrations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Headless CMS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Create and stage content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Staging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Push changes for review before publish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Content Engine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Pull approved copy for web pages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Guardrails &amp; constraints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Guardrail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Never publish directly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All changes go to staging first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SEO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Follow SEO best practices for all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Brand 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All web content matches Gladly visual identity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Success metrics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Web Update Cycle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Time from request to live on 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Staging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% of staged changes approved without revision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Request Throughput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Number of web updates completed per week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36"/>
          <w:szCs w:val="36"/>
          <w:rtl w:val="0"/>
        </w:rPr>
        <w:t xml:space="preserve">Agent 8: Customer Presentations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Use Case: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Self-serve decks &amp; ROI models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|  Purpose: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Presentation turnaround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Overview</w:t>
      </w: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Primary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Generate customized sales pitch decks, prospect decks, and QBR/customer review decks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Target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Anyone customer-facing (Sales, CS, Support)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Output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Google Slides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Inputs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Input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Customization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Industry vertical, prospect/customer name, use case 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Salesforce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Account data, usage metrics, opportunity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Gladly Platform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Actual product usage metrics for QBR decks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Master 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Google Drive slide templates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Customer Content 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Messaging, stories, ROI 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Outputs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Output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Sales Pitch Decks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Standard Gladly overview/pitch presentations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Custom Prospect Decks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Tailored to specific prospect/industry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QBR/Customer Review Decks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Performance reviews for existing customers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Integrations</w:t>
      </w: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Google Slides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Create and customize presentations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Google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Access master templates and assets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Salesforce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Pull account and opportunity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Gladly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Pull product usage metrics for QBR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Guardrails &amp; constraints</w:t>
      </w: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Guardrail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Data accuracy for QBRs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Verify all customer metrics before inclusion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Brand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All decks follow Gladly presentation guidelines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Customer confidentiality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Never include one customer's data in another's deck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Success metrics</w:t>
      </w: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Presentation Turnaround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Time from request to ready deck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Customization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% of decks usable without major edits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User Adoption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% of customer-facing teams using the agent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36"/>
          <w:szCs w:val="36"/>
          <w:rtl w:val="0"/>
        </w:rPr>
        <w:t xml:space="preserve">Agent 9: Social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Use Case: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Channel-optimized posts at scale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|  Purpose: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Social output 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Overview</w:t>
      </w: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Primary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Create channel-optimized social posts, visuals, and content calendars at scale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All major platforms (LinkedIn, Twitter/X, Facebook, Instagram)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Autonomy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Schedule for approval - agent schedules posts, human approves before publish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Inputs</w:t>
      </w: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Input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Content Engine Feed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Blog posts, campaigns to repurpose for social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Design Automation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Automatically requests visuals from design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Content Calendar Brief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Themes, campaigns, key 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Customer Content 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Messaging, stories, stats for social content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Outputs</w:t>
      </w: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Output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Post 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Channel-optimized text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Post Visuals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Images and graphics via Design Automation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Content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Planned posts over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Scheduled Posts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Ready-to-publish posts in Sprout Social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Integrations</w:t>
      </w: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Content Engine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Pull source content for social repurposing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Design Automation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Automatically request visuals for posts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Sprout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Schedule and manage social posts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Claude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Apply brand voice for social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Guardrails &amp; constraints</w:t>
      </w: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Guardrail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Never publish without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All posts require human 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Channel appropriateness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Content must be optimized for each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Brand voice 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Match Gladly tone across all channels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6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Success metrics</w:t>
      </w: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Social Output 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Number of posts published per week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Approval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% of drafted posts approved without revision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Engagement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Likes, shares, comments per post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1"/>
        <w:spacing w:after="3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36"/>
          <w:szCs w:val="36"/>
          <w:rtl w:val="0"/>
        </w:rPr>
        <w:t xml:space="preserve">Agent Interconnections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9 agents are designed to work together as an integrated system. Below are the key data flows and dependencies: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Content Engine → Social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Social Media agent pulls blog posts and campaigns to repurpose for social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Competitive Intel → PMM Sidekick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Real-time competitive updates flow to PMM Sidekick for answering competitive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Design Automation → Social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Social Media agent automatically requests visuals from Design Automation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Content Engine → Web &amp;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Web agent pulls approved copy from Content Engine for website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Customer Content Hub → Multiple 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Central source for messaging, positioning, and customer stories used by Content Engine, PMM Sidekick, Social Media, and Customer Presentations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Salesforce → Multiple 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CRM data flows to Campaign Orchestration, Analytics &amp; Reporting, PMM Sidekick (on request), and Customer Presentations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1"/>
        <w:spacing w:after="3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36"/>
          <w:szCs w:val="36"/>
          <w:rtl w:val="0"/>
        </w:rPr>
        <w:t xml:space="preserve">Cross-Cutting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Claude skills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All 9 agents must reference existing Gladly Claude skills for brand voice, messaging frameworks, and writing guidelines. This ensures consistency across all agent outputs.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Security &amp; compliance</w:t>
      </w: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SOC2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All data handling must meet SOC2 security standards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PII Restrictions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Customer data must be handled according to privacy policies; never expose in public outputs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Approval Workflows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Audit trails required for all content that goes external; sign-offs documented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Data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Agent outputs and logs retained per Gladly data retention policies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0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Build team &amp; ownership</w:t>
      </w: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Build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Marketing Ops/RevOps team with technical skills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Tech stack to be determined based on agent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All agents equal priority - parallel development approach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A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b00"/>
          <w:sz w:val="28"/>
          <w:szCs w:val="28"/>
          <w:rtl w:val="0"/>
        </w:rPr>
        <w:t xml:space="preserve">Open questions for build team</w:t>
      </w: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9b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BI/Visualization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What specific tools does the team use? Needed for Analytics &amp; Reporting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Figma 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Do extensive templates exist? Design Automation agent needs to know starting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Competitor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Specific 5-10 competitors for Competitive Intel agent monitoring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0d0d"/>
                <w:sz w:val="22"/>
                <w:szCs w:val="22"/>
                <w:rtl w:val="0"/>
              </w:rPr>
              <w:t xml:space="preserve">Content Hub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2"/>
                <w:szCs w:val="22"/>
                <w:rtl w:val="0"/>
              </w:rPr>
              <w:t xml:space="preserve">How is the Customer Content Hub organized? Impacts multiple agents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