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B8F"/>
          <w:sz w:val="48"/>
          <w:szCs w:val="48"/>
        </w:rPr>
        <w:t xml:space="preserve">NYN GOLF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Founding Investor Term Sheet</w:t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Non-Binding Summary of Proposed Terms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1. Parties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NYN Golf LLC (to be formed)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Steve Winfield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[Investor Name]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2. Investment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Investment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(Simple Agreement for Future Equity)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Valuation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$500,000 pre-money 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discount to next priced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Pro-Rata Rights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right to participate in future rounds to maintain ownership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 Favored 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investor receives best terms offered to any subsequent SAFE investor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What This Means for the Investor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SAFE converts to equity at the next priced funding round (e.g., Series A or significant angel round). At conversion: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next round values company at $500K or less: Investor receives shares at $500K cap = 10% ownership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next round values company higher: Investor receives 20% discount to that price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 $2M Series A → Investor converts at $1.6M effective valuation = ~3.1% ownership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3. Use of Funds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 Operations Setup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&amp; Customer Acquisition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 &amp; Systems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Capital &amp; Reserves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4. Founding Investor Benefits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In addition to the equity stake, Founding Investors receive exclusive benefits: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Complimentary Trip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free 6-day/5-night golf trip for investor + 1 guest (value: ~$8,000)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 Discount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off all future NYN Golf trips for investor and immediate family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Advisory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Quarterly investor update calls; input on strategic decisions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Referral Bonus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 credit for each referral who books (vs. standard $500)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booking for new destinations and experiences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Listed as Founding Investor on website (optional)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5. Governance &amp; Information Rights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Reporting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Quarterly P&amp;L summary; annual financial statements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Investor Updates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email update on key metrics and milestones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 Seat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 seat at board meetings (if board is formed)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Decision Consent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Investor consent required for: sale of company, raising debt &gt;$25K, pivoting core business model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6. Founder Commitments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Full-time dedication: </w:t>
      </w:r>
      <w:r>
        <w:rPr>
          <w:rFonts w:ascii="Arial" w:cs="Arial" w:eastAsia="Arial" w:hAnsi="Arial"/>
          <w:sz w:val="22"/>
          <w:szCs w:val="22"/>
        </w:rPr>
        <w:t xml:space="preserve">Founder commits to full-time focus on NYN Golf operations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Vietnam relocation: </w:t>
      </w:r>
      <w:r>
        <w:rPr>
          <w:rFonts w:ascii="Arial" w:cs="Arial" w:eastAsia="Arial" w:hAnsi="Arial"/>
          <w:sz w:val="22"/>
          <w:szCs w:val="22"/>
        </w:rPr>
        <w:t xml:space="preserve">Founder relocates to Vietnam by March 2025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deployment: </w:t>
      </w:r>
      <w:r>
        <w:rPr>
          <w:rFonts w:ascii="Arial" w:cs="Arial" w:eastAsia="Arial" w:hAnsi="Arial"/>
          <w:sz w:val="22"/>
          <w:szCs w:val="22"/>
        </w:rPr>
        <w:t xml:space="preserve">Investment funds used only for approved categories (Section 3)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salary first 6 months: </w:t>
      </w:r>
      <w:r>
        <w:rPr>
          <w:rFonts w:ascii="Arial" w:cs="Arial" w:eastAsia="Arial" w:hAnsi="Arial"/>
          <w:sz w:val="22"/>
          <w:szCs w:val="22"/>
        </w:rPr>
        <w:t xml:space="preserve">Founder draws no salary until company achieves $100K revenue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Transparency: </w:t>
      </w:r>
      <w:r>
        <w:rPr>
          <w:rFonts w:ascii="Arial" w:cs="Arial" w:eastAsia="Arial" w:hAnsi="Arial"/>
          <w:sz w:val="22"/>
          <w:szCs w:val="22"/>
        </w:rPr>
        <w:t xml:space="preserve">Open books policy; investor access to financial records upon request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7. Timeline &amp; Closing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 Sheet Agreement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January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Documentation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Funds Transfer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Formation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 Operations Begin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2025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8. Important Disclaimers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term sheet is non-binding and for discussion purposes only. It does not constitute an offer to sell or a solicitation of an offer to buy any securities.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Final terms subject to satisfactory completion of due diligence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Investment involves risk; investor may lose entire investment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Projections are estimates only and not guaranteed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Investor should consult own legal and tax advisors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Binding agreement requires execution of definitive documents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9. Acknowledgment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By signing below, the parties acknowledge they have reviewed this term sheet and agree to proceed toward definitive documentation based on these terms.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FOUNDER:</w:t>
      </w:r>
    </w:p>
    <w:p>
      <w:pPr>
        <w:spacing w:before="200" w:after="5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Steve Winfield, Founder</w:t>
      </w:r>
    </w:p>
    <w:p>
      <w:pPr>
        <w:spacing w:before="50" w:after="200"/>
      </w:pPr>
      <w:r>
        <w:rPr>
          <w:rFonts w:ascii="Arial" w:cs="Arial" w:eastAsia="Arial" w:hAnsi="Arial"/>
          <w:sz w:val="20"/>
          <w:szCs w:val="20"/>
        </w:rPr>
        <w:t xml:space="preserve">Date: ____________________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INVESTOR:</w:t>
      </w:r>
    </w:p>
    <w:p>
      <w:pPr>
        <w:spacing w:before="200" w:after="5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[Investor Name]</w:t>
      </w:r>
    </w:p>
    <w:p>
      <w:pPr>
        <w:spacing w:before="50" w:after="200"/>
      </w:pPr>
      <w:r>
        <w:rPr>
          <w:rFonts w:ascii="Arial" w:cs="Arial" w:eastAsia="Arial" w:hAnsi="Arial"/>
          <w:sz w:val="20"/>
          <w:szCs w:val="20"/>
        </w:rPr>
        <w:t xml:space="preserve">Date: ____________________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before="100" w:after="5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Questions? Contact Steve Winfield</w:t>
      </w:r>
    </w:p>
    <w:p>
      <w:pPr>
        <w:spacing w:before="50" w:after="50"/>
        <w:jc w:val="center"/>
      </w:pPr>
      <w:r>
        <w:rPr>
          <w:rFonts w:ascii="Arial" w:cs="Arial" w:eastAsia="Arial" w:hAnsi="Arial"/>
          <w:color w:val="1B4B8F"/>
          <w:sz w:val="20"/>
          <w:szCs w:val="20"/>
        </w:rPr>
        <w:t xml:space="preserve">steve@nyngolf.com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 •  For Discussion Purposes Only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TERM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2026-01-01T16:38:20.506Z</dcterms:created>
  <dcterms:modified xsi:type="dcterms:W3CDTF">2026-01-01T16:38:20.507Z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