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2C17" w14:textId="54A04AAC" w:rsidR="00ED35DE" w:rsidRPr="00295F2B" w:rsidRDefault="001C3419">
      <w:pPr>
        <w:rPr>
          <w:rFonts w:ascii="Avenir Book" w:hAnsi="Avenir Book"/>
          <w:u w:val="single"/>
        </w:rPr>
      </w:pPr>
      <w:r w:rsidRPr="00295F2B">
        <w:rPr>
          <w:rFonts w:ascii="Avenir Book" w:hAnsi="Avenir Book"/>
          <w:u w:val="single"/>
        </w:rPr>
        <w:t>Porterbrook Case Management Brief</w:t>
      </w:r>
    </w:p>
    <w:p w14:paraId="64011B48" w14:textId="77777777" w:rsidR="00295F2B" w:rsidRPr="00295F2B" w:rsidRDefault="00295F2B" w:rsidP="00295F2B">
      <w:pPr>
        <w:spacing w:before="100" w:beforeAutospacing="1" w:after="100" w:afterAutospacing="1" w:line="240" w:lineRule="auto"/>
        <w:outlineLvl w:val="1"/>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1. Overview</w:t>
      </w:r>
    </w:p>
    <w:p w14:paraId="1980874E"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Porterbrook intends to add Case Management (CM) functionality to the Fleet Reliability Platform (FRP). The objective is to enable users to view alerts, create and manage cases, understand train subsystem health, and interact with supporting telemetry and tracker data.</w:t>
      </w:r>
    </w:p>
    <w:p w14:paraId="34603276" w14:textId="1586AC74"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This document outlines the required functionality, components affected, and expectations for deliverables across Front-end, API Suite, and Data Layer.</w:t>
      </w:r>
    </w:p>
    <w:p w14:paraId="697C9987" w14:textId="77777777" w:rsidR="00295F2B" w:rsidRPr="00295F2B" w:rsidRDefault="00295F2B" w:rsidP="00295F2B">
      <w:pPr>
        <w:spacing w:before="100" w:beforeAutospacing="1" w:after="100" w:afterAutospacing="1" w:line="240" w:lineRule="auto"/>
        <w:outlineLvl w:val="0"/>
        <w:rPr>
          <w:rFonts w:ascii="Avenir Book" w:eastAsia="Times New Roman" w:hAnsi="Avenir Book" w:cs="Times New Roman"/>
          <w:kern w:val="36"/>
          <w:lang w:eastAsia="en-GB"/>
          <w14:ligatures w14:val="none"/>
        </w:rPr>
      </w:pPr>
      <w:r w:rsidRPr="00295F2B">
        <w:rPr>
          <w:rFonts w:ascii="Avenir Book" w:eastAsia="Times New Roman" w:hAnsi="Avenir Book" w:cs="Times New Roman"/>
          <w:kern w:val="36"/>
          <w:lang w:eastAsia="en-GB"/>
          <w14:ligatures w14:val="none"/>
        </w:rPr>
        <w:t>2. Functional Requirements</w:t>
      </w:r>
    </w:p>
    <w:p w14:paraId="6C1AC6E0" w14:textId="77777777" w:rsidR="00295F2B" w:rsidRPr="00295F2B" w:rsidRDefault="00295F2B" w:rsidP="00295F2B">
      <w:pPr>
        <w:spacing w:before="100" w:beforeAutospacing="1" w:after="100" w:afterAutospacing="1" w:line="240" w:lineRule="auto"/>
        <w:outlineLvl w:val="1"/>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2.1 Case Management Page (New)</w:t>
      </w:r>
    </w:p>
    <w:p w14:paraId="5A4C82B9"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 new page within FRP with the following features:</w:t>
      </w:r>
    </w:p>
    <w:p w14:paraId="443FDD15"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2.1.1 KPI Headline Panel</w:t>
      </w:r>
    </w:p>
    <w:p w14:paraId="61113B5B"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Display aggregated counts of:</w:t>
      </w:r>
    </w:p>
    <w:p w14:paraId="6D1EEBE5" w14:textId="77777777" w:rsidR="00295F2B" w:rsidRPr="00295F2B" w:rsidRDefault="00295F2B" w:rsidP="00295F2B">
      <w:pPr>
        <w:numPr>
          <w:ilvl w:val="0"/>
          <w:numId w:val="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Cases Open</w:t>
      </w:r>
    </w:p>
    <w:p w14:paraId="564CA83A" w14:textId="77777777" w:rsidR="00295F2B" w:rsidRPr="00295F2B" w:rsidRDefault="00295F2B" w:rsidP="00295F2B">
      <w:pPr>
        <w:numPr>
          <w:ilvl w:val="0"/>
          <w:numId w:val="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Cases Closed</w:t>
      </w:r>
    </w:p>
    <w:p w14:paraId="55DE9275" w14:textId="77777777" w:rsidR="00295F2B" w:rsidRPr="00295F2B" w:rsidRDefault="00295F2B" w:rsidP="00295F2B">
      <w:pPr>
        <w:numPr>
          <w:ilvl w:val="0"/>
          <w:numId w:val="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Cases Rejected</w:t>
      </w:r>
    </w:p>
    <w:p w14:paraId="56A58717" w14:textId="77777777" w:rsidR="00295F2B" w:rsidRPr="00295F2B" w:rsidRDefault="00295F2B" w:rsidP="00295F2B">
      <w:pPr>
        <w:numPr>
          <w:ilvl w:val="0"/>
          <w:numId w:val="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Cases Pending Approval</w:t>
      </w:r>
      <w:r w:rsidRPr="00295F2B">
        <w:rPr>
          <w:rFonts w:ascii="Avenir Book" w:eastAsia="Times New Roman" w:hAnsi="Avenir Book" w:cs="Times New Roman"/>
          <w:kern w:val="0"/>
          <w:lang w:eastAsia="en-GB"/>
          <w14:ligatures w14:val="none"/>
        </w:rPr>
        <w:br/>
        <w:t>Open Questions:</w:t>
      </w:r>
    </w:p>
    <w:p w14:paraId="273C6F79" w14:textId="77777777" w:rsidR="00295F2B" w:rsidRPr="00295F2B" w:rsidRDefault="00295F2B" w:rsidP="00295F2B">
      <w:pPr>
        <w:numPr>
          <w:ilvl w:val="0"/>
          <w:numId w:val="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What defines each status?</w:t>
      </w:r>
    </w:p>
    <w:p w14:paraId="548D40EF" w14:textId="77777777" w:rsidR="00295F2B" w:rsidRPr="00295F2B" w:rsidRDefault="00295F2B" w:rsidP="00295F2B">
      <w:pPr>
        <w:numPr>
          <w:ilvl w:val="0"/>
          <w:numId w:val="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Are there transitions that need business rules enforced?</w:t>
      </w:r>
    </w:p>
    <w:p w14:paraId="4A00F1B5"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2.1.2 Summary Aggregations</w:t>
      </w:r>
    </w:p>
    <w:p w14:paraId="21458146"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Summaries for key trackers:</w:t>
      </w:r>
    </w:p>
    <w:p w14:paraId="027D3014" w14:textId="77777777" w:rsidR="00295F2B" w:rsidRPr="00295F2B" w:rsidRDefault="00295F2B" w:rsidP="00295F2B">
      <w:pPr>
        <w:numPr>
          <w:ilvl w:val="0"/>
          <w:numId w:val="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Boost Pressure</w:t>
      </w:r>
    </w:p>
    <w:p w14:paraId="17AA13FC" w14:textId="77777777" w:rsidR="00295F2B" w:rsidRPr="00295F2B" w:rsidRDefault="00295F2B" w:rsidP="00295F2B">
      <w:pPr>
        <w:numPr>
          <w:ilvl w:val="0"/>
          <w:numId w:val="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Air Leaks</w:t>
      </w:r>
    </w:p>
    <w:p w14:paraId="72CD5E2C" w14:textId="77777777" w:rsidR="00295F2B" w:rsidRPr="00295F2B" w:rsidRDefault="00295F2B" w:rsidP="00295F2B">
      <w:pPr>
        <w:numPr>
          <w:ilvl w:val="0"/>
          <w:numId w:val="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Coolant Temperature</w:t>
      </w:r>
    </w:p>
    <w:p w14:paraId="4BA2B498"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Clarifications required:</w:t>
      </w:r>
    </w:p>
    <w:p w14:paraId="3BF719BD" w14:textId="77777777" w:rsidR="00295F2B" w:rsidRPr="00295F2B" w:rsidRDefault="00295F2B" w:rsidP="00295F2B">
      <w:pPr>
        <w:numPr>
          <w:ilvl w:val="0"/>
          <w:numId w:val="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Are these aggregated per fleet, per unit, per day?</w:t>
      </w:r>
    </w:p>
    <w:p w14:paraId="11A33E6E" w14:textId="77777777" w:rsidR="00295F2B" w:rsidRPr="00295F2B" w:rsidRDefault="00295F2B" w:rsidP="00295F2B">
      <w:pPr>
        <w:numPr>
          <w:ilvl w:val="0"/>
          <w:numId w:val="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Are thresholds or classification (e.g., “normal”, “warning”, “critical”) required?</w:t>
      </w:r>
    </w:p>
    <w:p w14:paraId="3E9EC27A" w14:textId="77777777" w:rsidR="00295F2B" w:rsidRPr="00295F2B" w:rsidRDefault="00295F2B" w:rsidP="00295F2B">
      <w:pPr>
        <w:numPr>
          <w:ilvl w:val="0"/>
          <w:numId w:val="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Is the summary driven by alerts, raw RCM data, trackers, or a combination?</w:t>
      </w:r>
    </w:p>
    <w:p w14:paraId="6B9784DB"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lastRenderedPageBreak/>
        <w:t>2.1.3 Case Table with Drilldown</w:t>
      </w:r>
    </w:p>
    <w:p w14:paraId="2ED0AACA"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 data table listing all cases with:</w:t>
      </w:r>
    </w:p>
    <w:p w14:paraId="0FA15A34" w14:textId="77777777"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ID</w:t>
      </w:r>
      <w:r w:rsidRPr="00295F2B">
        <w:rPr>
          <w:rFonts w:ascii="Avenir Book" w:eastAsia="Times New Roman" w:hAnsi="Avenir Book" w:cs="Times New Roman"/>
          <w:kern w:val="0"/>
          <w:lang w:eastAsia="en-GB"/>
          <w14:ligatures w14:val="none"/>
        </w:rPr>
        <w:tab/>
      </w:r>
    </w:p>
    <w:p w14:paraId="074878FD" w14:textId="77777777"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WO</w:t>
      </w:r>
      <w:r w:rsidRPr="00295F2B">
        <w:rPr>
          <w:rFonts w:ascii="Avenir Book" w:eastAsia="Times New Roman" w:hAnsi="Avenir Book" w:cs="Times New Roman"/>
          <w:kern w:val="0"/>
          <w:lang w:eastAsia="en-GB"/>
          <w14:ligatures w14:val="none"/>
        </w:rPr>
        <w:tab/>
      </w:r>
    </w:p>
    <w:p w14:paraId="4008CB9D" w14:textId="77777777"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RFS</w:t>
      </w:r>
      <w:r w:rsidRPr="00295F2B">
        <w:rPr>
          <w:rFonts w:ascii="Avenir Book" w:eastAsia="Times New Roman" w:hAnsi="Avenir Book" w:cs="Times New Roman"/>
          <w:kern w:val="0"/>
          <w:lang w:eastAsia="en-GB"/>
          <w14:ligatures w14:val="none"/>
        </w:rPr>
        <w:tab/>
      </w:r>
    </w:p>
    <w:p w14:paraId="52D360DE" w14:textId="77777777"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Unit</w:t>
      </w:r>
      <w:r w:rsidRPr="00295F2B">
        <w:rPr>
          <w:rFonts w:ascii="Avenir Book" w:eastAsia="Times New Roman" w:hAnsi="Avenir Book" w:cs="Times New Roman"/>
          <w:kern w:val="0"/>
          <w:lang w:eastAsia="en-GB"/>
          <w14:ligatures w14:val="none"/>
        </w:rPr>
        <w:tab/>
      </w:r>
    </w:p>
    <w:p w14:paraId="31D68843" w14:textId="0E3643CA"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Vehicle</w:t>
      </w:r>
      <w:r w:rsidRPr="00295F2B">
        <w:rPr>
          <w:rFonts w:ascii="Avenir Book" w:eastAsia="Times New Roman" w:hAnsi="Avenir Book" w:cs="Times New Roman"/>
          <w:kern w:val="0"/>
          <w:lang w:eastAsia="en-GB"/>
          <w14:ligatures w14:val="none"/>
        </w:rPr>
        <w:tab/>
      </w:r>
    </w:p>
    <w:p w14:paraId="6675D8A6" w14:textId="5205568F"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Title</w:t>
      </w:r>
      <w:r w:rsidRPr="00295F2B">
        <w:rPr>
          <w:rFonts w:ascii="Avenir Book" w:eastAsia="Times New Roman" w:hAnsi="Avenir Book" w:cs="Times New Roman"/>
          <w:kern w:val="0"/>
          <w:lang w:eastAsia="en-GB"/>
          <w14:ligatures w14:val="none"/>
        </w:rPr>
        <w:tab/>
      </w:r>
    </w:p>
    <w:p w14:paraId="7FEB0F3D" w14:textId="77B4999B" w:rsidR="00295F2B" w:rsidRP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Description</w:t>
      </w:r>
      <w:r w:rsidRPr="00295F2B">
        <w:rPr>
          <w:rFonts w:ascii="Avenir Book" w:eastAsia="Times New Roman" w:hAnsi="Avenir Book" w:cs="Times New Roman"/>
          <w:kern w:val="0"/>
          <w:lang w:eastAsia="en-GB"/>
          <w14:ligatures w14:val="none"/>
        </w:rPr>
        <w:tab/>
      </w:r>
    </w:p>
    <w:p w14:paraId="67C52BBF" w14:textId="77777777" w:rsid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Updates</w:t>
      </w:r>
      <w:r w:rsidRPr="00295F2B">
        <w:rPr>
          <w:rFonts w:ascii="Avenir Book" w:eastAsia="Times New Roman" w:hAnsi="Avenir Book" w:cs="Times New Roman"/>
          <w:kern w:val="0"/>
          <w:lang w:eastAsia="en-GB"/>
          <w14:ligatures w14:val="none"/>
        </w:rPr>
        <w:tab/>
      </w:r>
    </w:p>
    <w:p w14:paraId="42060B18" w14:textId="77777777" w:rsid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Notes taken during meeting</w:t>
      </w:r>
      <w:r w:rsidRPr="00295F2B">
        <w:rPr>
          <w:rFonts w:ascii="Avenir Book" w:eastAsia="Times New Roman" w:hAnsi="Avenir Book" w:cs="Times New Roman"/>
          <w:kern w:val="0"/>
          <w:lang w:eastAsia="en-GB"/>
          <w14:ligatures w14:val="none"/>
        </w:rPr>
        <w:tab/>
      </w:r>
    </w:p>
    <w:p w14:paraId="62D6ED44" w14:textId="77777777" w:rsidR="00295F2B" w:rsidRDefault="00295F2B" w:rsidP="00295F2B">
      <w:pPr>
        <w:pStyle w:val="ListParagraph"/>
        <w:numPr>
          <w:ilvl w:val="0"/>
          <w:numId w:val="3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Notes from E2M</w:t>
      </w:r>
    </w:p>
    <w:p w14:paraId="60EF6003" w14:textId="6A5937C5"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Drilldown view should include:</w:t>
      </w:r>
    </w:p>
    <w:p w14:paraId="5A434DD2" w14:textId="77777777" w:rsidR="00295F2B" w:rsidRPr="00295F2B" w:rsidRDefault="00295F2B" w:rsidP="00295F2B">
      <w:pPr>
        <w:numPr>
          <w:ilvl w:val="0"/>
          <w:numId w:val="3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 metadata</w:t>
      </w:r>
    </w:p>
    <w:p w14:paraId="630D5F5B" w14:textId="77777777" w:rsidR="00295F2B" w:rsidRPr="00295F2B" w:rsidRDefault="00295F2B" w:rsidP="00295F2B">
      <w:pPr>
        <w:numPr>
          <w:ilvl w:val="0"/>
          <w:numId w:val="3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Associated alerts</w:t>
      </w:r>
    </w:p>
    <w:p w14:paraId="13101FBF" w14:textId="77777777" w:rsidR="00295F2B" w:rsidRPr="00295F2B" w:rsidRDefault="00295F2B" w:rsidP="00295F2B">
      <w:pPr>
        <w:numPr>
          <w:ilvl w:val="0"/>
          <w:numId w:val="3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Associated RCM tracker data</w:t>
      </w:r>
    </w:p>
    <w:p w14:paraId="6C9E9543" w14:textId="77777777" w:rsidR="00295F2B" w:rsidRPr="00295F2B" w:rsidRDefault="00295F2B" w:rsidP="00295F2B">
      <w:pPr>
        <w:numPr>
          <w:ilvl w:val="0"/>
          <w:numId w:val="3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Notes / history / audit trail</w:t>
      </w:r>
    </w:p>
    <w:p w14:paraId="1AD111FF" w14:textId="77777777" w:rsidR="00295F2B" w:rsidRPr="00295F2B" w:rsidRDefault="00295F2B" w:rsidP="00295F2B">
      <w:pPr>
        <w:numPr>
          <w:ilvl w:val="0"/>
          <w:numId w:val="3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Attachments? (If required)</w:t>
      </w:r>
    </w:p>
    <w:p w14:paraId="61AC1144"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Clarifications required:</w:t>
      </w:r>
    </w:p>
    <w:p w14:paraId="211F4F4C" w14:textId="77777777" w:rsidR="00295F2B" w:rsidRPr="00295F2B" w:rsidRDefault="00295F2B" w:rsidP="00295F2B">
      <w:pPr>
        <w:numPr>
          <w:ilvl w:val="0"/>
          <w:numId w:val="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Should cases be editable? Which fields?</w:t>
      </w:r>
    </w:p>
    <w:p w14:paraId="4931D82C" w14:textId="77777777" w:rsidR="00295F2B" w:rsidRPr="00295F2B" w:rsidRDefault="00295F2B" w:rsidP="00295F2B">
      <w:pPr>
        <w:numPr>
          <w:ilvl w:val="0"/>
          <w:numId w:val="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Should the drilldown be a modal, drawer, or separate page?</w:t>
      </w:r>
    </w:p>
    <w:p w14:paraId="403E3998"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2.1.4 Train Image Visualisation</w:t>
      </w:r>
    </w:p>
    <w:p w14:paraId="2E344427"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 UI component that:</w:t>
      </w:r>
    </w:p>
    <w:p w14:paraId="26274E08" w14:textId="77777777" w:rsidR="00295F2B" w:rsidRPr="00295F2B" w:rsidRDefault="00295F2B" w:rsidP="00295F2B">
      <w:pPr>
        <w:numPr>
          <w:ilvl w:val="0"/>
          <w:numId w:val="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Illustrates the train consist (e.g., XCT 3-car, NTL 2-car)</w:t>
      </w:r>
    </w:p>
    <w:p w14:paraId="4CE955C8" w14:textId="77777777" w:rsidR="00295F2B" w:rsidRPr="00295F2B" w:rsidRDefault="00295F2B" w:rsidP="00295F2B">
      <w:pPr>
        <w:numPr>
          <w:ilvl w:val="0"/>
          <w:numId w:val="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Shows subsystem health (colour coded?)</w:t>
      </w:r>
    </w:p>
    <w:p w14:paraId="2E8CC16F" w14:textId="132AAC35" w:rsidR="00295F2B" w:rsidRPr="00295F2B" w:rsidRDefault="00295F2B" w:rsidP="00295F2B">
      <w:pPr>
        <w:numPr>
          <w:ilvl w:val="0"/>
          <w:numId w:val="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 xml:space="preserve">Supports filtering by subsystem, </w:t>
      </w:r>
      <w:r>
        <w:rPr>
          <w:rFonts w:ascii="Avenir Book" w:eastAsia="Times New Roman" w:hAnsi="Avenir Book" w:cs="Times New Roman"/>
          <w:kern w:val="0"/>
          <w:lang w:eastAsia="en-GB"/>
          <w14:ligatures w14:val="none"/>
        </w:rPr>
        <w:t>vehicle</w:t>
      </w:r>
      <w:r w:rsidRPr="00295F2B">
        <w:rPr>
          <w:rFonts w:ascii="Avenir Book" w:eastAsia="Times New Roman" w:hAnsi="Avenir Book" w:cs="Times New Roman"/>
          <w:kern w:val="0"/>
          <w:lang w:eastAsia="en-GB"/>
          <w14:ligatures w14:val="none"/>
        </w:rPr>
        <w:t>, etc.</w:t>
      </w:r>
    </w:p>
    <w:p w14:paraId="68E588C0"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Clarifications required:</w:t>
      </w:r>
    </w:p>
    <w:p w14:paraId="230E0241" w14:textId="0C07264C" w:rsidR="00295F2B" w:rsidRPr="00295F2B" w:rsidRDefault="00295F2B" w:rsidP="00295F2B">
      <w:pPr>
        <w:numPr>
          <w:ilvl w:val="0"/>
          <w:numId w:val="10"/>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Who provides SVG or image assets?</w:t>
      </w:r>
    </w:p>
    <w:p w14:paraId="6B793C3F" w14:textId="77777777" w:rsidR="00295F2B" w:rsidRPr="00295F2B" w:rsidRDefault="00295F2B" w:rsidP="00295F2B">
      <w:pPr>
        <w:spacing w:before="100" w:beforeAutospacing="1" w:after="100" w:afterAutospacing="1" w:line="240" w:lineRule="auto"/>
        <w:outlineLvl w:val="0"/>
        <w:rPr>
          <w:rFonts w:ascii="Avenir Book" w:eastAsia="Times New Roman" w:hAnsi="Avenir Book" w:cs="Times New Roman"/>
          <w:kern w:val="36"/>
          <w:lang w:eastAsia="en-GB"/>
          <w14:ligatures w14:val="none"/>
        </w:rPr>
      </w:pPr>
      <w:r w:rsidRPr="00295F2B">
        <w:rPr>
          <w:rFonts w:ascii="Avenir Book" w:eastAsia="Times New Roman" w:hAnsi="Avenir Book" w:cs="Times New Roman"/>
          <w:kern w:val="36"/>
          <w:lang w:eastAsia="en-GB"/>
          <w14:ligatures w14:val="none"/>
        </w:rPr>
        <w:t>3. Front-End Requirements (React + UI Library)</w:t>
      </w:r>
    </w:p>
    <w:p w14:paraId="2509256A"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The front-end uses:</w:t>
      </w:r>
    </w:p>
    <w:p w14:paraId="6AED15F8" w14:textId="76167C19" w:rsidR="00295F2B" w:rsidRPr="00295F2B" w:rsidRDefault="00295F2B" w:rsidP="00295F2B">
      <w:pPr>
        <w:numPr>
          <w:ilvl w:val="0"/>
          <w:numId w:val="1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lastRenderedPageBreak/>
        <w:t>A core wrapper app that manages state</w:t>
      </w:r>
      <w:r>
        <w:rPr>
          <w:rFonts w:ascii="Avenir Book" w:eastAsia="Times New Roman" w:hAnsi="Avenir Book" w:cs="Times New Roman"/>
          <w:kern w:val="0"/>
          <w:lang w:eastAsia="en-GB"/>
          <w14:ligatures w14:val="none"/>
        </w:rPr>
        <w:t xml:space="preserve"> and filters</w:t>
      </w:r>
    </w:p>
    <w:p w14:paraId="2470A95B" w14:textId="77777777" w:rsidR="00295F2B" w:rsidRPr="00295F2B" w:rsidRDefault="00295F2B" w:rsidP="00295F2B">
      <w:pPr>
        <w:numPr>
          <w:ilvl w:val="0"/>
          <w:numId w:val="1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 UI library (component library) used to render views</w:t>
      </w:r>
    </w:p>
    <w:p w14:paraId="111DCEDE"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3.1 Tasks</w:t>
      </w:r>
    </w:p>
    <w:p w14:paraId="3F95E713" w14:textId="77777777" w:rsidR="00295F2B" w:rsidRPr="00295F2B" w:rsidRDefault="00295F2B" w:rsidP="00295F2B">
      <w:pPr>
        <w:numPr>
          <w:ilvl w:val="0"/>
          <w:numId w:val="1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Create a new Case Management route/page</w:t>
      </w:r>
    </w:p>
    <w:p w14:paraId="74CEA83A" w14:textId="77777777" w:rsidR="00295F2B" w:rsidRPr="00295F2B" w:rsidRDefault="00295F2B" w:rsidP="00295F2B">
      <w:pPr>
        <w:numPr>
          <w:ilvl w:val="0"/>
          <w:numId w:val="1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Integrate KPI panel, summary panel, case table, and train visualisation components</w:t>
      </w:r>
    </w:p>
    <w:p w14:paraId="3718C197" w14:textId="77777777" w:rsidR="00295F2B" w:rsidRPr="00295F2B" w:rsidRDefault="00295F2B" w:rsidP="00295F2B">
      <w:pPr>
        <w:numPr>
          <w:ilvl w:val="0"/>
          <w:numId w:val="1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Connect to new API endpoints for:</w:t>
      </w:r>
    </w:p>
    <w:p w14:paraId="4BC795BF" w14:textId="77777777" w:rsidR="00295F2B" w:rsidRPr="00295F2B" w:rsidRDefault="00295F2B" w:rsidP="00295F2B">
      <w:pPr>
        <w:numPr>
          <w:ilvl w:val="1"/>
          <w:numId w:val="1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 CRUD operations</w:t>
      </w:r>
    </w:p>
    <w:p w14:paraId="42C89CB3" w14:textId="77777777" w:rsidR="00295F2B" w:rsidRPr="00295F2B" w:rsidRDefault="00295F2B" w:rsidP="00295F2B">
      <w:pPr>
        <w:numPr>
          <w:ilvl w:val="1"/>
          <w:numId w:val="1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Alerts &amp; tracker data</w:t>
      </w:r>
    </w:p>
    <w:p w14:paraId="2530507A" w14:textId="2051746D" w:rsidR="00295F2B" w:rsidRPr="00295F2B" w:rsidRDefault="00295F2B" w:rsidP="00295F2B">
      <w:pPr>
        <w:numPr>
          <w:ilvl w:val="1"/>
          <w:numId w:val="1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RCM chunk retrieval</w:t>
      </w:r>
      <w:r>
        <w:rPr>
          <w:rFonts w:ascii="Avenir Book" w:eastAsia="Times New Roman" w:hAnsi="Avenir Book" w:cs="Times New Roman"/>
          <w:kern w:val="0"/>
          <w:lang w:eastAsia="en-GB"/>
          <w14:ligatures w14:val="none"/>
        </w:rPr>
        <w:t xml:space="preserve"> (60 seconds either side of alert)</w:t>
      </w:r>
    </w:p>
    <w:p w14:paraId="498C1CCE"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3.2 Expected Deliverables</w:t>
      </w:r>
    </w:p>
    <w:p w14:paraId="1F39E56D" w14:textId="77777777" w:rsidR="00295F2B" w:rsidRPr="00295F2B" w:rsidRDefault="00295F2B" w:rsidP="00295F2B">
      <w:pPr>
        <w:numPr>
          <w:ilvl w:val="0"/>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New UI components (or integration of existing ones)</w:t>
      </w:r>
    </w:p>
    <w:p w14:paraId="0B23513B" w14:textId="77777777" w:rsidR="00295F2B" w:rsidRPr="00295F2B" w:rsidRDefault="00295F2B" w:rsidP="00295F2B">
      <w:pPr>
        <w:numPr>
          <w:ilvl w:val="0"/>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State slices for:</w:t>
      </w:r>
    </w:p>
    <w:p w14:paraId="64EFF49C" w14:textId="77777777" w:rsidR="00295F2B" w:rsidRPr="00295F2B" w:rsidRDefault="00295F2B" w:rsidP="00295F2B">
      <w:pPr>
        <w:numPr>
          <w:ilvl w:val="1"/>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 list</w:t>
      </w:r>
    </w:p>
    <w:p w14:paraId="6487FD01" w14:textId="77777777" w:rsidR="00295F2B" w:rsidRPr="00295F2B" w:rsidRDefault="00295F2B" w:rsidP="00295F2B">
      <w:pPr>
        <w:numPr>
          <w:ilvl w:val="1"/>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Alerts</w:t>
      </w:r>
    </w:p>
    <w:p w14:paraId="500204A0" w14:textId="77777777" w:rsidR="00295F2B" w:rsidRPr="00295F2B" w:rsidRDefault="00295F2B" w:rsidP="00295F2B">
      <w:pPr>
        <w:numPr>
          <w:ilvl w:val="1"/>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Tracker summaries</w:t>
      </w:r>
    </w:p>
    <w:p w14:paraId="7878523A" w14:textId="77777777" w:rsidR="00295F2B" w:rsidRPr="00295F2B" w:rsidRDefault="00295F2B" w:rsidP="00295F2B">
      <w:pPr>
        <w:numPr>
          <w:ilvl w:val="1"/>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 creation</w:t>
      </w:r>
    </w:p>
    <w:p w14:paraId="415E13E7" w14:textId="77777777" w:rsidR="00295F2B" w:rsidRPr="00295F2B" w:rsidRDefault="00295F2B" w:rsidP="00295F2B">
      <w:pPr>
        <w:numPr>
          <w:ilvl w:val="0"/>
          <w:numId w:val="1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Unit tests for critical logic (component-level, not full e2e)</w:t>
      </w:r>
    </w:p>
    <w:p w14:paraId="512E6713"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3.3 Assumptions</w:t>
      </w:r>
    </w:p>
    <w:p w14:paraId="7C351BCA" w14:textId="03413774" w:rsidR="00295F2B" w:rsidRPr="00295F2B" w:rsidRDefault="00295F2B" w:rsidP="00295F2B">
      <w:pPr>
        <w:numPr>
          <w:ilvl w:val="0"/>
          <w:numId w:val="1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 xml:space="preserve">Authentication </w:t>
      </w:r>
      <w:proofErr w:type="spellStart"/>
      <w:r>
        <w:rPr>
          <w:rFonts w:ascii="Avenir Book" w:eastAsia="Times New Roman" w:hAnsi="Avenir Book" w:cs="Times New Roman"/>
          <w:kern w:val="0"/>
          <w:lang w:eastAsia="en-GB"/>
          <w14:ligatures w14:val="none"/>
        </w:rPr>
        <w:t>abd</w:t>
      </w:r>
      <w:proofErr w:type="spellEnd"/>
      <w:r w:rsidRPr="00295F2B">
        <w:rPr>
          <w:rFonts w:ascii="Avenir Book" w:eastAsia="Times New Roman" w:hAnsi="Avenir Book" w:cs="Times New Roman"/>
          <w:kern w:val="0"/>
          <w:lang w:eastAsia="en-GB"/>
          <w14:ligatures w14:val="none"/>
        </w:rPr>
        <w:t xml:space="preserve"> authorisation handled by existing FRP mechanisms</w:t>
      </w:r>
    </w:p>
    <w:p w14:paraId="46196BE5" w14:textId="3444A765" w:rsidR="00295F2B" w:rsidRPr="00295F2B" w:rsidRDefault="00295F2B" w:rsidP="00295F2B">
      <w:pPr>
        <w:numPr>
          <w:ilvl w:val="0"/>
          <w:numId w:val="1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 xml:space="preserve">Tristan </w:t>
      </w:r>
      <w:r>
        <w:rPr>
          <w:rFonts w:ascii="Avenir Book" w:eastAsia="Times New Roman" w:hAnsi="Avenir Book" w:cs="Times New Roman"/>
          <w:kern w:val="0"/>
          <w:lang w:eastAsia="en-GB"/>
          <w14:ligatures w14:val="none"/>
        </w:rPr>
        <w:t>and</w:t>
      </w:r>
      <w:r w:rsidRPr="00295F2B">
        <w:rPr>
          <w:rFonts w:ascii="Avenir Book" w:eastAsia="Times New Roman" w:hAnsi="Avenir Book" w:cs="Times New Roman"/>
          <w:kern w:val="0"/>
          <w:lang w:eastAsia="en-GB"/>
          <w14:ligatures w14:val="none"/>
        </w:rPr>
        <w:t xml:space="preserve"> Liam</w:t>
      </w:r>
      <w:r>
        <w:rPr>
          <w:rFonts w:ascii="Avenir Book" w:eastAsia="Times New Roman" w:hAnsi="Avenir Book" w:cs="Times New Roman"/>
          <w:kern w:val="0"/>
          <w:lang w:eastAsia="en-GB"/>
          <w14:ligatures w14:val="none"/>
        </w:rPr>
        <w:t xml:space="preserve"> as Devs</w:t>
      </w:r>
    </w:p>
    <w:p w14:paraId="584D1B0A" w14:textId="77777777" w:rsidR="00295F2B" w:rsidRPr="00295F2B" w:rsidRDefault="00295F2B" w:rsidP="00295F2B">
      <w:pPr>
        <w:spacing w:before="100" w:beforeAutospacing="1" w:after="100" w:afterAutospacing="1" w:line="240" w:lineRule="auto"/>
        <w:outlineLvl w:val="0"/>
        <w:rPr>
          <w:rFonts w:ascii="Avenir Book" w:eastAsia="Times New Roman" w:hAnsi="Avenir Book" w:cs="Times New Roman"/>
          <w:kern w:val="36"/>
          <w:lang w:eastAsia="en-GB"/>
          <w14:ligatures w14:val="none"/>
        </w:rPr>
      </w:pPr>
      <w:r w:rsidRPr="00295F2B">
        <w:rPr>
          <w:rFonts w:ascii="Avenir Book" w:eastAsia="Times New Roman" w:hAnsi="Avenir Book" w:cs="Times New Roman"/>
          <w:kern w:val="36"/>
          <w:lang w:eastAsia="en-GB"/>
          <w14:ligatures w14:val="none"/>
        </w:rPr>
        <w:t>4. API Suite Requirements (</w:t>
      </w:r>
      <w:proofErr w:type="spellStart"/>
      <w:r w:rsidRPr="00295F2B">
        <w:rPr>
          <w:rFonts w:ascii="Avenir Book" w:eastAsia="Times New Roman" w:hAnsi="Avenir Book" w:cs="Times New Roman"/>
          <w:kern w:val="36"/>
          <w:lang w:eastAsia="en-GB"/>
          <w14:ligatures w14:val="none"/>
        </w:rPr>
        <w:t>FastAPI</w:t>
      </w:r>
      <w:proofErr w:type="spellEnd"/>
      <w:r w:rsidRPr="00295F2B">
        <w:rPr>
          <w:rFonts w:ascii="Avenir Book" w:eastAsia="Times New Roman" w:hAnsi="Avenir Book" w:cs="Times New Roman"/>
          <w:kern w:val="36"/>
          <w:lang w:eastAsia="en-GB"/>
          <w14:ligatures w14:val="none"/>
        </w:rPr>
        <w:t>)</w:t>
      </w:r>
    </w:p>
    <w:p w14:paraId="21132939"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APIs must provide data required for all frontend components.</w:t>
      </w:r>
    </w:p>
    <w:p w14:paraId="77213A55"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4.1 Required Endpoints</w:t>
      </w:r>
    </w:p>
    <w:p w14:paraId="50C7CBC9"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4.1.1 Case Management</w:t>
      </w:r>
    </w:p>
    <w:p w14:paraId="1BE1B012" w14:textId="0B0997DD" w:rsidR="00295F2B" w:rsidRPr="00295F2B" w:rsidRDefault="00295F2B" w:rsidP="00295F2B">
      <w:pPr>
        <w:numPr>
          <w:ilvl w:val="0"/>
          <w:numId w:val="1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GET /cases</w:t>
      </w:r>
      <w:r>
        <w:rPr>
          <w:rFonts w:ascii="Avenir Book" w:eastAsia="Times New Roman" w:hAnsi="Avenir Book" w:cs="Times New Roman"/>
          <w:kern w:val="0"/>
          <w:lang w:eastAsia="en-GB"/>
          <w14:ligatures w14:val="none"/>
        </w:rPr>
        <w:t xml:space="preserve"> - </w:t>
      </w:r>
      <w:r w:rsidRPr="00295F2B">
        <w:rPr>
          <w:rFonts w:ascii="Avenir Book" w:eastAsia="Times New Roman" w:hAnsi="Avenir Book" w:cs="Times New Roman"/>
          <w:kern w:val="0"/>
          <w:lang w:eastAsia="en-GB"/>
          <w14:ligatures w14:val="none"/>
        </w:rPr>
        <w:t>list with filters (status, train, subsystem, date range)</w:t>
      </w:r>
    </w:p>
    <w:p w14:paraId="3C2C520B" w14:textId="39700FC7" w:rsidR="00295F2B" w:rsidRPr="00295F2B" w:rsidRDefault="00295F2B" w:rsidP="00295F2B">
      <w:pPr>
        <w:numPr>
          <w:ilvl w:val="0"/>
          <w:numId w:val="1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GET /cases/{id}</w:t>
      </w:r>
      <w:r w:rsidRPr="00295F2B">
        <w:rPr>
          <w:rFonts w:ascii="Avenir Book" w:eastAsia="Times New Roman" w:hAnsi="Avenir Book" w:cs="Times New Roman"/>
          <w:kern w:val="0"/>
          <w:lang w:eastAsia="en-GB"/>
          <w14:ligatures w14:val="none"/>
        </w:rPr>
        <w:t xml:space="preserve"> </w:t>
      </w:r>
      <w:r>
        <w:rPr>
          <w:rFonts w:ascii="Avenir Book" w:eastAsia="Times New Roman" w:hAnsi="Avenir Book" w:cs="Times New Roman"/>
          <w:kern w:val="0"/>
          <w:lang w:eastAsia="en-GB"/>
          <w14:ligatures w14:val="none"/>
        </w:rPr>
        <w:t xml:space="preserve">- </w:t>
      </w:r>
      <w:r w:rsidRPr="00295F2B">
        <w:rPr>
          <w:rFonts w:ascii="Avenir Book" w:eastAsia="Times New Roman" w:hAnsi="Avenir Book" w:cs="Times New Roman"/>
          <w:kern w:val="0"/>
          <w:lang w:eastAsia="en-GB"/>
          <w14:ligatures w14:val="none"/>
        </w:rPr>
        <w:t>case details + linked alerts + trackers</w:t>
      </w:r>
    </w:p>
    <w:p w14:paraId="0B544FFC" w14:textId="3F19BAB6" w:rsidR="00295F2B" w:rsidRPr="00295F2B" w:rsidRDefault="00295F2B" w:rsidP="00295F2B">
      <w:pPr>
        <w:numPr>
          <w:ilvl w:val="0"/>
          <w:numId w:val="1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POST /cases</w:t>
      </w:r>
      <w:r w:rsidRPr="00295F2B">
        <w:rPr>
          <w:rFonts w:ascii="Avenir Book" w:eastAsia="Times New Roman" w:hAnsi="Avenir Book" w:cs="Times New Roman"/>
          <w:kern w:val="0"/>
          <w:lang w:eastAsia="en-GB"/>
          <w14:ligatures w14:val="none"/>
        </w:rPr>
        <w:t xml:space="preserve"> </w:t>
      </w:r>
      <w:r>
        <w:rPr>
          <w:rFonts w:ascii="Avenir Book" w:eastAsia="Times New Roman" w:hAnsi="Avenir Book" w:cs="Times New Roman"/>
          <w:kern w:val="0"/>
          <w:lang w:eastAsia="en-GB"/>
          <w14:ligatures w14:val="none"/>
        </w:rPr>
        <w:t xml:space="preserve">- </w:t>
      </w:r>
      <w:r w:rsidRPr="00295F2B">
        <w:rPr>
          <w:rFonts w:ascii="Avenir Book" w:eastAsia="Times New Roman" w:hAnsi="Avenir Book" w:cs="Times New Roman"/>
          <w:kern w:val="0"/>
          <w:lang w:eastAsia="en-GB"/>
          <w14:ligatures w14:val="none"/>
        </w:rPr>
        <w:t>create manual case</w:t>
      </w:r>
    </w:p>
    <w:p w14:paraId="3C8D1DCF" w14:textId="21BAB4E4" w:rsidR="00295F2B" w:rsidRPr="00295F2B" w:rsidRDefault="00295F2B" w:rsidP="00295F2B">
      <w:pPr>
        <w:numPr>
          <w:ilvl w:val="0"/>
          <w:numId w:val="1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PUT /cases/{id}</w:t>
      </w:r>
      <w:r w:rsidRPr="00295F2B">
        <w:rPr>
          <w:rFonts w:ascii="Avenir Book" w:eastAsia="Times New Roman" w:hAnsi="Avenir Book" w:cs="Times New Roman"/>
          <w:kern w:val="0"/>
          <w:lang w:eastAsia="en-GB"/>
          <w14:ligatures w14:val="none"/>
        </w:rPr>
        <w:t xml:space="preserve"> (optional) </w:t>
      </w:r>
      <w:r>
        <w:rPr>
          <w:rFonts w:ascii="Avenir Book" w:eastAsia="Times New Roman" w:hAnsi="Avenir Book" w:cs="Times New Roman"/>
          <w:kern w:val="0"/>
          <w:lang w:eastAsia="en-GB"/>
          <w14:ligatures w14:val="none"/>
        </w:rPr>
        <w:t xml:space="preserve">- </w:t>
      </w:r>
      <w:r w:rsidRPr="00295F2B">
        <w:rPr>
          <w:rFonts w:ascii="Avenir Book" w:eastAsia="Times New Roman" w:hAnsi="Avenir Book" w:cs="Times New Roman"/>
          <w:kern w:val="0"/>
          <w:lang w:eastAsia="en-GB"/>
          <w14:ligatures w14:val="none"/>
        </w:rPr>
        <w:t>update case fields</w:t>
      </w:r>
    </w:p>
    <w:p w14:paraId="0CBD6EEF" w14:textId="77777777" w:rsidR="00295F2B" w:rsidRPr="00295F2B" w:rsidRDefault="00295F2B" w:rsidP="00295F2B">
      <w:pPr>
        <w:numPr>
          <w:ilvl w:val="0"/>
          <w:numId w:val="1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POST /cases/{id}/reject</w:t>
      </w:r>
      <w:r w:rsidRPr="00295F2B">
        <w:rPr>
          <w:rFonts w:ascii="Avenir Book" w:eastAsia="Times New Roman" w:hAnsi="Avenir Book" w:cs="Times New Roman"/>
          <w:kern w:val="0"/>
          <w:lang w:eastAsia="en-GB"/>
          <w14:ligatures w14:val="none"/>
        </w:rPr>
        <w:t xml:space="preserve"> (if business flow requires)</w:t>
      </w:r>
    </w:p>
    <w:p w14:paraId="5A558D68"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Clarifications required:</w:t>
      </w:r>
    </w:p>
    <w:p w14:paraId="1F1EACAB" w14:textId="77777777" w:rsidR="00295F2B" w:rsidRPr="00295F2B" w:rsidRDefault="00295F2B" w:rsidP="00295F2B">
      <w:pPr>
        <w:numPr>
          <w:ilvl w:val="0"/>
          <w:numId w:val="16"/>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lastRenderedPageBreak/>
        <w:t>Required validation rules</w:t>
      </w:r>
    </w:p>
    <w:p w14:paraId="76D2E672" w14:textId="77777777" w:rsidR="00295F2B" w:rsidRPr="00295F2B" w:rsidRDefault="00295F2B" w:rsidP="00295F2B">
      <w:pPr>
        <w:numPr>
          <w:ilvl w:val="0"/>
          <w:numId w:val="16"/>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Workflow logic for status transitions</w:t>
      </w:r>
    </w:p>
    <w:p w14:paraId="13DFAAD0"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4.1.2 Alerts</w:t>
      </w:r>
    </w:p>
    <w:p w14:paraId="06A8A9BC" w14:textId="77777777" w:rsidR="00295F2B" w:rsidRPr="00295F2B" w:rsidRDefault="00295F2B" w:rsidP="00295F2B">
      <w:pPr>
        <w:numPr>
          <w:ilvl w:val="0"/>
          <w:numId w:val="1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GET /alerts</w:t>
      </w:r>
      <w:r w:rsidRPr="00295F2B">
        <w:rPr>
          <w:rFonts w:ascii="Avenir Book" w:eastAsia="Times New Roman" w:hAnsi="Avenir Book" w:cs="Times New Roman"/>
          <w:kern w:val="0"/>
          <w:lang w:eastAsia="en-GB"/>
          <w14:ligatures w14:val="none"/>
        </w:rPr>
        <w:t xml:space="preserve"> — consolidated alerts per train and subsystem</w:t>
      </w:r>
    </w:p>
    <w:p w14:paraId="0F843F4E" w14:textId="77777777" w:rsidR="00295F2B" w:rsidRPr="00295F2B" w:rsidRDefault="00295F2B" w:rsidP="00295F2B">
      <w:pPr>
        <w:numPr>
          <w:ilvl w:val="0"/>
          <w:numId w:val="1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GET /alerts/{id}</w:t>
      </w:r>
      <w:r w:rsidRPr="00295F2B">
        <w:rPr>
          <w:rFonts w:ascii="Avenir Book" w:eastAsia="Times New Roman" w:hAnsi="Avenir Book" w:cs="Times New Roman"/>
          <w:kern w:val="0"/>
          <w:lang w:eastAsia="en-GB"/>
          <w14:ligatures w14:val="none"/>
        </w:rPr>
        <w:t xml:space="preserve"> — detailed alert including timestamps &amp; severity</w:t>
      </w:r>
    </w:p>
    <w:p w14:paraId="5F7D5B0A"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4.1.3 Tracker Data</w:t>
      </w:r>
    </w:p>
    <w:p w14:paraId="671A8850"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For:</w:t>
      </w:r>
    </w:p>
    <w:p w14:paraId="7FEC64A9" w14:textId="77777777" w:rsidR="00295F2B" w:rsidRPr="00295F2B" w:rsidRDefault="00295F2B" w:rsidP="00295F2B">
      <w:pPr>
        <w:numPr>
          <w:ilvl w:val="0"/>
          <w:numId w:val="1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Air Leaks</w:t>
      </w:r>
    </w:p>
    <w:p w14:paraId="2ADEB469" w14:textId="77777777" w:rsidR="00295F2B" w:rsidRPr="00295F2B" w:rsidRDefault="00295F2B" w:rsidP="00295F2B">
      <w:pPr>
        <w:numPr>
          <w:ilvl w:val="0"/>
          <w:numId w:val="1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Boost Pressure</w:t>
      </w:r>
    </w:p>
    <w:p w14:paraId="3CBBF424" w14:textId="77777777" w:rsidR="00295F2B" w:rsidRPr="00295F2B" w:rsidRDefault="00295F2B" w:rsidP="00295F2B">
      <w:pPr>
        <w:numPr>
          <w:ilvl w:val="0"/>
          <w:numId w:val="1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Coolant Temperature</w:t>
      </w:r>
    </w:p>
    <w:p w14:paraId="1191D44F"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Endpoints may need:</w:t>
      </w:r>
    </w:p>
    <w:p w14:paraId="228A9C43" w14:textId="77777777" w:rsidR="00295F2B" w:rsidRPr="00295F2B" w:rsidRDefault="00295F2B" w:rsidP="00295F2B">
      <w:pPr>
        <w:numPr>
          <w:ilvl w:val="0"/>
          <w:numId w:val="1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Aggregated summaries</w:t>
      </w:r>
    </w:p>
    <w:p w14:paraId="3A998DB5" w14:textId="77777777" w:rsidR="00295F2B" w:rsidRPr="00295F2B" w:rsidRDefault="00295F2B" w:rsidP="00295F2B">
      <w:pPr>
        <w:numPr>
          <w:ilvl w:val="0"/>
          <w:numId w:val="1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Raw RCM chunk retrieval (timestamps)</w:t>
      </w:r>
    </w:p>
    <w:p w14:paraId="2FDE2AA7"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4.1.4 Train Health</w:t>
      </w:r>
    </w:p>
    <w:p w14:paraId="79171099" w14:textId="18C6A8C8" w:rsidR="00295F2B" w:rsidRPr="00295F2B" w:rsidRDefault="00295F2B" w:rsidP="00295F2B">
      <w:pPr>
        <w:numPr>
          <w:ilvl w:val="0"/>
          <w:numId w:val="20"/>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GET /trains/{unit}/health</w:t>
      </w:r>
      <w:r w:rsidRPr="00295F2B">
        <w:rPr>
          <w:rFonts w:ascii="Avenir Book" w:eastAsia="Times New Roman" w:hAnsi="Avenir Book" w:cs="Times New Roman"/>
          <w:kern w:val="0"/>
          <w:lang w:eastAsia="en-GB"/>
          <w14:ligatures w14:val="none"/>
        </w:rPr>
        <w:t xml:space="preserve"> </w:t>
      </w:r>
      <w:r>
        <w:rPr>
          <w:rFonts w:ascii="Avenir Book" w:eastAsia="Times New Roman" w:hAnsi="Avenir Book" w:cs="Times New Roman"/>
          <w:kern w:val="0"/>
          <w:lang w:eastAsia="en-GB"/>
          <w14:ligatures w14:val="none"/>
        </w:rPr>
        <w:t xml:space="preserve">- </w:t>
      </w:r>
      <w:r w:rsidRPr="00295F2B">
        <w:rPr>
          <w:rFonts w:ascii="Avenir Book" w:eastAsia="Times New Roman" w:hAnsi="Avenir Book" w:cs="Times New Roman"/>
          <w:kern w:val="0"/>
          <w:lang w:eastAsia="en-GB"/>
          <w14:ligatures w14:val="none"/>
        </w:rPr>
        <w:t xml:space="preserve"> returns subsystem statuses</w:t>
      </w:r>
    </w:p>
    <w:p w14:paraId="04E4A5D0" w14:textId="5C3C81CD" w:rsidR="00295F2B" w:rsidRPr="00295F2B" w:rsidRDefault="00295F2B" w:rsidP="00295F2B">
      <w:pPr>
        <w:numPr>
          <w:ilvl w:val="0"/>
          <w:numId w:val="20"/>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Courier New"/>
          <w:kern w:val="0"/>
          <w:lang w:eastAsia="en-GB"/>
          <w14:ligatures w14:val="none"/>
        </w:rPr>
        <w:t>GET /trains/{unit}/consist</w:t>
      </w:r>
      <w:r w:rsidRPr="00295F2B">
        <w:rPr>
          <w:rFonts w:ascii="Avenir Book" w:eastAsia="Times New Roman" w:hAnsi="Avenir Book" w:cs="Times New Roman"/>
          <w:kern w:val="0"/>
          <w:lang w:eastAsia="en-GB"/>
          <w14:ligatures w14:val="none"/>
        </w:rPr>
        <w:t xml:space="preserve"> </w:t>
      </w:r>
      <w:r>
        <w:rPr>
          <w:rFonts w:ascii="Avenir Book" w:eastAsia="Times New Roman" w:hAnsi="Avenir Book" w:cs="Times New Roman"/>
          <w:kern w:val="0"/>
          <w:lang w:eastAsia="en-GB"/>
          <w14:ligatures w14:val="none"/>
        </w:rPr>
        <w:t xml:space="preserve">- </w:t>
      </w:r>
      <w:r w:rsidRPr="00295F2B">
        <w:rPr>
          <w:rFonts w:ascii="Avenir Book" w:eastAsia="Times New Roman" w:hAnsi="Avenir Book" w:cs="Times New Roman"/>
          <w:kern w:val="0"/>
          <w:lang w:eastAsia="en-GB"/>
          <w14:ligatures w14:val="none"/>
        </w:rPr>
        <w:t xml:space="preserve"> returns consist configuration</w:t>
      </w:r>
    </w:p>
    <w:p w14:paraId="52B9C326"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4.2 Requirements</w:t>
      </w:r>
    </w:p>
    <w:p w14:paraId="3B80778D" w14:textId="77777777" w:rsidR="00295F2B" w:rsidRPr="00295F2B" w:rsidRDefault="00295F2B" w:rsidP="00295F2B">
      <w:pPr>
        <w:numPr>
          <w:ilvl w:val="0"/>
          <w:numId w:val="2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Use SQL Server as primary store for case data</w:t>
      </w:r>
    </w:p>
    <w:p w14:paraId="4A772188" w14:textId="77777777" w:rsidR="00295F2B" w:rsidRPr="00295F2B" w:rsidRDefault="00295F2B" w:rsidP="00295F2B">
      <w:pPr>
        <w:numPr>
          <w:ilvl w:val="0"/>
          <w:numId w:val="2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Integration with Redis for asynchronous jobs (if required for heavy processing)</w:t>
      </w:r>
    </w:p>
    <w:p w14:paraId="6EEA7964" w14:textId="63E2D50B" w:rsidR="00295F2B" w:rsidRPr="00295F2B" w:rsidRDefault="00295F2B" w:rsidP="00295F2B">
      <w:pPr>
        <w:numPr>
          <w:ilvl w:val="0"/>
          <w:numId w:val="21"/>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 xml:space="preserve">Output data models must be documented using </w:t>
      </w:r>
      <w:proofErr w:type="spellStart"/>
      <w:r w:rsidRPr="00295F2B">
        <w:rPr>
          <w:rFonts w:ascii="Avenir Book" w:eastAsia="Times New Roman" w:hAnsi="Avenir Book" w:cs="Times New Roman"/>
          <w:kern w:val="0"/>
          <w:lang w:eastAsia="en-GB"/>
          <w14:ligatures w14:val="none"/>
        </w:rPr>
        <w:t>OpenAPI</w:t>
      </w:r>
      <w:proofErr w:type="spellEnd"/>
      <w:r w:rsidRPr="00295F2B">
        <w:rPr>
          <w:rFonts w:ascii="Avenir Book" w:eastAsia="Times New Roman" w:hAnsi="Avenir Book" w:cs="Times New Roman"/>
          <w:kern w:val="0"/>
          <w:lang w:eastAsia="en-GB"/>
          <w14:ligatures w14:val="none"/>
        </w:rPr>
        <w:t xml:space="preserve"> spec</w:t>
      </w:r>
    </w:p>
    <w:p w14:paraId="343FF25B" w14:textId="77777777" w:rsidR="00295F2B" w:rsidRPr="00295F2B" w:rsidRDefault="00295F2B" w:rsidP="00295F2B">
      <w:pPr>
        <w:spacing w:before="100" w:beforeAutospacing="1" w:after="100" w:afterAutospacing="1" w:line="240" w:lineRule="auto"/>
        <w:outlineLvl w:val="0"/>
        <w:rPr>
          <w:rFonts w:ascii="Avenir Book" w:eastAsia="Times New Roman" w:hAnsi="Avenir Book" w:cs="Times New Roman"/>
          <w:kern w:val="36"/>
          <w:lang w:eastAsia="en-GB"/>
          <w14:ligatures w14:val="none"/>
        </w:rPr>
      </w:pPr>
      <w:r w:rsidRPr="00295F2B">
        <w:rPr>
          <w:rFonts w:ascii="Avenir Book" w:eastAsia="Times New Roman" w:hAnsi="Avenir Book" w:cs="Times New Roman"/>
          <w:kern w:val="36"/>
          <w:lang w:eastAsia="en-GB"/>
          <w14:ligatures w14:val="none"/>
        </w:rPr>
        <w:t>5. Data Layer Requirements</w:t>
      </w:r>
    </w:p>
    <w:p w14:paraId="14415EA9"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Consists of:</w:t>
      </w:r>
    </w:p>
    <w:p w14:paraId="2AD92574" w14:textId="77777777" w:rsidR="00295F2B" w:rsidRPr="00295F2B" w:rsidRDefault="00295F2B" w:rsidP="00295F2B">
      <w:pPr>
        <w:numPr>
          <w:ilvl w:val="0"/>
          <w:numId w:val="2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SQL Server</w:t>
      </w:r>
    </w:p>
    <w:p w14:paraId="677EA57C" w14:textId="77777777" w:rsidR="00295F2B" w:rsidRPr="00295F2B" w:rsidRDefault="00295F2B" w:rsidP="00295F2B">
      <w:pPr>
        <w:numPr>
          <w:ilvl w:val="0"/>
          <w:numId w:val="2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Databricks</w:t>
      </w:r>
    </w:p>
    <w:p w14:paraId="009F77CB" w14:textId="77777777" w:rsidR="00295F2B" w:rsidRPr="00295F2B" w:rsidRDefault="00295F2B" w:rsidP="00295F2B">
      <w:pPr>
        <w:numPr>
          <w:ilvl w:val="0"/>
          <w:numId w:val="22"/>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Replication in both directions</w:t>
      </w:r>
    </w:p>
    <w:p w14:paraId="00C34FE3"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5.1 Required Workflows</w:t>
      </w:r>
    </w:p>
    <w:p w14:paraId="5FDC603A" w14:textId="77777777" w:rsidR="00295F2B" w:rsidRPr="00295F2B" w:rsidRDefault="00295F2B" w:rsidP="00295F2B">
      <w:pPr>
        <w:numPr>
          <w:ilvl w:val="0"/>
          <w:numId w:val="2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 xml:space="preserve">Alert replication from Databricks </w:t>
      </w:r>
      <w:r w:rsidRPr="00295F2B">
        <w:rPr>
          <w:rFonts w:ascii="Times New Roman" w:eastAsia="Times New Roman" w:hAnsi="Times New Roman" w:cs="Times New Roman"/>
          <w:kern w:val="0"/>
          <w:lang w:eastAsia="en-GB"/>
          <w14:ligatures w14:val="none"/>
        </w:rPr>
        <w:t>→</w:t>
      </w:r>
      <w:r w:rsidRPr="00295F2B">
        <w:rPr>
          <w:rFonts w:ascii="Avenir Book" w:eastAsia="Times New Roman" w:hAnsi="Avenir Book" w:cs="Times New Roman"/>
          <w:kern w:val="0"/>
          <w:lang w:eastAsia="en-GB"/>
          <w14:ligatures w14:val="none"/>
        </w:rPr>
        <w:t xml:space="preserve"> SQL Server</w:t>
      </w:r>
    </w:p>
    <w:p w14:paraId="24646F38" w14:textId="77777777" w:rsidR="00295F2B" w:rsidRPr="00295F2B" w:rsidRDefault="00295F2B" w:rsidP="00295F2B">
      <w:pPr>
        <w:numPr>
          <w:ilvl w:val="0"/>
          <w:numId w:val="2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lastRenderedPageBreak/>
        <w:t>RCM chunk replication based on alert timestamps</w:t>
      </w:r>
    </w:p>
    <w:p w14:paraId="3C0B6FEA" w14:textId="77777777" w:rsidR="00295F2B" w:rsidRPr="00295F2B" w:rsidRDefault="00295F2B" w:rsidP="00295F2B">
      <w:pPr>
        <w:numPr>
          <w:ilvl w:val="0"/>
          <w:numId w:val="2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Tracker data storage (table structure to be defined)</w:t>
      </w:r>
    </w:p>
    <w:p w14:paraId="1DD1432B" w14:textId="77777777" w:rsidR="00295F2B" w:rsidRPr="00295F2B" w:rsidRDefault="00295F2B" w:rsidP="00295F2B">
      <w:pPr>
        <w:numPr>
          <w:ilvl w:val="0"/>
          <w:numId w:val="23"/>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Case storage schema</w:t>
      </w:r>
    </w:p>
    <w:p w14:paraId="000A9653"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5.2 Expected SQL Tables</w:t>
      </w:r>
    </w:p>
    <w:p w14:paraId="3135AF7E"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Alerts</w:t>
      </w:r>
    </w:p>
    <w:p w14:paraId="739A373C" w14:textId="77777777" w:rsidR="00295F2B" w:rsidRPr="00295F2B" w:rsidRDefault="00295F2B" w:rsidP="00295F2B">
      <w:p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Fields may include:</w:t>
      </w:r>
    </w:p>
    <w:p w14:paraId="7E45E4B1" w14:textId="77777777" w:rsidR="00295F2B" w:rsidRPr="00295F2B" w:rsidRDefault="00295F2B" w:rsidP="00295F2B">
      <w:pPr>
        <w:numPr>
          <w:ilvl w:val="0"/>
          <w:numId w:val="2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Alert ID</w:t>
      </w:r>
    </w:p>
    <w:p w14:paraId="5A6349B8" w14:textId="77777777" w:rsidR="00295F2B" w:rsidRPr="00295F2B" w:rsidRDefault="00295F2B" w:rsidP="00295F2B">
      <w:pPr>
        <w:numPr>
          <w:ilvl w:val="0"/>
          <w:numId w:val="2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Train / consist ID</w:t>
      </w:r>
    </w:p>
    <w:p w14:paraId="2E0FF595" w14:textId="77777777" w:rsidR="00295F2B" w:rsidRPr="00295F2B" w:rsidRDefault="00295F2B" w:rsidP="00295F2B">
      <w:pPr>
        <w:numPr>
          <w:ilvl w:val="0"/>
          <w:numId w:val="2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Subsystem</w:t>
      </w:r>
    </w:p>
    <w:p w14:paraId="354D1186" w14:textId="77777777" w:rsidR="00295F2B" w:rsidRPr="00295F2B" w:rsidRDefault="00295F2B" w:rsidP="00295F2B">
      <w:pPr>
        <w:numPr>
          <w:ilvl w:val="0"/>
          <w:numId w:val="2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Severity</w:t>
      </w:r>
    </w:p>
    <w:p w14:paraId="68A60497" w14:textId="77777777" w:rsidR="00295F2B" w:rsidRPr="00295F2B" w:rsidRDefault="00295F2B" w:rsidP="00295F2B">
      <w:pPr>
        <w:numPr>
          <w:ilvl w:val="0"/>
          <w:numId w:val="2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Timestamps</w:t>
      </w:r>
    </w:p>
    <w:p w14:paraId="440AF690" w14:textId="77777777" w:rsidR="00295F2B" w:rsidRPr="00295F2B" w:rsidRDefault="00295F2B" w:rsidP="00295F2B">
      <w:pPr>
        <w:numPr>
          <w:ilvl w:val="0"/>
          <w:numId w:val="24"/>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Linked case ID (if applicable)</w:t>
      </w:r>
    </w:p>
    <w:p w14:paraId="73A1C6C1"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RCM Chunks</w:t>
      </w:r>
    </w:p>
    <w:p w14:paraId="2052CF27" w14:textId="77777777" w:rsidR="00295F2B" w:rsidRPr="00295F2B" w:rsidRDefault="00295F2B" w:rsidP="00295F2B">
      <w:pPr>
        <w:numPr>
          <w:ilvl w:val="0"/>
          <w:numId w:val="2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Chunk ID</w:t>
      </w:r>
    </w:p>
    <w:p w14:paraId="23E1DA5F" w14:textId="77777777" w:rsidR="00295F2B" w:rsidRPr="00295F2B" w:rsidRDefault="00295F2B" w:rsidP="00295F2B">
      <w:pPr>
        <w:numPr>
          <w:ilvl w:val="0"/>
          <w:numId w:val="2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Alert ID</w:t>
      </w:r>
    </w:p>
    <w:p w14:paraId="2A8321C4" w14:textId="77777777" w:rsidR="00295F2B" w:rsidRPr="00295F2B" w:rsidRDefault="00295F2B" w:rsidP="00295F2B">
      <w:pPr>
        <w:numPr>
          <w:ilvl w:val="0"/>
          <w:numId w:val="2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Raw telemetry blob / structured fields</w:t>
      </w:r>
    </w:p>
    <w:p w14:paraId="03B318F9" w14:textId="77777777" w:rsidR="00295F2B" w:rsidRPr="00295F2B" w:rsidRDefault="00295F2B" w:rsidP="00295F2B">
      <w:pPr>
        <w:numPr>
          <w:ilvl w:val="0"/>
          <w:numId w:val="25"/>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Timestamps</w:t>
      </w:r>
    </w:p>
    <w:p w14:paraId="3DD2ACC3" w14:textId="77777777" w:rsidR="00295F2B" w:rsidRPr="00295F2B" w:rsidRDefault="00295F2B" w:rsidP="00295F2B">
      <w:pPr>
        <w:spacing w:before="100" w:beforeAutospacing="1" w:after="100" w:afterAutospacing="1" w:line="240" w:lineRule="auto"/>
        <w:outlineLvl w:val="3"/>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Trackers</w:t>
      </w:r>
    </w:p>
    <w:p w14:paraId="563A9532" w14:textId="77777777" w:rsidR="00295F2B" w:rsidRPr="00295F2B" w:rsidRDefault="00295F2B" w:rsidP="00295F2B">
      <w:pPr>
        <w:numPr>
          <w:ilvl w:val="0"/>
          <w:numId w:val="2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Tracker type (Air, Boost, Coolant)</w:t>
      </w:r>
    </w:p>
    <w:p w14:paraId="207A8FA2" w14:textId="77777777" w:rsidR="00295F2B" w:rsidRPr="00295F2B" w:rsidRDefault="00295F2B" w:rsidP="00295F2B">
      <w:pPr>
        <w:numPr>
          <w:ilvl w:val="0"/>
          <w:numId w:val="2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Train ID</w:t>
      </w:r>
    </w:p>
    <w:p w14:paraId="18E505FB" w14:textId="77777777" w:rsidR="00295F2B" w:rsidRPr="00295F2B" w:rsidRDefault="00295F2B" w:rsidP="00295F2B">
      <w:pPr>
        <w:numPr>
          <w:ilvl w:val="0"/>
          <w:numId w:val="2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Metric values</w:t>
      </w:r>
    </w:p>
    <w:p w14:paraId="252336A4" w14:textId="77777777" w:rsidR="00295F2B" w:rsidRPr="00295F2B" w:rsidRDefault="00295F2B" w:rsidP="00295F2B">
      <w:pPr>
        <w:numPr>
          <w:ilvl w:val="0"/>
          <w:numId w:val="2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Timestamp</w:t>
      </w:r>
    </w:p>
    <w:p w14:paraId="52F3FDDB" w14:textId="77777777" w:rsidR="00295F2B" w:rsidRPr="00295F2B" w:rsidRDefault="00295F2B" w:rsidP="00295F2B">
      <w:pPr>
        <w:numPr>
          <w:ilvl w:val="0"/>
          <w:numId w:val="27"/>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Classification (if required)</w:t>
      </w:r>
    </w:p>
    <w:p w14:paraId="755E90F3" w14:textId="77777777" w:rsidR="00295F2B" w:rsidRPr="00295F2B" w:rsidRDefault="00295F2B" w:rsidP="00295F2B">
      <w:pPr>
        <w:spacing w:before="100" w:beforeAutospacing="1" w:after="100" w:afterAutospacing="1" w:line="240" w:lineRule="auto"/>
        <w:outlineLvl w:val="2"/>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5.3 Clarifications Required</w:t>
      </w:r>
    </w:p>
    <w:p w14:paraId="47EBA4AD" w14:textId="77777777" w:rsidR="00295F2B" w:rsidRPr="00295F2B" w:rsidRDefault="00295F2B" w:rsidP="00295F2B">
      <w:pPr>
        <w:numPr>
          <w:ilvl w:val="0"/>
          <w:numId w:val="2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Will Databricks or SQL Server be the “source of truth” for each dataset?</w:t>
      </w:r>
    </w:p>
    <w:p w14:paraId="361957FD" w14:textId="77777777" w:rsidR="00295F2B" w:rsidRPr="00295F2B" w:rsidRDefault="00295F2B" w:rsidP="00295F2B">
      <w:pPr>
        <w:numPr>
          <w:ilvl w:val="0"/>
          <w:numId w:val="2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Replication schedule and volume expectations</w:t>
      </w:r>
    </w:p>
    <w:p w14:paraId="1F19CD00" w14:textId="7560E733" w:rsidR="00295F2B" w:rsidRPr="00295F2B" w:rsidRDefault="00295F2B" w:rsidP="00295F2B">
      <w:pPr>
        <w:numPr>
          <w:ilvl w:val="0"/>
          <w:numId w:val="28"/>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SLAs for data freshness</w:t>
      </w:r>
    </w:p>
    <w:p w14:paraId="3BDA39BD" w14:textId="77777777" w:rsidR="00295F2B" w:rsidRPr="00295F2B" w:rsidRDefault="00295F2B" w:rsidP="00295F2B">
      <w:pPr>
        <w:spacing w:before="100" w:beforeAutospacing="1" w:after="100" w:afterAutospacing="1" w:line="240" w:lineRule="auto"/>
        <w:outlineLvl w:val="0"/>
        <w:rPr>
          <w:rFonts w:ascii="Avenir Book" w:eastAsia="Times New Roman" w:hAnsi="Avenir Book" w:cs="Times New Roman"/>
          <w:kern w:val="36"/>
          <w:lang w:eastAsia="en-GB"/>
          <w14:ligatures w14:val="none"/>
        </w:rPr>
      </w:pPr>
      <w:r w:rsidRPr="00295F2B">
        <w:rPr>
          <w:rFonts w:ascii="Avenir Book" w:eastAsia="Times New Roman" w:hAnsi="Avenir Book" w:cs="Times New Roman"/>
          <w:kern w:val="36"/>
          <w:lang w:eastAsia="en-GB"/>
          <w14:ligatures w14:val="none"/>
        </w:rPr>
        <w:t>6. Non-Functional Requirements</w:t>
      </w:r>
    </w:p>
    <w:p w14:paraId="3DE5DF1A" w14:textId="77777777" w:rsidR="00295F2B" w:rsidRPr="00295F2B" w:rsidRDefault="00295F2B" w:rsidP="00295F2B">
      <w:pPr>
        <w:numPr>
          <w:ilvl w:val="0"/>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Performance: Page load &lt; 2s for typical fleet sizes</w:t>
      </w:r>
    </w:p>
    <w:p w14:paraId="36ACC150" w14:textId="77777777" w:rsidR="00295F2B" w:rsidRPr="00295F2B" w:rsidRDefault="00295F2B" w:rsidP="00295F2B">
      <w:pPr>
        <w:numPr>
          <w:ilvl w:val="0"/>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Reliability: APIs must handle concurrent reads gracefully</w:t>
      </w:r>
    </w:p>
    <w:p w14:paraId="1C80DDE0" w14:textId="77777777" w:rsidR="00295F2B" w:rsidRPr="00295F2B" w:rsidRDefault="00295F2B" w:rsidP="00295F2B">
      <w:pPr>
        <w:numPr>
          <w:ilvl w:val="0"/>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Observability: Logging &amp; tracing for all CM endpoints</w:t>
      </w:r>
    </w:p>
    <w:p w14:paraId="16CC9C9D" w14:textId="77777777" w:rsidR="00295F2B" w:rsidRPr="00295F2B" w:rsidRDefault="00295F2B" w:rsidP="00295F2B">
      <w:pPr>
        <w:numPr>
          <w:ilvl w:val="0"/>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Testing:</w:t>
      </w:r>
    </w:p>
    <w:p w14:paraId="42A0FC64" w14:textId="77777777" w:rsidR="00295F2B" w:rsidRPr="00295F2B" w:rsidRDefault="00295F2B" w:rsidP="00295F2B">
      <w:pPr>
        <w:numPr>
          <w:ilvl w:val="1"/>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lastRenderedPageBreak/>
        <w:t>API unit tests</w:t>
      </w:r>
    </w:p>
    <w:p w14:paraId="34FF5B80" w14:textId="77777777" w:rsidR="00295F2B" w:rsidRPr="00295F2B" w:rsidRDefault="00295F2B" w:rsidP="00295F2B">
      <w:pPr>
        <w:numPr>
          <w:ilvl w:val="1"/>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Integration tests using test DB</w:t>
      </w:r>
    </w:p>
    <w:p w14:paraId="436608CE" w14:textId="77777777" w:rsidR="00295F2B" w:rsidRPr="00295F2B" w:rsidRDefault="00295F2B" w:rsidP="00295F2B">
      <w:pPr>
        <w:numPr>
          <w:ilvl w:val="1"/>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Test data sets for frontend locally</w:t>
      </w:r>
    </w:p>
    <w:p w14:paraId="3C6C8F5E" w14:textId="77777777" w:rsidR="00295F2B" w:rsidRPr="00295F2B" w:rsidRDefault="00295F2B" w:rsidP="00295F2B">
      <w:pPr>
        <w:numPr>
          <w:ilvl w:val="0"/>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Security:</w:t>
      </w:r>
    </w:p>
    <w:p w14:paraId="2BC4DC65" w14:textId="77777777" w:rsidR="00295F2B" w:rsidRPr="00295F2B" w:rsidRDefault="00295F2B" w:rsidP="00295F2B">
      <w:pPr>
        <w:numPr>
          <w:ilvl w:val="1"/>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Use existing FRP authentication</w:t>
      </w:r>
    </w:p>
    <w:p w14:paraId="3A47E0F7" w14:textId="77777777" w:rsidR="00295F2B" w:rsidRPr="00295F2B" w:rsidRDefault="00295F2B" w:rsidP="00295F2B">
      <w:pPr>
        <w:numPr>
          <w:ilvl w:val="1"/>
          <w:numId w:val="29"/>
        </w:numPr>
        <w:spacing w:before="100" w:beforeAutospacing="1" w:after="100" w:afterAutospacing="1" w:line="240" w:lineRule="auto"/>
        <w:rPr>
          <w:rFonts w:ascii="Avenir Book" w:eastAsia="Times New Roman" w:hAnsi="Avenir Book" w:cs="Times New Roman"/>
          <w:kern w:val="0"/>
          <w:lang w:eastAsia="en-GB"/>
          <w14:ligatures w14:val="none"/>
        </w:rPr>
      </w:pPr>
      <w:r w:rsidRPr="00295F2B">
        <w:rPr>
          <w:rFonts w:ascii="Avenir Book" w:eastAsia="Times New Roman" w:hAnsi="Avenir Book" w:cs="Times New Roman"/>
          <w:kern w:val="0"/>
          <w:lang w:eastAsia="en-GB"/>
          <w14:ligatures w14:val="none"/>
        </w:rPr>
        <w:t>Add RBAC rules for case creation / approval (if required)</w:t>
      </w:r>
    </w:p>
    <w:p w14:paraId="12A0BC6B" w14:textId="6E862210" w:rsidR="00BE16B6" w:rsidRPr="00295F2B" w:rsidRDefault="00BE16B6" w:rsidP="00295F2B">
      <w:pPr>
        <w:rPr>
          <w:rFonts w:ascii="Avenir Book" w:hAnsi="Avenir Book"/>
        </w:rPr>
      </w:pPr>
    </w:p>
    <w:sectPr w:rsidR="00BE16B6" w:rsidRPr="00295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197"/>
    <w:multiLevelType w:val="multilevel"/>
    <w:tmpl w:val="32AA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3D70"/>
    <w:multiLevelType w:val="multilevel"/>
    <w:tmpl w:val="720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A09DC"/>
    <w:multiLevelType w:val="multilevel"/>
    <w:tmpl w:val="C86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356C0"/>
    <w:multiLevelType w:val="multilevel"/>
    <w:tmpl w:val="AEC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26A3"/>
    <w:multiLevelType w:val="multilevel"/>
    <w:tmpl w:val="DA4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E1BCB"/>
    <w:multiLevelType w:val="multilevel"/>
    <w:tmpl w:val="DFE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73607"/>
    <w:multiLevelType w:val="multilevel"/>
    <w:tmpl w:val="F29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E44DF"/>
    <w:multiLevelType w:val="multilevel"/>
    <w:tmpl w:val="D61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A62CD"/>
    <w:multiLevelType w:val="multilevel"/>
    <w:tmpl w:val="425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900FB"/>
    <w:multiLevelType w:val="multilevel"/>
    <w:tmpl w:val="930EE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2660C"/>
    <w:multiLevelType w:val="hybridMultilevel"/>
    <w:tmpl w:val="B186D94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004BA2"/>
    <w:multiLevelType w:val="multilevel"/>
    <w:tmpl w:val="A87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10819"/>
    <w:multiLevelType w:val="multilevel"/>
    <w:tmpl w:val="8EF6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D337C"/>
    <w:multiLevelType w:val="multilevel"/>
    <w:tmpl w:val="B472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547F5"/>
    <w:multiLevelType w:val="multilevel"/>
    <w:tmpl w:val="7DE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43F49"/>
    <w:multiLevelType w:val="multilevel"/>
    <w:tmpl w:val="2DC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A7F91"/>
    <w:multiLevelType w:val="multilevel"/>
    <w:tmpl w:val="5B5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13509"/>
    <w:multiLevelType w:val="multilevel"/>
    <w:tmpl w:val="C06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A4240"/>
    <w:multiLevelType w:val="multilevel"/>
    <w:tmpl w:val="C90E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B7411"/>
    <w:multiLevelType w:val="hybridMultilevel"/>
    <w:tmpl w:val="0BCCEC26"/>
    <w:lvl w:ilvl="0" w:tplc="E4DC836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2A2899"/>
    <w:multiLevelType w:val="multilevel"/>
    <w:tmpl w:val="482E5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F1F1E"/>
    <w:multiLevelType w:val="multilevel"/>
    <w:tmpl w:val="EAF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B3576"/>
    <w:multiLevelType w:val="hybridMultilevel"/>
    <w:tmpl w:val="AEA45C72"/>
    <w:lvl w:ilvl="0" w:tplc="E4DC836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987A1B"/>
    <w:multiLevelType w:val="multilevel"/>
    <w:tmpl w:val="754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A02AE"/>
    <w:multiLevelType w:val="multilevel"/>
    <w:tmpl w:val="158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D7040"/>
    <w:multiLevelType w:val="multilevel"/>
    <w:tmpl w:val="3C1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2678B"/>
    <w:multiLevelType w:val="multilevel"/>
    <w:tmpl w:val="473C2AF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E6020"/>
    <w:multiLevelType w:val="multilevel"/>
    <w:tmpl w:val="111A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F339D"/>
    <w:multiLevelType w:val="multilevel"/>
    <w:tmpl w:val="794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9692A"/>
    <w:multiLevelType w:val="hybridMultilevel"/>
    <w:tmpl w:val="04B0321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5FA4CAB"/>
    <w:multiLevelType w:val="multilevel"/>
    <w:tmpl w:val="F39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024D8"/>
    <w:multiLevelType w:val="multilevel"/>
    <w:tmpl w:val="379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343506">
    <w:abstractNumId w:val="29"/>
  </w:num>
  <w:num w:numId="2" w16cid:durableId="263077611">
    <w:abstractNumId w:val="22"/>
  </w:num>
  <w:num w:numId="3" w16cid:durableId="1383671667">
    <w:abstractNumId w:val="2"/>
  </w:num>
  <w:num w:numId="4" w16cid:durableId="1635671515">
    <w:abstractNumId w:val="3"/>
  </w:num>
  <w:num w:numId="5" w16cid:durableId="203367946">
    <w:abstractNumId w:val="18"/>
  </w:num>
  <w:num w:numId="6" w16cid:durableId="879122755">
    <w:abstractNumId w:val="4"/>
  </w:num>
  <w:num w:numId="7" w16cid:durableId="906771237">
    <w:abstractNumId w:val="11"/>
  </w:num>
  <w:num w:numId="8" w16cid:durableId="691880423">
    <w:abstractNumId w:val="14"/>
  </w:num>
  <w:num w:numId="9" w16cid:durableId="1458571971">
    <w:abstractNumId w:val="27"/>
  </w:num>
  <w:num w:numId="10" w16cid:durableId="1448500501">
    <w:abstractNumId w:val="1"/>
  </w:num>
  <w:num w:numId="11" w16cid:durableId="1894927496">
    <w:abstractNumId w:val="7"/>
  </w:num>
  <w:num w:numId="12" w16cid:durableId="165750410">
    <w:abstractNumId w:val="9"/>
  </w:num>
  <w:num w:numId="13" w16cid:durableId="209801240">
    <w:abstractNumId w:val="12"/>
  </w:num>
  <w:num w:numId="14" w16cid:durableId="206264300">
    <w:abstractNumId w:val="25"/>
  </w:num>
  <w:num w:numId="15" w16cid:durableId="1595626668">
    <w:abstractNumId w:val="15"/>
  </w:num>
  <w:num w:numId="16" w16cid:durableId="2120829287">
    <w:abstractNumId w:val="6"/>
  </w:num>
  <w:num w:numId="17" w16cid:durableId="481194404">
    <w:abstractNumId w:val="8"/>
  </w:num>
  <w:num w:numId="18" w16cid:durableId="1852256741">
    <w:abstractNumId w:val="28"/>
  </w:num>
  <w:num w:numId="19" w16cid:durableId="235752089">
    <w:abstractNumId w:val="23"/>
  </w:num>
  <w:num w:numId="20" w16cid:durableId="341127872">
    <w:abstractNumId w:val="5"/>
  </w:num>
  <w:num w:numId="21" w16cid:durableId="927926525">
    <w:abstractNumId w:val="13"/>
  </w:num>
  <w:num w:numId="22" w16cid:durableId="1620867595">
    <w:abstractNumId w:val="0"/>
  </w:num>
  <w:num w:numId="23" w16cid:durableId="945577428">
    <w:abstractNumId w:val="16"/>
  </w:num>
  <w:num w:numId="24" w16cid:durableId="470899807">
    <w:abstractNumId w:val="21"/>
  </w:num>
  <w:num w:numId="25" w16cid:durableId="314921962">
    <w:abstractNumId w:val="24"/>
  </w:num>
  <w:num w:numId="26" w16cid:durableId="1834447822">
    <w:abstractNumId w:val="30"/>
  </w:num>
  <w:num w:numId="27" w16cid:durableId="239755088">
    <w:abstractNumId w:val="31"/>
  </w:num>
  <w:num w:numId="28" w16cid:durableId="845364590">
    <w:abstractNumId w:val="17"/>
  </w:num>
  <w:num w:numId="29" w16cid:durableId="1827745046">
    <w:abstractNumId w:val="20"/>
  </w:num>
  <w:num w:numId="30" w16cid:durableId="1819685639">
    <w:abstractNumId w:val="19"/>
  </w:num>
  <w:num w:numId="31" w16cid:durableId="669522390">
    <w:abstractNumId w:val="10"/>
  </w:num>
  <w:num w:numId="32" w16cid:durableId="484577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19"/>
    <w:rsid w:val="001C3419"/>
    <w:rsid w:val="00295F2B"/>
    <w:rsid w:val="003C20A8"/>
    <w:rsid w:val="007C18D1"/>
    <w:rsid w:val="00BE16B6"/>
    <w:rsid w:val="00CE15C7"/>
    <w:rsid w:val="00ED35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A02A"/>
  <w15:chartTrackingRefBased/>
  <w15:docId w15:val="{170265AC-4661-9440-97CE-52BDC9E0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3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3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19"/>
    <w:rPr>
      <w:rFonts w:eastAsiaTheme="majorEastAsia" w:cstheme="majorBidi"/>
      <w:color w:val="272727" w:themeColor="text1" w:themeTint="D8"/>
    </w:rPr>
  </w:style>
  <w:style w:type="paragraph" w:styleId="Title">
    <w:name w:val="Title"/>
    <w:basedOn w:val="Normal"/>
    <w:next w:val="Normal"/>
    <w:link w:val="TitleChar"/>
    <w:uiPriority w:val="10"/>
    <w:qFormat/>
    <w:rsid w:val="001C3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19"/>
    <w:pPr>
      <w:spacing w:before="160"/>
      <w:jc w:val="center"/>
    </w:pPr>
    <w:rPr>
      <w:i/>
      <w:iCs/>
      <w:color w:val="404040" w:themeColor="text1" w:themeTint="BF"/>
    </w:rPr>
  </w:style>
  <w:style w:type="character" w:customStyle="1" w:styleId="QuoteChar">
    <w:name w:val="Quote Char"/>
    <w:basedOn w:val="DefaultParagraphFont"/>
    <w:link w:val="Quote"/>
    <w:uiPriority w:val="29"/>
    <w:rsid w:val="001C3419"/>
    <w:rPr>
      <w:i/>
      <w:iCs/>
      <w:color w:val="404040" w:themeColor="text1" w:themeTint="BF"/>
    </w:rPr>
  </w:style>
  <w:style w:type="paragraph" w:styleId="ListParagraph">
    <w:name w:val="List Paragraph"/>
    <w:basedOn w:val="Normal"/>
    <w:uiPriority w:val="34"/>
    <w:qFormat/>
    <w:rsid w:val="001C3419"/>
    <w:pPr>
      <w:ind w:left="720"/>
      <w:contextualSpacing/>
    </w:pPr>
  </w:style>
  <w:style w:type="character" w:styleId="IntenseEmphasis">
    <w:name w:val="Intense Emphasis"/>
    <w:basedOn w:val="DefaultParagraphFont"/>
    <w:uiPriority w:val="21"/>
    <w:qFormat/>
    <w:rsid w:val="001C3419"/>
    <w:rPr>
      <w:i/>
      <w:iCs/>
      <w:color w:val="0F4761" w:themeColor="accent1" w:themeShade="BF"/>
    </w:rPr>
  </w:style>
  <w:style w:type="paragraph" w:styleId="IntenseQuote">
    <w:name w:val="Intense Quote"/>
    <w:basedOn w:val="Normal"/>
    <w:next w:val="Normal"/>
    <w:link w:val="IntenseQuoteChar"/>
    <w:uiPriority w:val="30"/>
    <w:qFormat/>
    <w:rsid w:val="001C3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19"/>
    <w:rPr>
      <w:i/>
      <w:iCs/>
      <w:color w:val="0F4761" w:themeColor="accent1" w:themeShade="BF"/>
    </w:rPr>
  </w:style>
  <w:style w:type="character" w:styleId="IntenseReference">
    <w:name w:val="Intense Reference"/>
    <w:basedOn w:val="DefaultParagraphFont"/>
    <w:uiPriority w:val="32"/>
    <w:qFormat/>
    <w:rsid w:val="001C3419"/>
    <w:rPr>
      <w:b/>
      <w:bCs/>
      <w:smallCaps/>
      <w:color w:val="0F4761" w:themeColor="accent1" w:themeShade="BF"/>
      <w:spacing w:val="5"/>
    </w:rPr>
  </w:style>
  <w:style w:type="character" w:styleId="Strong">
    <w:name w:val="Strong"/>
    <w:basedOn w:val="DefaultParagraphFont"/>
    <w:uiPriority w:val="22"/>
    <w:qFormat/>
    <w:rsid w:val="00295F2B"/>
    <w:rPr>
      <w:b/>
      <w:bCs/>
    </w:rPr>
  </w:style>
  <w:style w:type="paragraph" w:styleId="NormalWeb">
    <w:name w:val="Normal (Web)"/>
    <w:basedOn w:val="Normal"/>
    <w:uiPriority w:val="99"/>
    <w:semiHidden/>
    <w:unhideWhenUsed/>
    <w:rsid w:val="00295F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95F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F8574D977A44C81EF3436D2240696" ma:contentTypeVersion="14" ma:contentTypeDescription="Create a new document." ma:contentTypeScope="" ma:versionID="04f00697144e031f222335dcc902942e">
  <xsd:schema xmlns:xsd="http://www.w3.org/2001/XMLSchema" xmlns:xs="http://www.w3.org/2001/XMLSchema" xmlns:p="http://schemas.microsoft.com/office/2006/metadata/properties" xmlns:ns2="a01d600b-8944-4f46-9eca-6985a5323287" xmlns:ns3="35fe6243-3551-4042-bb64-f15ec1fdb6c5" targetNamespace="http://schemas.microsoft.com/office/2006/metadata/properties" ma:root="true" ma:fieldsID="5358c5bd167a6eb0a04b0744ee9ad6bf" ns2:_="" ns3:_="">
    <xsd:import namespace="a01d600b-8944-4f46-9eca-6985a5323287"/>
    <xsd:import namespace="35fe6243-3551-4042-bb64-f15ec1fdb6c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d600b-8944-4f46-9eca-6985a5323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be2c38d-db06-4dcb-9eeb-a29bce57cf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fe6243-3551-4042-bb64-f15ec1fdb6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c8bab6-a61f-4627-a794-d558a0f0176c}" ma:internalName="TaxCatchAll" ma:showField="CatchAllData" ma:web="35fe6243-3551-4042-bb64-f15ec1fdb6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1d600b-8944-4f46-9eca-6985a5323287">
      <Terms xmlns="http://schemas.microsoft.com/office/infopath/2007/PartnerControls"/>
    </lcf76f155ced4ddcb4097134ff3c332f>
    <TaxCatchAll xmlns="35fe6243-3551-4042-bb64-f15ec1fdb6c5" xsi:nil="true"/>
  </documentManagement>
</p:properties>
</file>

<file path=customXml/itemProps1.xml><?xml version="1.0" encoding="utf-8"?>
<ds:datastoreItem xmlns:ds="http://schemas.openxmlformats.org/officeDocument/2006/customXml" ds:itemID="{BD9F1D79-942C-45A4-B851-2FB5DA1FC795}"/>
</file>

<file path=customXml/itemProps2.xml><?xml version="1.0" encoding="utf-8"?>
<ds:datastoreItem xmlns:ds="http://schemas.openxmlformats.org/officeDocument/2006/customXml" ds:itemID="{671D187B-3451-470D-B420-627DE31598FC}"/>
</file>

<file path=customXml/itemProps3.xml><?xml version="1.0" encoding="utf-8"?>
<ds:datastoreItem xmlns:ds="http://schemas.openxmlformats.org/officeDocument/2006/customXml" ds:itemID="{7D095EC7-90BE-4F81-8FAE-358A5AC2944E}"/>
</file>

<file path=docProps/app.xml><?xml version="1.0" encoding="utf-8"?>
<Properties xmlns="http://schemas.openxmlformats.org/officeDocument/2006/extended-properties" xmlns:vt="http://schemas.openxmlformats.org/officeDocument/2006/docPropsVTypes">
  <Template>Normal.dotm</Template>
  <TotalTime>40</TotalTime>
  <Pages>6</Pages>
  <Words>785</Words>
  <Characters>4067</Characters>
  <Application>Microsoft Office Word</Application>
  <DocSecurity>0</DocSecurity>
  <Lines>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Gerhold</dc:creator>
  <cp:keywords/>
  <dc:description/>
  <cp:lastModifiedBy>Tristan Gerhold</cp:lastModifiedBy>
  <cp:revision>1</cp:revision>
  <dcterms:created xsi:type="dcterms:W3CDTF">2025-11-22T10:19:00Z</dcterms:created>
  <dcterms:modified xsi:type="dcterms:W3CDTF">2025-11-23T15:05:00Z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0x0101005BAF8574D977A44C81EF3436D2240696</vt:lpwstr>
  </property>
</Properties>
</file>