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E64EA" w14:textId="77777777" w:rsidR="00E93845" w:rsidRPr="00C052E1" w:rsidRDefault="00E93845" w:rsidP="00273485">
      <w:pPr>
        <w:pStyle w:val="Heading1"/>
        <w:rPr>
          <w:rFonts w:ascii="Cambria" w:hAnsi="Cambria"/>
        </w:rPr>
      </w:pPr>
      <w:bookmarkStart w:id="0" w:name="Contact"/>
      <w:bookmarkEnd w:id="0"/>
      <w:r w:rsidRPr="00C052E1">
        <w:rPr>
          <w:rFonts w:ascii="Cambria" w:hAnsi="Cambria"/>
        </w:rPr>
        <w:t>Steve Holmes</w:t>
      </w:r>
    </w:p>
    <w:p w14:paraId="1E3392B6" w14:textId="122106A4" w:rsidR="00284D59" w:rsidRPr="00C052E1" w:rsidRDefault="00E93845" w:rsidP="007E01A0">
      <w:pPr>
        <w:pStyle w:val="ListParagraph"/>
      </w:pPr>
      <w:r w:rsidRPr="00C052E1">
        <w:t xml:space="preserve">East Morton, West Yorkshire; </w:t>
      </w:r>
      <w:hyperlink r:id="rId8" w:history="1">
        <w:r w:rsidRPr="00CB3F3F">
          <w:rPr>
            <w:rStyle w:val="Hyperlink"/>
          </w:rPr>
          <w:t>stevie.holmes@gmail.com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</w:tblCellMar>
        <w:tblLook w:val="0600" w:firstRow="0" w:lastRow="0" w:firstColumn="0" w:lastColumn="0" w:noHBand="1" w:noVBand="1"/>
      </w:tblPr>
      <w:tblGrid>
        <w:gridCol w:w="1516"/>
        <w:gridCol w:w="8310"/>
      </w:tblGrid>
      <w:tr w:rsidR="00E93845" w:rsidRPr="009007C1" w14:paraId="63082640" w14:textId="77777777" w:rsidTr="009007C1">
        <w:tc>
          <w:tcPr>
            <w:tcW w:w="9826" w:type="dxa"/>
            <w:gridSpan w:val="2"/>
          </w:tcPr>
          <w:p w14:paraId="04C3B51F" w14:textId="0E37EA37" w:rsidR="00E93845" w:rsidRPr="009007C1" w:rsidRDefault="00E93845" w:rsidP="009007C1">
            <w:pPr>
              <w:rPr>
                <w:sz w:val="20"/>
                <w:szCs w:val="20"/>
              </w:rPr>
            </w:pPr>
          </w:p>
        </w:tc>
      </w:tr>
      <w:tr w:rsidR="00EE2E0D" w:rsidRPr="00C052E1" w14:paraId="7E3EBDEA" w14:textId="77777777" w:rsidTr="009007C1">
        <w:tc>
          <w:tcPr>
            <w:tcW w:w="1516" w:type="dxa"/>
          </w:tcPr>
          <w:p w14:paraId="71777AD7" w14:textId="042BE0A9" w:rsidR="00EE2E0D" w:rsidRPr="00C052E1" w:rsidRDefault="00EE2E0D" w:rsidP="00C052E1">
            <w:pPr>
              <w:pStyle w:val="Heading2"/>
              <w:outlineLvl w:val="1"/>
            </w:pPr>
            <w:bookmarkStart w:id="1" w:name="Profile"/>
            <w:bookmarkEnd w:id="1"/>
            <w:r w:rsidRPr="00C052E1">
              <w:t>Business Intelligence Developer</w:t>
            </w:r>
          </w:p>
        </w:tc>
        <w:tc>
          <w:tcPr>
            <w:tcW w:w="8310" w:type="dxa"/>
          </w:tcPr>
          <w:p w14:paraId="0FB06C7D" w14:textId="7024FC36" w:rsidR="00EE2E0D" w:rsidRPr="00C052E1" w:rsidRDefault="00EE2E0D" w:rsidP="00273485">
            <w:pPr>
              <w:pStyle w:val="ListParagraph"/>
            </w:pPr>
            <w:r w:rsidRPr="00C052E1">
              <w:t xml:space="preserve">I am highly numerate and technically skilled with a strong sense of integrity. I enjoy bringing a creative, </w:t>
            </w:r>
            <w:proofErr w:type="gramStart"/>
            <w:r w:rsidRPr="00C052E1">
              <w:t>analytical</w:t>
            </w:r>
            <w:proofErr w:type="gramEnd"/>
            <w:r w:rsidRPr="00C052E1">
              <w:t xml:space="preserve"> and logical approach to problem solving. Currently employed as Head of Technology at Pi Healthcare, I have over 19 years of experience developing data-driven analytical strategies that address business problems. I combine my management experience and technical understanding to bring value to businesses.</w:t>
            </w:r>
          </w:p>
        </w:tc>
      </w:tr>
      <w:tr w:rsidR="00EE2E0D" w:rsidRPr="00C052E1" w14:paraId="05B87D8A" w14:textId="77777777" w:rsidTr="009007C1">
        <w:tc>
          <w:tcPr>
            <w:tcW w:w="1516" w:type="dxa"/>
          </w:tcPr>
          <w:p w14:paraId="4808B74A" w14:textId="7F79F152" w:rsidR="00EE2E0D" w:rsidRPr="00C052E1" w:rsidRDefault="00EE2E0D" w:rsidP="00C052E1">
            <w:pPr>
              <w:pStyle w:val="Heading2"/>
              <w:outlineLvl w:val="1"/>
            </w:pPr>
            <w:bookmarkStart w:id="2" w:name="Skills"/>
            <w:bookmarkEnd w:id="2"/>
            <w:r w:rsidRPr="00C052E1">
              <w:t>Skills</w:t>
            </w:r>
          </w:p>
        </w:tc>
        <w:tc>
          <w:tcPr>
            <w:tcW w:w="8310" w:type="dxa"/>
          </w:tcPr>
          <w:p w14:paraId="0D5CA7C0" w14:textId="77777777" w:rsidR="00EE2E0D" w:rsidRPr="00C052E1" w:rsidRDefault="00EE2E0D" w:rsidP="00EE2E0D">
            <w:pPr>
              <w:pStyle w:val="ListParagraph"/>
            </w:pPr>
            <w:r w:rsidRPr="00C052E1">
              <w:t>SQL Server; T-SQL; Excel; VBA; Office 365 suite; Power BI.</w:t>
            </w:r>
          </w:p>
          <w:p w14:paraId="369C1E02" w14:textId="00E70C2F" w:rsidR="00EE2E0D" w:rsidRPr="00C052E1" w:rsidRDefault="00EE2E0D" w:rsidP="00EE2E0D">
            <w:pPr>
              <w:pStyle w:val="ListParagraph"/>
            </w:pPr>
            <w:r w:rsidRPr="00C052E1">
              <w:t xml:space="preserve">Microsoft Azure; SSIS; SSRS; SSAS; </w:t>
            </w:r>
            <w:r w:rsidR="009A679C" w:rsidRPr="00C052E1">
              <w:t>HES; SUS; SLAM</w:t>
            </w:r>
            <w:r w:rsidR="009A679C">
              <w:t xml:space="preserve">; </w:t>
            </w:r>
            <w:r w:rsidRPr="00C052E1">
              <w:t>Various web design packages &amp; processes.</w:t>
            </w:r>
          </w:p>
          <w:p w14:paraId="1E38017B" w14:textId="77777777" w:rsidR="00EE2E0D" w:rsidRPr="00C052E1" w:rsidRDefault="00EE2E0D" w:rsidP="00EE2E0D">
            <w:pPr>
              <w:pStyle w:val="ListParagraph"/>
            </w:pPr>
            <w:r w:rsidRPr="00C052E1">
              <w:t xml:space="preserve">Agile </w:t>
            </w:r>
            <w:proofErr w:type="gramStart"/>
            <w:r w:rsidRPr="00C052E1">
              <w:t>development;</w:t>
            </w:r>
            <w:proofErr w:type="gramEnd"/>
            <w:r w:rsidRPr="00C052E1">
              <w:t xml:space="preserve"> Prince2 (practitioner - lapsed).</w:t>
            </w:r>
          </w:p>
          <w:p w14:paraId="116C6056" w14:textId="042BE54C" w:rsidR="00EE2E0D" w:rsidRPr="00C052E1" w:rsidRDefault="00EE2E0D" w:rsidP="00273485">
            <w:pPr>
              <w:pStyle w:val="ListParagraph"/>
            </w:pPr>
            <w:r w:rsidRPr="00C052E1">
              <w:t xml:space="preserve">Information Governance; Stakeholder management; </w:t>
            </w:r>
            <w:r w:rsidR="009A679C">
              <w:t>Problem solving</w:t>
            </w:r>
            <w:r w:rsidR="00674FE5">
              <w:t>; Data Analysis.</w:t>
            </w:r>
          </w:p>
        </w:tc>
      </w:tr>
      <w:tr w:rsidR="00EE2E0D" w:rsidRPr="00C052E1" w14:paraId="354FCFA6" w14:textId="77777777" w:rsidTr="009007C1">
        <w:tc>
          <w:tcPr>
            <w:tcW w:w="1516" w:type="dxa"/>
          </w:tcPr>
          <w:p w14:paraId="2C0930A1" w14:textId="77777777" w:rsidR="00EE2E0D" w:rsidRDefault="00EE2E0D" w:rsidP="00C052E1">
            <w:pPr>
              <w:pStyle w:val="Heading2"/>
              <w:outlineLvl w:val="1"/>
            </w:pPr>
            <w:bookmarkStart w:id="3" w:name="Experience"/>
            <w:bookmarkEnd w:id="3"/>
            <w:r w:rsidRPr="00C052E1">
              <w:t>Experience</w:t>
            </w:r>
          </w:p>
          <w:p w14:paraId="1C8515A5" w14:textId="77777777" w:rsidR="00317439" w:rsidRPr="00317439" w:rsidRDefault="00317439" w:rsidP="00317439"/>
          <w:p w14:paraId="56606ADA" w14:textId="77777777" w:rsidR="00317439" w:rsidRPr="00317439" w:rsidRDefault="00317439" w:rsidP="00317439"/>
          <w:p w14:paraId="53CBE49C" w14:textId="77777777" w:rsidR="00317439" w:rsidRPr="00317439" w:rsidRDefault="00317439" w:rsidP="00317439"/>
          <w:p w14:paraId="49B961F2" w14:textId="77777777" w:rsidR="00317439" w:rsidRPr="00317439" w:rsidRDefault="00317439" w:rsidP="00317439"/>
          <w:p w14:paraId="666219CC" w14:textId="77777777" w:rsidR="00317439" w:rsidRPr="00317439" w:rsidRDefault="00317439" w:rsidP="00317439"/>
          <w:p w14:paraId="66810BD7" w14:textId="77777777" w:rsidR="00317439" w:rsidRPr="00317439" w:rsidRDefault="00317439" w:rsidP="00317439"/>
          <w:p w14:paraId="20AF23C7" w14:textId="77777777" w:rsidR="00317439" w:rsidRPr="00317439" w:rsidRDefault="00317439" w:rsidP="00317439"/>
          <w:p w14:paraId="5F7D032A" w14:textId="77777777" w:rsidR="00317439" w:rsidRPr="00317439" w:rsidRDefault="00317439" w:rsidP="00317439"/>
          <w:p w14:paraId="4BE6C57A" w14:textId="77777777" w:rsidR="00317439" w:rsidRPr="00317439" w:rsidRDefault="00317439" w:rsidP="00317439"/>
          <w:p w14:paraId="05105497" w14:textId="77777777" w:rsidR="00317439" w:rsidRPr="00317439" w:rsidRDefault="00317439" w:rsidP="00317439"/>
          <w:p w14:paraId="69DDFF4E" w14:textId="77777777" w:rsidR="00317439" w:rsidRPr="00317439" w:rsidRDefault="00317439" w:rsidP="00317439"/>
          <w:p w14:paraId="62A1689D" w14:textId="77777777" w:rsidR="00317439" w:rsidRPr="00317439" w:rsidRDefault="00317439" w:rsidP="00317439"/>
          <w:p w14:paraId="12FC4A76" w14:textId="77777777" w:rsidR="00317439" w:rsidRPr="00317439" w:rsidRDefault="00317439" w:rsidP="00317439"/>
          <w:p w14:paraId="57EEFB12" w14:textId="77777777" w:rsidR="00317439" w:rsidRPr="00317439" w:rsidRDefault="00317439" w:rsidP="00317439"/>
          <w:p w14:paraId="005B28CF" w14:textId="77777777" w:rsidR="00317439" w:rsidRPr="00317439" w:rsidRDefault="00317439" w:rsidP="00317439"/>
          <w:p w14:paraId="6081E067" w14:textId="77777777" w:rsidR="00317439" w:rsidRPr="00317439" w:rsidRDefault="00317439" w:rsidP="00317439"/>
          <w:p w14:paraId="72777905" w14:textId="77777777" w:rsidR="00317439" w:rsidRPr="00317439" w:rsidRDefault="00317439" w:rsidP="00317439"/>
          <w:p w14:paraId="550B4E6C" w14:textId="77777777" w:rsidR="00317439" w:rsidRPr="00317439" w:rsidRDefault="00317439" w:rsidP="00317439"/>
          <w:p w14:paraId="18A0FCF3" w14:textId="77777777" w:rsidR="00317439" w:rsidRPr="00317439" w:rsidRDefault="00317439" w:rsidP="00317439"/>
          <w:p w14:paraId="7E30BB35" w14:textId="77777777" w:rsidR="00317439" w:rsidRPr="00317439" w:rsidRDefault="00317439" w:rsidP="00317439"/>
          <w:p w14:paraId="217E327E" w14:textId="77777777" w:rsidR="00317439" w:rsidRPr="00317439" w:rsidRDefault="00317439" w:rsidP="00317439"/>
          <w:p w14:paraId="6ED73BF0" w14:textId="77777777" w:rsidR="00317439" w:rsidRDefault="00317439" w:rsidP="00317439">
            <w:pPr>
              <w:rPr>
                <w:rFonts w:ascii="Cambria" w:eastAsiaTheme="majorEastAsia" w:hAnsi="Cambria" w:cstheme="majorBidi"/>
                <w:color w:val="3C6478"/>
                <w:sz w:val="26"/>
                <w:szCs w:val="26"/>
              </w:rPr>
            </w:pPr>
          </w:p>
          <w:p w14:paraId="33E23E9E" w14:textId="77777777" w:rsidR="00317439" w:rsidRPr="00317439" w:rsidRDefault="00317439" w:rsidP="00317439"/>
          <w:p w14:paraId="6735ACB4" w14:textId="77777777" w:rsidR="00317439" w:rsidRPr="00317439" w:rsidRDefault="00317439" w:rsidP="00317439"/>
          <w:p w14:paraId="639CC6F3" w14:textId="77777777" w:rsidR="00317439" w:rsidRPr="00317439" w:rsidRDefault="00317439" w:rsidP="00317439"/>
          <w:p w14:paraId="7F25A316" w14:textId="77777777" w:rsidR="00317439" w:rsidRPr="00317439" w:rsidRDefault="00317439" w:rsidP="00317439"/>
          <w:p w14:paraId="159F0D53" w14:textId="77777777" w:rsidR="00317439" w:rsidRPr="00317439" w:rsidRDefault="00317439" w:rsidP="00317439"/>
          <w:p w14:paraId="4B7C556C" w14:textId="77777777" w:rsidR="00317439" w:rsidRPr="00317439" w:rsidRDefault="00317439" w:rsidP="00317439"/>
          <w:p w14:paraId="3F2F029E" w14:textId="77777777" w:rsidR="00317439" w:rsidRPr="00317439" w:rsidRDefault="00317439" w:rsidP="00317439"/>
          <w:p w14:paraId="3029A575" w14:textId="77777777" w:rsidR="00317439" w:rsidRPr="00317439" w:rsidRDefault="00317439" w:rsidP="00317439"/>
          <w:p w14:paraId="1F140C98" w14:textId="77777777" w:rsidR="00317439" w:rsidRDefault="00317439" w:rsidP="00317439">
            <w:pPr>
              <w:rPr>
                <w:rFonts w:ascii="Cambria" w:eastAsiaTheme="majorEastAsia" w:hAnsi="Cambria" w:cstheme="majorBidi"/>
                <w:color w:val="3C6478"/>
                <w:sz w:val="26"/>
                <w:szCs w:val="26"/>
              </w:rPr>
            </w:pPr>
          </w:p>
          <w:p w14:paraId="67A583F3" w14:textId="77777777" w:rsidR="00317439" w:rsidRPr="00317439" w:rsidRDefault="00317439" w:rsidP="00317439"/>
          <w:p w14:paraId="1C9A157C" w14:textId="77777777" w:rsidR="00317439" w:rsidRPr="00317439" w:rsidRDefault="00317439" w:rsidP="00317439"/>
          <w:p w14:paraId="7F2A6300" w14:textId="77777777" w:rsidR="00317439" w:rsidRPr="00317439" w:rsidRDefault="00317439" w:rsidP="00317439"/>
          <w:p w14:paraId="5A243A8E" w14:textId="77777777" w:rsidR="00317439" w:rsidRDefault="00317439" w:rsidP="00317439">
            <w:pPr>
              <w:rPr>
                <w:rFonts w:ascii="Cambria" w:eastAsiaTheme="majorEastAsia" w:hAnsi="Cambria" w:cstheme="majorBidi"/>
                <w:color w:val="3C6478"/>
                <w:sz w:val="26"/>
                <w:szCs w:val="26"/>
              </w:rPr>
            </w:pPr>
          </w:p>
          <w:p w14:paraId="53AC82C2" w14:textId="77777777" w:rsidR="00317439" w:rsidRPr="00317439" w:rsidRDefault="00317439" w:rsidP="00317439"/>
          <w:p w14:paraId="11B4D6C0" w14:textId="3AE73A18" w:rsidR="00317439" w:rsidRPr="00317439" w:rsidRDefault="00317439" w:rsidP="009007C1">
            <w:pPr>
              <w:jc w:val="center"/>
            </w:pPr>
          </w:p>
        </w:tc>
        <w:tc>
          <w:tcPr>
            <w:tcW w:w="8310" w:type="dxa"/>
          </w:tcPr>
          <w:p w14:paraId="54A24F8C" w14:textId="559B0229" w:rsidR="00EE2E0D" w:rsidRPr="00C052E1" w:rsidRDefault="00C2551A" w:rsidP="00EE2E0D">
            <w:pPr>
              <w:pStyle w:val="Heading3"/>
              <w:outlineLvl w:val="2"/>
            </w:pPr>
            <w:hyperlink r:id="rId9" w:history="1">
              <w:r w:rsidR="00EE2E0D" w:rsidRPr="00C052E1">
                <w:rPr>
                  <w:rStyle w:val="Hyperlink"/>
                </w:rPr>
                <w:t>Pi Healthcare</w:t>
              </w:r>
            </w:hyperlink>
            <w:r w:rsidR="00EE2E0D" w:rsidRPr="00C052E1">
              <w:t xml:space="preserve"> </w:t>
            </w:r>
            <w:r w:rsidR="00EE2E0D" w:rsidRPr="00C052E1">
              <w:rPr>
                <w:rStyle w:val="Heading5Char"/>
              </w:rPr>
              <w:t>/ Head of Technology</w:t>
            </w:r>
          </w:p>
          <w:p w14:paraId="71D29449" w14:textId="77777777" w:rsidR="00EE2E0D" w:rsidRPr="00C052E1" w:rsidRDefault="00EE2E0D" w:rsidP="00EE2E0D">
            <w:pPr>
              <w:pStyle w:val="Heading4"/>
              <w:outlineLvl w:val="3"/>
            </w:pPr>
            <w:r w:rsidRPr="00C052E1">
              <w:t>August 2018 - present / Ilkley</w:t>
            </w:r>
          </w:p>
          <w:p w14:paraId="368F99F9" w14:textId="28A50B67" w:rsidR="00EE2E0D" w:rsidRPr="00C052E1" w:rsidRDefault="00EE2E0D" w:rsidP="00EE2E0D">
            <w:pPr>
              <w:pStyle w:val="ListParagraph"/>
            </w:pPr>
            <w:r w:rsidRPr="00C052E1">
              <w:t>Overall responsibility for all technology driven projects within the company</w:t>
            </w:r>
            <w:r w:rsidR="006C65D7">
              <w:t>,</w:t>
            </w:r>
            <w:r w:rsidR="00436C04">
              <w:t xml:space="preserve"> both </w:t>
            </w:r>
            <w:r w:rsidRPr="00C052E1">
              <w:t>client</w:t>
            </w:r>
            <w:r w:rsidR="006C65D7">
              <w:t>-</w:t>
            </w:r>
            <w:r w:rsidRPr="00C052E1">
              <w:t>focused</w:t>
            </w:r>
            <w:r w:rsidR="00436C04">
              <w:t xml:space="preserve"> and </w:t>
            </w:r>
            <w:r w:rsidRPr="00C052E1">
              <w:t>internal, including ongoing governance and maintenance.</w:t>
            </w:r>
          </w:p>
          <w:p w14:paraId="3E12BD33" w14:textId="3D58BCBC" w:rsidR="00EE2E0D" w:rsidRDefault="00436C04" w:rsidP="00EE2E0D">
            <w:pPr>
              <w:pStyle w:val="ListParagraph"/>
            </w:pPr>
            <w:r>
              <w:t xml:space="preserve">Design &amp; development </w:t>
            </w:r>
            <w:r w:rsidR="00EE2E0D" w:rsidRPr="00C052E1">
              <w:t xml:space="preserve">of a bespoke online platform, including </w:t>
            </w:r>
            <w:r>
              <w:t>its underlying Azure SQL server relational database &amp;</w:t>
            </w:r>
            <w:r w:rsidR="00EE2E0D" w:rsidRPr="00C052E1">
              <w:t xml:space="preserve"> integration and management of the various data sources.</w:t>
            </w:r>
          </w:p>
          <w:p w14:paraId="6FF11BE6" w14:textId="7566058D" w:rsidR="00EE2E0D" w:rsidRDefault="00EE2E0D" w:rsidP="00EE2E0D">
            <w:pPr>
              <w:pStyle w:val="ListParagraph"/>
            </w:pPr>
            <w:r w:rsidRPr="00C052E1">
              <w:t>Managing a team of five technical staff, providing mentoring</w:t>
            </w:r>
            <w:r w:rsidR="001F57C9">
              <w:t>,</w:t>
            </w:r>
            <w:r w:rsidRPr="00C052E1">
              <w:t xml:space="preserve"> </w:t>
            </w:r>
            <w:proofErr w:type="gramStart"/>
            <w:r w:rsidRPr="00C052E1">
              <w:t>guidance</w:t>
            </w:r>
            <w:proofErr w:type="gramEnd"/>
            <w:r w:rsidRPr="00C052E1">
              <w:t xml:space="preserve"> </w:t>
            </w:r>
            <w:r w:rsidR="001F57C9">
              <w:t xml:space="preserve">and </w:t>
            </w:r>
            <w:r w:rsidRPr="00C052E1">
              <w:t>day-to-day support.</w:t>
            </w:r>
          </w:p>
          <w:p w14:paraId="65EFF8B8" w14:textId="171D278B" w:rsidR="006C65D7" w:rsidRPr="00C052E1" w:rsidRDefault="006C65D7" w:rsidP="00EE2E0D">
            <w:pPr>
              <w:pStyle w:val="ListParagraph"/>
            </w:pPr>
            <w:r>
              <w:t>Lead contact responsible for all technical stakeholder partnerships.</w:t>
            </w:r>
          </w:p>
          <w:p w14:paraId="0FC8469C" w14:textId="77777777" w:rsidR="00EE2E0D" w:rsidRPr="00C052E1" w:rsidRDefault="00EE2E0D" w:rsidP="00EE2E0D">
            <w:pPr>
              <w:pStyle w:val="ListParagraph"/>
            </w:pPr>
            <w:r w:rsidRPr="00C052E1">
              <w:t>Appointed the Data Protection Officer responsible for ensuring the company is fully compliant with GDPR.</w:t>
            </w:r>
          </w:p>
          <w:p w14:paraId="1149927C" w14:textId="3B25E321" w:rsidR="00EE2E0D" w:rsidRPr="00C052E1" w:rsidRDefault="00C2551A" w:rsidP="00EE2E0D">
            <w:pPr>
              <w:pStyle w:val="Heading3"/>
              <w:outlineLvl w:val="2"/>
            </w:pPr>
            <w:hyperlink r:id="rId10" w:history="1">
              <w:r w:rsidR="00EE2E0D" w:rsidRPr="009007C1">
                <w:rPr>
                  <w:rStyle w:val="Hyperlink"/>
                </w:rPr>
                <w:t>NHS Digital</w:t>
              </w:r>
            </w:hyperlink>
            <w:r w:rsidR="00EE2E0D" w:rsidRPr="00C052E1">
              <w:t xml:space="preserve"> </w:t>
            </w:r>
            <w:r w:rsidR="00EE2E0D" w:rsidRPr="00C052E1">
              <w:rPr>
                <w:rStyle w:val="Heading5Char"/>
              </w:rPr>
              <w:t>/ Senior Business Intelligence Analyst (Contract)</w:t>
            </w:r>
          </w:p>
          <w:p w14:paraId="4E856148" w14:textId="77777777" w:rsidR="00EE2E0D" w:rsidRPr="00C052E1" w:rsidRDefault="00EE2E0D" w:rsidP="00EE2E0D">
            <w:pPr>
              <w:pStyle w:val="Heading4"/>
              <w:outlineLvl w:val="3"/>
            </w:pPr>
            <w:r w:rsidRPr="00C052E1">
              <w:t>December 2017 - March 2018 / Leeds</w:t>
            </w:r>
          </w:p>
          <w:p w14:paraId="6DF1F6DF" w14:textId="3E62569E" w:rsidR="00EE2E0D" w:rsidRPr="00C052E1" w:rsidRDefault="00EE2E0D" w:rsidP="00EE2E0D">
            <w:pPr>
              <w:pStyle w:val="ListParagraph"/>
            </w:pPr>
            <w:r w:rsidRPr="00C052E1">
              <w:t>Created a full life cycle of reporting suite, from requirement gathering, to data collating, Power BI report design and online publication.</w:t>
            </w:r>
          </w:p>
          <w:p w14:paraId="7698C28B" w14:textId="77777777" w:rsidR="00EE2E0D" w:rsidRPr="00C052E1" w:rsidRDefault="00EE2E0D" w:rsidP="00EE2E0D">
            <w:pPr>
              <w:pStyle w:val="ListParagraph"/>
            </w:pPr>
            <w:r w:rsidRPr="00C052E1">
              <w:t>Responsible for training and skills development to colleagues.</w:t>
            </w:r>
          </w:p>
          <w:p w14:paraId="5D6C4050" w14:textId="3787423B" w:rsidR="00EE2E0D" w:rsidRPr="00C052E1" w:rsidRDefault="00C2551A" w:rsidP="00EE2E0D">
            <w:pPr>
              <w:pStyle w:val="Heading3"/>
              <w:outlineLvl w:val="2"/>
            </w:pPr>
            <w:hyperlink r:id="rId11" w:history="1">
              <w:r w:rsidR="00EE2E0D" w:rsidRPr="009007C1">
                <w:rPr>
                  <w:rStyle w:val="Hyperlink"/>
                </w:rPr>
                <w:t>NHS Yorkshire &amp; Humber CSU</w:t>
              </w:r>
            </w:hyperlink>
            <w:r w:rsidR="00EE2E0D" w:rsidRPr="009007C1">
              <w:t xml:space="preserve"> / </w:t>
            </w:r>
            <w:hyperlink r:id="rId12" w:history="1">
              <w:r w:rsidR="00EE2E0D" w:rsidRPr="009007C1">
                <w:rPr>
                  <w:rStyle w:val="Hyperlink"/>
                </w:rPr>
                <w:t>Embed</w:t>
              </w:r>
            </w:hyperlink>
            <w:r w:rsidR="00EE2E0D" w:rsidRPr="00C052E1">
              <w:rPr>
                <w:rStyle w:val="Heading5Char"/>
              </w:rPr>
              <w:t xml:space="preserve"> / Business Intelligence Developer (Contract)</w:t>
            </w:r>
          </w:p>
          <w:p w14:paraId="1CEC139B" w14:textId="77777777" w:rsidR="00EE2E0D" w:rsidRPr="00C052E1" w:rsidRDefault="00EE2E0D" w:rsidP="00EE2E0D">
            <w:pPr>
              <w:pStyle w:val="Heading4"/>
              <w:outlineLvl w:val="3"/>
            </w:pPr>
            <w:r w:rsidRPr="00C052E1">
              <w:t>April 2013 - June 2017 / Bradford</w:t>
            </w:r>
          </w:p>
          <w:p w14:paraId="27B8F348" w14:textId="77777777" w:rsidR="00EE2E0D" w:rsidRPr="00C052E1" w:rsidRDefault="00EE2E0D" w:rsidP="00EE2E0D">
            <w:pPr>
              <w:pStyle w:val="ListParagraph"/>
            </w:pPr>
            <w:r w:rsidRPr="00C052E1">
              <w:t>Responsible for designing &amp; generating multiple routine reports from various NHS datasets.</w:t>
            </w:r>
          </w:p>
          <w:p w14:paraId="7D59E00D" w14:textId="77777777" w:rsidR="00EE2E0D" w:rsidRPr="00C052E1" w:rsidRDefault="00EE2E0D" w:rsidP="00EE2E0D">
            <w:pPr>
              <w:pStyle w:val="ListParagraph"/>
            </w:pPr>
            <w:r w:rsidRPr="00C052E1">
              <w:t>Created bespoke tools to cater for various ad-hoc requests from internal &amp; external customers.</w:t>
            </w:r>
          </w:p>
          <w:p w14:paraId="7BF55D30" w14:textId="6D9E8194" w:rsidR="00EE2E0D" w:rsidRPr="00C052E1" w:rsidRDefault="00EE2E0D" w:rsidP="00EE2E0D">
            <w:pPr>
              <w:pStyle w:val="ListParagraph"/>
            </w:pPr>
            <w:r w:rsidRPr="00C052E1">
              <w:t xml:space="preserve">Designed a system to routinely collate irregular reports into a single database, to export into a suite of </w:t>
            </w:r>
            <w:r w:rsidR="006C65D7">
              <w:t xml:space="preserve">Service level agreement monitoring </w:t>
            </w:r>
            <w:r w:rsidRPr="00C052E1">
              <w:t>reports for distribution to customers.</w:t>
            </w:r>
          </w:p>
          <w:p w14:paraId="0F04EE0E" w14:textId="2299A0A4" w:rsidR="00EE2E0D" w:rsidRPr="00C052E1" w:rsidRDefault="00C2551A" w:rsidP="00EE2E0D">
            <w:pPr>
              <w:pStyle w:val="Heading3"/>
              <w:outlineLvl w:val="2"/>
              <w:rPr>
                <w:rStyle w:val="Heading5Char"/>
              </w:rPr>
            </w:pPr>
            <w:hyperlink r:id="rId13" w:history="1">
              <w:r w:rsidR="00EE2E0D" w:rsidRPr="009007C1">
                <w:rPr>
                  <w:rStyle w:val="Hyperlink"/>
                </w:rPr>
                <w:t>UKAR</w:t>
              </w:r>
            </w:hyperlink>
            <w:r w:rsidR="00EE2E0D" w:rsidRPr="00C052E1">
              <w:t xml:space="preserve"> </w:t>
            </w:r>
            <w:r w:rsidR="00EE2E0D" w:rsidRPr="00C052E1">
              <w:rPr>
                <w:rStyle w:val="Heading5Char"/>
              </w:rPr>
              <w:t>/ Management Information Analyst (Contract)</w:t>
            </w:r>
          </w:p>
          <w:p w14:paraId="4B2D4D0D" w14:textId="77777777" w:rsidR="00EE2E0D" w:rsidRPr="00C052E1" w:rsidRDefault="00EE2E0D" w:rsidP="00EE2E0D">
            <w:pPr>
              <w:pStyle w:val="Heading4"/>
              <w:outlineLvl w:val="3"/>
            </w:pPr>
            <w:r w:rsidRPr="00C052E1">
              <w:t>July 2012 - March 2013 / Crossflatts</w:t>
            </w:r>
          </w:p>
          <w:p w14:paraId="23F1CDE1" w14:textId="77777777" w:rsidR="00EE2E0D" w:rsidRPr="00C052E1" w:rsidRDefault="00EE2E0D" w:rsidP="00EE2E0D">
            <w:pPr>
              <w:pStyle w:val="ListParagraph"/>
            </w:pPr>
            <w:r w:rsidRPr="00C052E1">
              <w:t>Developed systems for fast and accurate production of HR focused MI reports.</w:t>
            </w:r>
          </w:p>
          <w:p w14:paraId="0E7408A2" w14:textId="77777777" w:rsidR="00EE2E0D" w:rsidRPr="00C052E1" w:rsidRDefault="00EE2E0D" w:rsidP="00EE2E0D">
            <w:pPr>
              <w:pStyle w:val="ListParagraph"/>
            </w:pPr>
            <w:r w:rsidRPr="00C052E1">
              <w:t>Produced ad-hoc analysis from confidential HR data.</w:t>
            </w:r>
          </w:p>
          <w:p w14:paraId="147BE4CE" w14:textId="4BD29354" w:rsidR="00EE2E0D" w:rsidRPr="00C052E1" w:rsidRDefault="00C2551A" w:rsidP="00EE2E0D">
            <w:pPr>
              <w:pStyle w:val="Heading3"/>
              <w:outlineLvl w:val="2"/>
            </w:pPr>
            <w:hyperlink r:id="rId14" w:history="1">
              <w:r w:rsidR="00EE2E0D" w:rsidRPr="009007C1">
                <w:rPr>
                  <w:rStyle w:val="Hyperlink"/>
                </w:rPr>
                <w:t>Self Employed</w:t>
              </w:r>
            </w:hyperlink>
            <w:r w:rsidR="00EE2E0D" w:rsidRPr="00C052E1">
              <w:t xml:space="preserve"> </w:t>
            </w:r>
            <w:r w:rsidR="00EE2E0D" w:rsidRPr="00C052E1">
              <w:rPr>
                <w:rStyle w:val="Heading5Char"/>
              </w:rPr>
              <w:t>/ Web design</w:t>
            </w:r>
          </w:p>
          <w:p w14:paraId="70055DEB" w14:textId="77777777" w:rsidR="00EE2E0D" w:rsidRPr="00C052E1" w:rsidRDefault="00EE2E0D" w:rsidP="00EE2E0D">
            <w:pPr>
              <w:pStyle w:val="Heading4"/>
              <w:outlineLvl w:val="3"/>
            </w:pPr>
            <w:r w:rsidRPr="00C052E1">
              <w:t>February 2011 - July 2012 / Home based</w:t>
            </w:r>
          </w:p>
          <w:p w14:paraId="18F0EB39" w14:textId="77777777" w:rsidR="00EE2E0D" w:rsidRPr="00C052E1" w:rsidRDefault="00EE2E0D" w:rsidP="00EE2E0D">
            <w:pPr>
              <w:pStyle w:val="ListParagraph"/>
            </w:pPr>
            <w:r w:rsidRPr="00C052E1">
              <w:t>Started up and ran a web design company, gaining and improved knowledge of several software packages and languages as well as insights into all aspects of running a business.</w:t>
            </w:r>
          </w:p>
          <w:p w14:paraId="6D7C9E14" w14:textId="7F2C1CE0" w:rsidR="00EE2E0D" w:rsidRPr="00C052E1" w:rsidRDefault="00C2551A" w:rsidP="00EE2E0D">
            <w:pPr>
              <w:pStyle w:val="Heading3"/>
              <w:outlineLvl w:val="2"/>
            </w:pPr>
            <w:hyperlink r:id="rId15" w:history="1">
              <w:r w:rsidR="00EE2E0D" w:rsidRPr="009007C1">
                <w:rPr>
                  <w:rStyle w:val="Hyperlink"/>
                </w:rPr>
                <w:t>Aetna</w:t>
              </w:r>
            </w:hyperlink>
            <w:r w:rsidR="00EE2E0D" w:rsidRPr="00C052E1">
              <w:t xml:space="preserve"> </w:t>
            </w:r>
            <w:r w:rsidR="00EE2E0D" w:rsidRPr="00C052E1">
              <w:rPr>
                <w:rStyle w:val="Heading5Char"/>
              </w:rPr>
              <w:t>/ Informatics Analyst</w:t>
            </w:r>
          </w:p>
          <w:p w14:paraId="60C96431" w14:textId="77777777" w:rsidR="00EE2E0D" w:rsidRPr="00C052E1" w:rsidRDefault="00EE2E0D" w:rsidP="00EE2E0D">
            <w:pPr>
              <w:pStyle w:val="Heading4"/>
              <w:outlineLvl w:val="3"/>
            </w:pPr>
            <w:r w:rsidRPr="00C052E1">
              <w:t>December 2008 - January 2011 / Home based</w:t>
            </w:r>
          </w:p>
          <w:p w14:paraId="2915A09E" w14:textId="77777777" w:rsidR="00EE2E0D" w:rsidRPr="00C052E1" w:rsidRDefault="00EE2E0D" w:rsidP="00EE2E0D">
            <w:pPr>
              <w:pStyle w:val="ListParagraph"/>
            </w:pPr>
            <w:r w:rsidRPr="00C052E1">
              <w:t xml:space="preserve">Analysed integrated healthcare data using descriptive and inferential statistics to create utilization, </w:t>
            </w:r>
            <w:proofErr w:type="gramStart"/>
            <w:r w:rsidRPr="00C052E1">
              <w:t>quality</w:t>
            </w:r>
            <w:proofErr w:type="gramEnd"/>
            <w:r w:rsidRPr="00C052E1">
              <w:t xml:space="preserve"> and cost containment summary information to assist in decision support.</w:t>
            </w:r>
          </w:p>
          <w:p w14:paraId="3DBF87B1" w14:textId="77777777" w:rsidR="00EE2E0D" w:rsidRPr="00C052E1" w:rsidRDefault="00EE2E0D" w:rsidP="00EE2E0D">
            <w:pPr>
              <w:pStyle w:val="ListParagraph"/>
            </w:pPr>
            <w:r w:rsidRPr="00C052E1">
              <w:t xml:space="preserve">Defined, designed, </w:t>
            </w:r>
            <w:proofErr w:type="gramStart"/>
            <w:r w:rsidRPr="00C052E1">
              <w:t>developed</w:t>
            </w:r>
            <w:proofErr w:type="gramEnd"/>
            <w:r w:rsidRPr="00C052E1">
              <w:t xml:space="preserve"> and delivered care management nurse activity statistics after extensive liaison with senior nurses.</w:t>
            </w:r>
          </w:p>
          <w:p w14:paraId="77C57746" w14:textId="7227EE31" w:rsidR="00EE2E0D" w:rsidRPr="00C052E1" w:rsidRDefault="00C2551A" w:rsidP="00EE2E0D">
            <w:pPr>
              <w:pStyle w:val="Heading3"/>
              <w:outlineLvl w:val="2"/>
            </w:pPr>
            <w:hyperlink r:id="rId16" w:history="1">
              <w:r w:rsidR="00EE2E0D" w:rsidRPr="009007C1">
                <w:rPr>
                  <w:rStyle w:val="Hyperlink"/>
                </w:rPr>
                <w:t>Department of Health</w:t>
              </w:r>
            </w:hyperlink>
            <w:r w:rsidR="00EE2E0D" w:rsidRPr="00C052E1">
              <w:t xml:space="preserve"> / </w:t>
            </w:r>
            <w:hyperlink r:id="rId17" w:history="1">
              <w:r w:rsidR="00EE2E0D" w:rsidRPr="009007C1">
                <w:rPr>
                  <w:rStyle w:val="Hyperlink"/>
                </w:rPr>
                <w:t>GSS</w:t>
              </w:r>
            </w:hyperlink>
            <w:r w:rsidR="00EE2E0D" w:rsidRPr="00C052E1">
              <w:t xml:space="preserve"> </w:t>
            </w:r>
            <w:r w:rsidR="00EE2E0D" w:rsidRPr="00C052E1">
              <w:rPr>
                <w:rStyle w:val="Heading5Char"/>
              </w:rPr>
              <w:t>/ Statistician, Planning Manager and Analyst</w:t>
            </w:r>
          </w:p>
          <w:p w14:paraId="6D7DC0CC" w14:textId="77777777" w:rsidR="00EE2E0D" w:rsidRPr="00C052E1" w:rsidRDefault="00EE2E0D" w:rsidP="00EE2E0D">
            <w:pPr>
              <w:pStyle w:val="Heading4"/>
              <w:outlineLvl w:val="3"/>
            </w:pPr>
            <w:r w:rsidRPr="00C052E1">
              <w:t>January 2003 - December 2008 / Leeds</w:t>
            </w:r>
          </w:p>
          <w:p w14:paraId="0C5A426E" w14:textId="77777777" w:rsidR="00EE2E0D" w:rsidRPr="00C052E1" w:rsidRDefault="00EE2E0D" w:rsidP="00EE2E0D">
            <w:pPr>
              <w:pStyle w:val="ListParagraph"/>
            </w:pPr>
            <w:r w:rsidRPr="00C052E1">
              <w:t>Responsible for managing the process of collecting NHS plans from multiple (hundreds) of organisations.</w:t>
            </w:r>
          </w:p>
          <w:p w14:paraId="7DB33439" w14:textId="77777777" w:rsidR="00EE2E0D" w:rsidRPr="00C052E1" w:rsidRDefault="00EE2E0D" w:rsidP="00EE2E0D">
            <w:pPr>
              <w:pStyle w:val="ListParagraph"/>
            </w:pPr>
            <w:r w:rsidRPr="00C052E1">
              <w:t>Successfully collated NHS plans using new technology to an extremely tight deadline. Line management responsibility.</w:t>
            </w:r>
          </w:p>
          <w:p w14:paraId="5EE76CBC" w14:textId="77777777" w:rsidR="00EE2E0D" w:rsidRPr="00C052E1" w:rsidRDefault="00EE2E0D" w:rsidP="00EE2E0D">
            <w:pPr>
              <w:pStyle w:val="ListParagraph"/>
            </w:pPr>
            <w:r w:rsidRPr="00C052E1">
              <w:t xml:space="preserve">Responsible for collection, validation, </w:t>
            </w:r>
            <w:proofErr w:type="gramStart"/>
            <w:r w:rsidRPr="00C052E1">
              <w:t>maintenance</w:t>
            </w:r>
            <w:proofErr w:type="gramEnd"/>
            <w:r w:rsidRPr="00C052E1">
              <w:t xml:space="preserve"> and analysis of key NHS target data.</w:t>
            </w:r>
          </w:p>
          <w:p w14:paraId="6F435637" w14:textId="77777777" w:rsidR="00EE2E0D" w:rsidRPr="00C052E1" w:rsidRDefault="00EE2E0D" w:rsidP="00EE2E0D">
            <w:pPr>
              <w:pStyle w:val="ListParagraph"/>
            </w:pPr>
            <w:r w:rsidRPr="00C052E1">
              <w:t>Providing ad-hoc analysis to senior management, commissioning the relevant source data.</w:t>
            </w:r>
          </w:p>
          <w:p w14:paraId="054F67BB" w14:textId="77777777" w:rsidR="00EE2E0D" w:rsidRPr="00C052E1" w:rsidRDefault="00EE2E0D" w:rsidP="00EE2E0D">
            <w:pPr>
              <w:pStyle w:val="ListParagraph"/>
            </w:pPr>
            <w:r w:rsidRPr="00C052E1">
              <w:t>Created a popular tool converting data held as old NHS organisations structure into a format in keeping with the latest configuration.</w:t>
            </w:r>
          </w:p>
          <w:p w14:paraId="524B2C33" w14:textId="66B54A31" w:rsidR="00EE2E0D" w:rsidRPr="00C052E1" w:rsidRDefault="00C2551A" w:rsidP="00EE2E0D">
            <w:pPr>
              <w:pStyle w:val="Heading3"/>
              <w:outlineLvl w:val="2"/>
            </w:pPr>
            <w:hyperlink r:id="rId18" w:history="1">
              <w:r w:rsidR="00EE2E0D" w:rsidRPr="009007C1">
                <w:rPr>
                  <w:rStyle w:val="Hyperlink"/>
                </w:rPr>
                <w:t>Great Clothes</w:t>
              </w:r>
            </w:hyperlink>
            <w:r w:rsidR="00EE2E0D" w:rsidRPr="00C052E1">
              <w:t xml:space="preserve"> </w:t>
            </w:r>
            <w:r w:rsidR="00EE2E0D" w:rsidRPr="00C052E1">
              <w:rPr>
                <w:rStyle w:val="Heading5Char"/>
              </w:rPr>
              <w:t>/ Buying Analyst</w:t>
            </w:r>
          </w:p>
          <w:p w14:paraId="28EB945E" w14:textId="77777777" w:rsidR="00EE2E0D" w:rsidRPr="00C052E1" w:rsidRDefault="00EE2E0D" w:rsidP="00EE2E0D">
            <w:pPr>
              <w:pStyle w:val="Heading4"/>
              <w:outlineLvl w:val="3"/>
            </w:pPr>
            <w:r w:rsidRPr="00C052E1">
              <w:t>September 2001 - January 2003 / Leeds</w:t>
            </w:r>
          </w:p>
          <w:p w14:paraId="70A7ACF1" w14:textId="77777777" w:rsidR="00EE2E0D" w:rsidRPr="00C052E1" w:rsidRDefault="00EE2E0D" w:rsidP="00EE2E0D">
            <w:pPr>
              <w:pStyle w:val="ListParagraph"/>
            </w:pPr>
            <w:r w:rsidRPr="00C052E1">
              <w:t>Allocated the annual purchasing budget of £8.5m and re-ordered stock worth £2.5m p.a.</w:t>
            </w:r>
          </w:p>
          <w:p w14:paraId="6BA28EBC" w14:textId="77777777" w:rsidR="00EE2E0D" w:rsidRPr="00C052E1" w:rsidRDefault="00EE2E0D" w:rsidP="00EE2E0D">
            <w:pPr>
              <w:pStyle w:val="ListParagraph"/>
            </w:pPr>
            <w:r w:rsidRPr="00C052E1">
              <w:t>Automated many processes including an automated order sheet - produced through extensive liaison with internal stakeholders and the external I.T. systems provider.</w:t>
            </w:r>
          </w:p>
          <w:p w14:paraId="564AC5CC" w14:textId="77777777" w:rsidR="00EE2E0D" w:rsidRPr="00C052E1" w:rsidRDefault="00EE2E0D" w:rsidP="00EE2E0D">
            <w:pPr>
              <w:pStyle w:val="ListParagraph"/>
            </w:pPr>
            <w:r w:rsidRPr="00C052E1">
              <w:t>Responsible for the complete reorganisation of the company's information structure, which improved efficiency in accessing data.</w:t>
            </w:r>
          </w:p>
          <w:p w14:paraId="0D92F48F" w14:textId="77777777" w:rsidR="00EE2E0D" w:rsidRPr="00C052E1" w:rsidRDefault="00EE2E0D" w:rsidP="00EE2E0D">
            <w:pPr>
              <w:pStyle w:val="Heading3"/>
              <w:outlineLvl w:val="2"/>
            </w:pPr>
            <w:r w:rsidRPr="00C052E1">
              <w:t xml:space="preserve">Various </w:t>
            </w:r>
            <w:r w:rsidRPr="00C052E1">
              <w:rPr>
                <w:rStyle w:val="Heading5Char"/>
              </w:rPr>
              <w:t>/ Part time roles (temporary)</w:t>
            </w:r>
          </w:p>
          <w:p w14:paraId="59BCD66F" w14:textId="77777777" w:rsidR="00EE2E0D" w:rsidRPr="00C052E1" w:rsidRDefault="00EE2E0D" w:rsidP="00EE2E0D">
            <w:pPr>
              <w:pStyle w:val="Heading4"/>
              <w:outlineLvl w:val="3"/>
            </w:pPr>
            <w:r w:rsidRPr="00C052E1">
              <w:t>September 1995 - August 2001 / Leeds, Bradford, Manchester &amp; Germany</w:t>
            </w:r>
          </w:p>
          <w:p w14:paraId="619F3F64" w14:textId="6C8E25C9" w:rsidR="00EE2E0D" w:rsidRPr="00C052E1" w:rsidRDefault="00EE2E0D" w:rsidP="007E01A0">
            <w:pPr>
              <w:pStyle w:val="ListParagraph"/>
            </w:pPr>
            <w:r w:rsidRPr="00C052E1">
              <w:t>Various part time roles for funding University &amp; until gaining full time employment</w:t>
            </w:r>
          </w:p>
        </w:tc>
      </w:tr>
      <w:tr w:rsidR="00EE2E0D" w:rsidRPr="00C052E1" w14:paraId="29446E46" w14:textId="77777777" w:rsidTr="009007C1">
        <w:tc>
          <w:tcPr>
            <w:tcW w:w="1516" w:type="dxa"/>
          </w:tcPr>
          <w:p w14:paraId="51DDD17F" w14:textId="4EE56D86" w:rsidR="00EE2E0D" w:rsidRPr="00C052E1" w:rsidRDefault="00EE2E0D" w:rsidP="00C052E1">
            <w:pPr>
              <w:pStyle w:val="Heading2"/>
              <w:outlineLvl w:val="1"/>
            </w:pPr>
            <w:bookmarkStart w:id="4" w:name="Education"/>
            <w:bookmarkEnd w:id="4"/>
            <w:r w:rsidRPr="00C052E1">
              <w:lastRenderedPageBreak/>
              <w:t>Education</w:t>
            </w:r>
          </w:p>
        </w:tc>
        <w:tc>
          <w:tcPr>
            <w:tcW w:w="8310" w:type="dxa"/>
          </w:tcPr>
          <w:p w14:paraId="28D0451D" w14:textId="44A74F0D" w:rsidR="00EE2E0D" w:rsidRPr="00C052E1" w:rsidRDefault="00C2551A" w:rsidP="00EE2E0D">
            <w:pPr>
              <w:pStyle w:val="Heading3"/>
              <w:outlineLvl w:val="2"/>
            </w:pPr>
            <w:hyperlink r:id="rId19" w:history="1">
              <w:r w:rsidR="00EE2E0D" w:rsidRPr="009007C1">
                <w:rPr>
                  <w:rStyle w:val="Hyperlink"/>
                </w:rPr>
                <w:t>Manchester Metropolitan University</w:t>
              </w:r>
            </w:hyperlink>
            <w:r w:rsidR="00EE2E0D" w:rsidRPr="00C052E1">
              <w:t xml:space="preserve"> </w:t>
            </w:r>
            <w:r w:rsidR="00EE2E0D" w:rsidRPr="00C052E1">
              <w:rPr>
                <w:rStyle w:val="Heading5Char"/>
              </w:rPr>
              <w:t>/ Part time</w:t>
            </w:r>
          </w:p>
          <w:p w14:paraId="58F83789" w14:textId="77777777" w:rsidR="00EE2E0D" w:rsidRPr="00C052E1" w:rsidRDefault="00EE2E0D" w:rsidP="00EE2E0D">
            <w:pPr>
              <w:pStyle w:val="Heading4"/>
              <w:outlineLvl w:val="3"/>
            </w:pPr>
            <w:r w:rsidRPr="00C052E1">
              <w:t>September 1995 - July 2000 / Manchester</w:t>
            </w:r>
          </w:p>
          <w:p w14:paraId="45775FFB" w14:textId="77777777" w:rsidR="00EE2E0D" w:rsidRPr="00C052E1" w:rsidRDefault="00EE2E0D" w:rsidP="00EE2E0D">
            <w:pPr>
              <w:pStyle w:val="ListParagraph"/>
            </w:pPr>
            <w:r w:rsidRPr="00C052E1">
              <w:t>B.Sc. (Hon’s) Business Mathematics &amp; Statistics, 2(ii)</w:t>
            </w:r>
          </w:p>
          <w:p w14:paraId="0FA9F887" w14:textId="2DEB8340" w:rsidR="00EE2E0D" w:rsidRPr="00C052E1" w:rsidRDefault="00C2551A" w:rsidP="00EE2E0D">
            <w:pPr>
              <w:pStyle w:val="Heading3"/>
              <w:outlineLvl w:val="2"/>
            </w:pPr>
            <w:hyperlink r:id="rId20" w:history="1">
              <w:r w:rsidR="00EE2E0D" w:rsidRPr="009007C1">
                <w:rPr>
                  <w:rStyle w:val="Hyperlink"/>
                </w:rPr>
                <w:t>South Craven School</w:t>
              </w:r>
            </w:hyperlink>
          </w:p>
          <w:p w14:paraId="06B00C71" w14:textId="77777777" w:rsidR="00EE2E0D" w:rsidRPr="00C052E1" w:rsidRDefault="00EE2E0D" w:rsidP="00EE2E0D">
            <w:pPr>
              <w:pStyle w:val="Heading4"/>
              <w:outlineLvl w:val="3"/>
            </w:pPr>
            <w:r w:rsidRPr="00C052E1">
              <w:t>September 1988 - July 1995 / North Yorkshire</w:t>
            </w:r>
          </w:p>
          <w:p w14:paraId="2ADA03C6" w14:textId="77777777" w:rsidR="00EE2E0D" w:rsidRPr="00C052E1" w:rsidRDefault="00EE2E0D" w:rsidP="00EE2E0D">
            <w:pPr>
              <w:pStyle w:val="ListParagraph"/>
            </w:pPr>
            <w:r w:rsidRPr="00C052E1">
              <w:t>3 A-Levels: Mathematics and Statistics, Economics, General Studies.</w:t>
            </w:r>
          </w:p>
          <w:p w14:paraId="45BAC5D6" w14:textId="21EBC26A" w:rsidR="00EE2E0D" w:rsidRPr="00C052E1" w:rsidRDefault="00EE2E0D" w:rsidP="007E01A0">
            <w:pPr>
              <w:pStyle w:val="ListParagraph"/>
            </w:pPr>
            <w:r w:rsidRPr="00C052E1">
              <w:t>8 GCSE’s: Grades A to C, including Mathematics &amp; English</w:t>
            </w:r>
          </w:p>
        </w:tc>
      </w:tr>
      <w:tr w:rsidR="00EE2E0D" w:rsidRPr="00C052E1" w14:paraId="5AB73BC8" w14:textId="77777777" w:rsidTr="009007C1">
        <w:tc>
          <w:tcPr>
            <w:tcW w:w="1516" w:type="dxa"/>
          </w:tcPr>
          <w:p w14:paraId="41472A81" w14:textId="5D66E17D" w:rsidR="00EE2E0D" w:rsidRPr="00C052E1" w:rsidRDefault="00EE2E0D" w:rsidP="00C052E1">
            <w:pPr>
              <w:pStyle w:val="Heading2"/>
              <w:outlineLvl w:val="1"/>
            </w:pPr>
            <w:bookmarkStart w:id="5" w:name="Interests"/>
            <w:bookmarkEnd w:id="5"/>
            <w:r w:rsidRPr="00C052E1">
              <w:t>Interests</w:t>
            </w:r>
          </w:p>
        </w:tc>
        <w:tc>
          <w:tcPr>
            <w:tcW w:w="8310" w:type="dxa"/>
          </w:tcPr>
          <w:p w14:paraId="119EBA66" w14:textId="4F878364" w:rsidR="00317439" w:rsidRDefault="00EE2E0D" w:rsidP="00220B36">
            <w:pPr>
              <w:pStyle w:val="ListParagraph"/>
            </w:pPr>
            <w:r w:rsidRPr="00C052E1">
              <w:t xml:space="preserve">Sporting successes include completing the London marathon, a representative rugby league call up for Great Britain’s Civil Service, and regular representation of football &amp; rugby 7’s for </w:t>
            </w:r>
            <w:hyperlink r:id="rId21" w:history="1">
              <w:r w:rsidRPr="009007C1">
                <w:rPr>
                  <w:rStyle w:val="Hyperlink"/>
                </w:rPr>
                <w:t>HASSRA UK</w:t>
              </w:r>
            </w:hyperlink>
            <w:r w:rsidRPr="00C052E1">
              <w:t>. Other pastimes include motorcycling, computing, DIY, exercising and socialising.</w:t>
            </w:r>
            <w:r w:rsidR="00317439">
              <w:t xml:space="preserve"> </w:t>
            </w:r>
          </w:p>
          <w:p w14:paraId="4690C5E6" w14:textId="42CA8CC1" w:rsidR="00674FE5" w:rsidRDefault="00674FE5" w:rsidP="00220B36">
            <w:pPr>
              <w:pStyle w:val="ListParagraph"/>
            </w:pPr>
          </w:p>
          <w:p w14:paraId="6F86AADE" w14:textId="1C55EFED" w:rsidR="00674FE5" w:rsidRDefault="00674FE5" w:rsidP="00220B36">
            <w:pPr>
              <w:pStyle w:val="ListParagraph"/>
            </w:pPr>
          </w:p>
          <w:p w14:paraId="27E21285" w14:textId="26ED2D5E" w:rsidR="00674FE5" w:rsidRDefault="00674FE5" w:rsidP="00220B36">
            <w:pPr>
              <w:pStyle w:val="ListParagraph"/>
            </w:pPr>
          </w:p>
          <w:p w14:paraId="73F239B3" w14:textId="2E9C7DF7" w:rsidR="00674FE5" w:rsidRDefault="00674FE5" w:rsidP="00220B36">
            <w:pPr>
              <w:pStyle w:val="ListParagraph"/>
            </w:pPr>
          </w:p>
          <w:p w14:paraId="2F00E4C2" w14:textId="77777777" w:rsidR="00674FE5" w:rsidRDefault="00674FE5" w:rsidP="00220B36">
            <w:pPr>
              <w:pStyle w:val="ListParagraph"/>
            </w:pPr>
          </w:p>
          <w:p w14:paraId="62365DBE" w14:textId="3B04D0C9" w:rsidR="00EE2E0D" w:rsidRPr="00C052E1" w:rsidRDefault="00674FE5" w:rsidP="00220B36">
            <w:pPr>
              <w:pStyle w:val="ListParagraph"/>
            </w:pPr>
            <w:r>
              <w:t>R</w:t>
            </w:r>
            <w:r w:rsidR="00317439">
              <w:t>eferences available upon request.</w:t>
            </w:r>
          </w:p>
        </w:tc>
      </w:tr>
    </w:tbl>
    <w:p w14:paraId="6F0AEE60" w14:textId="77777777" w:rsidR="00EE2E0D" w:rsidRPr="00C052E1" w:rsidRDefault="00EE2E0D" w:rsidP="00317439">
      <w:pPr>
        <w:rPr>
          <w:rFonts w:ascii="Cambria" w:hAnsi="Cambria"/>
        </w:rPr>
      </w:pPr>
    </w:p>
    <w:sectPr w:rsidR="00EE2E0D" w:rsidRPr="00C052E1" w:rsidSect="00317439">
      <w:footerReference w:type="default" r:id="rId22"/>
      <w:pgSz w:w="11906" w:h="16838"/>
      <w:pgMar w:top="1077" w:right="851" w:bottom="107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BBEA4" w14:textId="77777777" w:rsidR="00C2551A" w:rsidRDefault="00C2551A" w:rsidP="00317439">
      <w:pPr>
        <w:spacing w:after="0" w:line="240" w:lineRule="auto"/>
      </w:pPr>
      <w:r>
        <w:separator/>
      </w:r>
    </w:p>
  </w:endnote>
  <w:endnote w:type="continuationSeparator" w:id="0">
    <w:p w14:paraId="45995D34" w14:textId="77777777" w:rsidR="00C2551A" w:rsidRDefault="00C2551A" w:rsidP="0031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D0F55" w14:textId="0A1B27F5" w:rsidR="00317439" w:rsidRPr="009007C1" w:rsidRDefault="00317439" w:rsidP="009A679C">
    <w:pPr>
      <w:pStyle w:val="Footer"/>
      <w:ind w:left="108" w:right="454"/>
      <w:jc w:val="center"/>
      <w:rPr>
        <w:color w:val="7F7F7F" w:themeColor="text1" w:themeTint="80"/>
        <w:sz w:val="20"/>
        <w:szCs w:val="20"/>
      </w:rPr>
    </w:pPr>
    <w:r w:rsidRPr="009007C1">
      <w:rPr>
        <w:color w:val="7F7F7F" w:themeColor="text1" w:themeTint="80"/>
        <w:sz w:val="20"/>
        <w:szCs w:val="20"/>
      </w:rPr>
      <w:t>Steve Holmes</w:t>
    </w:r>
    <w:r w:rsidR="009A679C">
      <w:rPr>
        <w:color w:val="7F7F7F" w:themeColor="text1" w:themeTint="80"/>
        <w:sz w:val="20"/>
        <w:szCs w:val="20"/>
      </w:rPr>
      <w:tab/>
      <w:t xml:space="preserve">                     </w:t>
    </w:r>
    <w:r w:rsidR="009007C1">
      <w:rPr>
        <w:color w:val="7F7F7F" w:themeColor="text1" w:themeTint="80"/>
        <w:sz w:val="20"/>
        <w:szCs w:val="20"/>
      </w:rPr>
      <w:t xml:space="preserve">Curriculum Vitae: </w:t>
    </w:r>
    <w:r w:rsidRPr="009007C1">
      <w:rPr>
        <w:color w:val="7F7F7F" w:themeColor="text1" w:themeTint="80"/>
        <w:sz w:val="20"/>
        <w:szCs w:val="20"/>
      </w:rPr>
      <w:t>20</w:t>
    </w:r>
    <w:r w:rsidRPr="009007C1">
      <w:rPr>
        <w:color w:val="7F7F7F" w:themeColor="text1" w:themeTint="80"/>
        <w:sz w:val="20"/>
        <w:szCs w:val="20"/>
        <w:vertAlign w:val="superscript"/>
      </w:rPr>
      <w:t>th</w:t>
    </w:r>
    <w:r w:rsidRPr="009007C1">
      <w:rPr>
        <w:color w:val="7F7F7F" w:themeColor="text1" w:themeTint="80"/>
        <w:sz w:val="20"/>
        <w:szCs w:val="20"/>
      </w:rPr>
      <w:t xml:space="preserve"> Sep 2020</w:t>
    </w:r>
    <w:r w:rsidRPr="009007C1">
      <w:rPr>
        <w:color w:val="7F7F7F" w:themeColor="text1" w:themeTint="80"/>
        <w:sz w:val="20"/>
        <w:szCs w:val="20"/>
      </w:rPr>
      <w:tab/>
    </w:r>
    <w:r w:rsidRPr="009007C1">
      <w:rPr>
        <w:color w:val="7F7F7F" w:themeColor="text1" w:themeTint="80"/>
        <w:sz w:val="20"/>
        <w:szCs w:val="20"/>
      </w:rPr>
      <w:ptab w:relativeTo="margin" w:alignment="right" w:leader="none"/>
    </w:r>
    <w:r w:rsidRPr="009007C1">
      <w:rPr>
        <w:color w:val="7F7F7F" w:themeColor="text1" w:themeTint="80"/>
        <w:sz w:val="20"/>
        <w:szCs w:val="20"/>
      </w:rPr>
      <w:fldChar w:fldCharType="begin"/>
    </w:r>
    <w:r w:rsidRPr="009007C1">
      <w:rPr>
        <w:color w:val="7F7F7F" w:themeColor="text1" w:themeTint="80"/>
        <w:sz w:val="20"/>
        <w:szCs w:val="20"/>
      </w:rPr>
      <w:instrText xml:space="preserve"> PAGE  \* Arabic  \* MERGEFORMAT </w:instrText>
    </w:r>
    <w:r w:rsidRPr="009007C1">
      <w:rPr>
        <w:color w:val="7F7F7F" w:themeColor="text1" w:themeTint="80"/>
        <w:sz w:val="20"/>
        <w:szCs w:val="20"/>
      </w:rPr>
      <w:fldChar w:fldCharType="separate"/>
    </w:r>
    <w:r w:rsidRPr="009007C1">
      <w:rPr>
        <w:noProof/>
        <w:color w:val="7F7F7F" w:themeColor="text1" w:themeTint="80"/>
        <w:sz w:val="20"/>
        <w:szCs w:val="20"/>
      </w:rPr>
      <w:t>1</w:t>
    </w:r>
    <w:r w:rsidRPr="009007C1">
      <w:rPr>
        <w:color w:val="7F7F7F" w:themeColor="text1" w:themeTint="80"/>
        <w:sz w:val="20"/>
        <w:szCs w:val="20"/>
      </w:rPr>
      <w:fldChar w:fldCharType="end"/>
    </w:r>
    <w:r w:rsidRPr="009007C1">
      <w:rPr>
        <w:color w:val="7F7F7F" w:themeColor="text1" w:themeTint="80"/>
        <w:sz w:val="20"/>
        <w:szCs w:val="20"/>
      </w:rPr>
      <w:t>/</w:t>
    </w:r>
    <w:r w:rsidR="001503F1">
      <w:rPr>
        <w:color w:val="7F7F7F" w:themeColor="text1" w:themeTint="80"/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6B307" w14:textId="77777777" w:rsidR="00C2551A" w:rsidRDefault="00C2551A" w:rsidP="00317439">
      <w:pPr>
        <w:spacing w:after="0" w:line="240" w:lineRule="auto"/>
      </w:pPr>
      <w:r>
        <w:separator/>
      </w:r>
    </w:p>
  </w:footnote>
  <w:footnote w:type="continuationSeparator" w:id="0">
    <w:p w14:paraId="427C2303" w14:textId="77777777" w:rsidR="00C2551A" w:rsidRDefault="00C2551A" w:rsidP="00317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75507"/>
    <w:multiLevelType w:val="hybridMultilevel"/>
    <w:tmpl w:val="8E26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D3921"/>
    <w:multiLevelType w:val="hybridMultilevel"/>
    <w:tmpl w:val="B17A3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C2326"/>
    <w:multiLevelType w:val="hybridMultilevel"/>
    <w:tmpl w:val="1DFEE24E"/>
    <w:lvl w:ilvl="0" w:tplc="A848732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85"/>
    <w:rsid w:val="000C7BE3"/>
    <w:rsid w:val="00101D53"/>
    <w:rsid w:val="001503F1"/>
    <w:rsid w:val="001F57C9"/>
    <w:rsid w:val="00220B36"/>
    <w:rsid w:val="00262E4B"/>
    <w:rsid w:val="002647EB"/>
    <w:rsid w:val="00273485"/>
    <w:rsid w:val="00284D59"/>
    <w:rsid w:val="002F3BC4"/>
    <w:rsid w:val="00317439"/>
    <w:rsid w:val="003A0DFC"/>
    <w:rsid w:val="00436C04"/>
    <w:rsid w:val="00550185"/>
    <w:rsid w:val="00674FE5"/>
    <w:rsid w:val="006C65D7"/>
    <w:rsid w:val="0072253D"/>
    <w:rsid w:val="007E01A0"/>
    <w:rsid w:val="008C0BBA"/>
    <w:rsid w:val="009007C1"/>
    <w:rsid w:val="009A679C"/>
    <w:rsid w:val="00B37EAD"/>
    <w:rsid w:val="00C052E1"/>
    <w:rsid w:val="00C2551A"/>
    <w:rsid w:val="00CB3F3F"/>
    <w:rsid w:val="00E93845"/>
    <w:rsid w:val="00EE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5676"/>
  <w15:chartTrackingRefBased/>
  <w15:docId w15:val="{B8B9BDE7-C552-4565-9C74-553A6300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485"/>
    <w:rPr>
      <w:color w:val="4444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2E1"/>
    <w:pPr>
      <w:keepNext/>
      <w:keepLines/>
      <w:spacing w:after="120" w:line="240" w:lineRule="auto"/>
      <w:outlineLvl w:val="0"/>
    </w:pPr>
    <w:rPr>
      <w:rFonts w:ascii="Verdana" w:eastAsiaTheme="majorEastAsia" w:hAnsi="Verdana" w:cstheme="majorBidi"/>
      <w:b/>
      <w:color w:val="3C647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BE3"/>
    <w:pPr>
      <w:spacing w:after="0" w:line="240" w:lineRule="auto"/>
      <w:contextualSpacing/>
      <w:outlineLvl w:val="1"/>
    </w:pPr>
    <w:rPr>
      <w:rFonts w:ascii="Cambria" w:eastAsiaTheme="majorEastAsia" w:hAnsi="Cambria" w:cstheme="majorBidi"/>
      <w:color w:val="3C6478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BE3"/>
    <w:pPr>
      <w:keepNext/>
      <w:keepLines/>
      <w:spacing w:after="0"/>
      <w:outlineLvl w:val="2"/>
    </w:pPr>
    <w:rPr>
      <w:rFonts w:ascii="Cambria" w:eastAsiaTheme="majorEastAsia" w:hAnsi="Cambria" w:cstheme="majorBidi"/>
      <w:color w:val="3C64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36"/>
    <w:pPr>
      <w:keepNext/>
      <w:keepLines/>
      <w:spacing w:after="140"/>
      <w:outlineLvl w:val="3"/>
    </w:pPr>
    <w:rPr>
      <w:rFonts w:ascii="Cambria" w:eastAsiaTheme="majorEastAsia" w:hAnsi="Cambria" w:cstheme="majorBidi"/>
      <w:iCs/>
      <w:color w:val="3C6478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7BE3"/>
    <w:pPr>
      <w:keepNext/>
      <w:keepLines/>
      <w:spacing w:before="40" w:after="0"/>
      <w:outlineLvl w:val="4"/>
    </w:pPr>
    <w:rPr>
      <w:rFonts w:ascii="Cambria" w:eastAsiaTheme="majorEastAsia" w:hAnsi="Cambria" w:cstheme="majorBidi"/>
      <w:color w:val="3C6478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2E1"/>
    <w:rPr>
      <w:rFonts w:ascii="Verdana" w:eastAsiaTheme="majorEastAsia" w:hAnsi="Verdana" w:cstheme="majorBidi"/>
      <w:b/>
      <w:color w:val="3C647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7BE3"/>
    <w:rPr>
      <w:rFonts w:ascii="Cambria" w:eastAsiaTheme="majorEastAsia" w:hAnsi="Cambria" w:cstheme="majorBidi"/>
      <w:color w:val="3C6478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7BE3"/>
    <w:rPr>
      <w:rFonts w:ascii="Cambria" w:eastAsiaTheme="majorEastAsia" w:hAnsi="Cambria" w:cstheme="majorBidi"/>
      <w:color w:val="3C6478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3F3F"/>
    <w:rPr>
      <w:rFonts w:ascii="Cambria" w:hAnsi="Cambria"/>
      <w:color w:val="3C6478"/>
      <w:u w:val="single" w:color="3C6478"/>
    </w:rPr>
  </w:style>
  <w:style w:type="character" w:styleId="UnresolvedMention">
    <w:name w:val="Unresolved Mention"/>
    <w:basedOn w:val="DefaultParagraphFont"/>
    <w:uiPriority w:val="99"/>
    <w:semiHidden/>
    <w:unhideWhenUsed/>
    <w:rsid w:val="00284D5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20B36"/>
    <w:rPr>
      <w:rFonts w:ascii="Cambria" w:eastAsiaTheme="majorEastAsia" w:hAnsi="Cambria" w:cstheme="majorBidi"/>
      <w:iCs/>
      <w:color w:val="3C6478"/>
      <w:sz w:val="20"/>
    </w:rPr>
  </w:style>
  <w:style w:type="paragraph" w:styleId="ListParagraph">
    <w:name w:val="List Paragraph"/>
    <w:basedOn w:val="Normal"/>
    <w:uiPriority w:val="34"/>
    <w:qFormat/>
    <w:rsid w:val="00CB3F3F"/>
    <w:pPr>
      <w:spacing w:after="360" w:line="262" w:lineRule="auto"/>
      <w:contextualSpacing/>
      <w:jc w:val="both"/>
    </w:pPr>
    <w:rPr>
      <w:rFonts w:ascii="Cambria" w:hAnsi="Cambria"/>
      <w:sz w:val="20"/>
    </w:rPr>
  </w:style>
  <w:style w:type="table" w:styleId="TableGrid">
    <w:name w:val="Table Grid"/>
    <w:basedOn w:val="TableNormal"/>
    <w:uiPriority w:val="39"/>
    <w:rsid w:val="00EE2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E93845"/>
    <w:pPr>
      <w:numPr>
        <w:ilvl w:val="1"/>
      </w:numPr>
      <w:spacing w:after="24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3845"/>
    <w:rPr>
      <w:rFonts w:eastAsiaTheme="minorEastAsia"/>
      <w:color w:val="5A5A5A" w:themeColor="text1" w:themeTint="A5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rsid w:val="000C7BE3"/>
    <w:rPr>
      <w:rFonts w:ascii="Cambria" w:eastAsiaTheme="majorEastAsia" w:hAnsi="Cambria" w:cstheme="majorBidi"/>
      <w:color w:val="3C6478"/>
      <w:sz w:val="20"/>
    </w:rPr>
  </w:style>
  <w:style w:type="paragraph" w:styleId="Header">
    <w:name w:val="header"/>
    <w:basedOn w:val="Normal"/>
    <w:link w:val="HeaderChar"/>
    <w:uiPriority w:val="99"/>
    <w:unhideWhenUsed/>
    <w:rsid w:val="00317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39"/>
    <w:rPr>
      <w:color w:val="444444"/>
    </w:rPr>
  </w:style>
  <w:style w:type="paragraph" w:styleId="Footer">
    <w:name w:val="footer"/>
    <w:basedOn w:val="Normal"/>
    <w:link w:val="FooterChar"/>
    <w:uiPriority w:val="99"/>
    <w:unhideWhenUsed/>
    <w:rsid w:val="00317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439"/>
    <w:rPr>
      <w:color w:val="4444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ie.holmes@gmail.com" TargetMode="External"/><Relationship Id="rId13" Type="http://schemas.openxmlformats.org/officeDocument/2006/relationships/hyperlink" Target="https://www.ukar.co.uk/" TargetMode="External"/><Relationship Id="rId18" Type="http://schemas.openxmlformats.org/officeDocument/2006/relationships/hyperlink" Target="http://www.greatclothes.co.u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assra.org.uk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mbedhealth.co.uk/" TargetMode="External"/><Relationship Id="rId17" Type="http://schemas.openxmlformats.org/officeDocument/2006/relationships/hyperlink" Target="https://gss.civilservice.gov.u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v.uk/government/organisations/department-of-health-and-social-care" TargetMode="External"/><Relationship Id="rId20" Type="http://schemas.openxmlformats.org/officeDocument/2006/relationships/hyperlink" Target="https://www.southcraven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hcs.org.uk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etna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igital.nhs.uk/" TargetMode="External"/><Relationship Id="rId19" Type="http://schemas.openxmlformats.org/officeDocument/2006/relationships/hyperlink" Target="https://www.mmu.ac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i-healthcare.com" TargetMode="External"/><Relationship Id="rId14" Type="http://schemas.openxmlformats.org/officeDocument/2006/relationships/hyperlink" Target="https://stevieholmes.github.io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_Only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B2A1A-2A48-411F-8885-3A50A87BF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 H</cp:lastModifiedBy>
  <cp:revision>4</cp:revision>
  <cp:lastPrinted>2020-09-20T10:25:00Z</cp:lastPrinted>
  <dcterms:created xsi:type="dcterms:W3CDTF">2020-09-20T10:22:00Z</dcterms:created>
  <dcterms:modified xsi:type="dcterms:W3CDTF">2020-09-20T10:25:00Z</dcterms:modified>
</cp:coreProperties>
</file>