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2D5" w:rsidRDefault="005602D5" w:rsidP="005602D5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602D5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</w:rPr>
        <w:t>Blockchain Driven Transplant Registry Assessment Tool 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–</w:t>
      </w:r>
      <w:r w:rsidRPr="005602D5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</w:p>
    <w:p w:rsidR="005602D5" w:rsidRDefault="005602D5" w:rsidP="005602D5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5602D5" w:rsidRDefault="005602D5" w:rsidP="005602D5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602D5">
        <w:rPr>
          <w:rFonts w:ascii="Helvetica" w:eastAsia="Times New Roman" w:hAnsi="Helvetica" w:cs="Times New Roman"/>
          <w:color w:val="000000"/>
          <w:sz w:val="18"/>
          <w:szCs w:val="18"/>
        </w:rPr>
        <w:t>The identification and prioritization of viable recipients for organ transplants involves a number of compliance criteria some of which are measure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5602D5">
        <w:rPr>
          <w:rFonts w:ascii="Helvetica" w:eastAsia="Times New Roman" w:hAnsi="Helvetica" w:cs="Times New Roman"/>
          <w:color w:val="000000"/>
          <w:sz w:val="18"/>
          <w:szCs w:val="18"/>
        </w:rPr>
        <w:t>based with other beings psychosocial in nature. There can also be a degree of subjectivity in the overall assessment. Transplantation lists are not immutable and could experience priority readjustment for individuals who exhibit a documented record of non-compliance in preparation for a potential transplant.</w:t>
      </w:r>
    </w:p>
    <w:p w:rsidR="005602D5" w:rsidRDefault="005602D5" w:rsidP="005602D5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5602D5" w:rsidRDefault="005602D5" w:rsidP="005602D5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602D5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Similarly, those patients who offer a high degree of compliance with requirements (medical and psychological) might demonstrate greater suitability for a transplant although care must be taken not to exclude individuals whose geographic location or socio-economic status prevents ongoing participation in qualification procedures designed to validate suitability for transplant surgery. </w:t>
      </w:r>
    </w:p>
    <w:p w:rsidR="005602D5" w:rsidRDefault="005602D5" w:rsidP="005602D5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5602D5" w:rsidRPr="005602D5" w:rsidRDefault="005602D5" w:rsidP="005602D5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602D5">
        <w:rPr>
          <w:rFonts w:ascii="Helvetica" w:eastAsia="Times New Roman" w:hAnsi="Helvetica" w:cs="Times New Roman"/>
          <w:color w:val="000000"/>
          <w:sz w:val="18"/>
          <w:szCs w:val="18"/>
        </w:rPr>
        <w:t>Blockchain can be implemented as a ledger technology that validates transactions in the form of linked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5602D5">
        <w:rPr>
          <w:rFonts w:ascii="Helvetica" w:eastAsia="Times New Roman" w:hAnsi="Helvetica" w:cs="Times New Roman"/>
          <w:color w:val="000000"/>
          <w:sz w:val="18"/>
          <w:szCs w:val="18"/>
        </w:rPr>
        <w:t>blocks each of which records a transaction and timestamp. The technology is by design highly resistant to block modification which makes it attractive for documenting events in a permanent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</w:t>
      </w:r>
      <w:r w:rsidRPr="005602D5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verifiable manner. By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doing so,</w:t>
      </w:r>
    </w:p>
    <w:p w:rsidR="005602D5" w:rsidRPr="005602D5" w:rsidRDefault="005602D5" w:rsidP="005602D5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5602D5" w:rsidRDefault="005602D5" w:rsidP="005602D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602D5">
        <w:rPr>
          <w:rFonts w:ascii="Helvetica" w:eastAsia="Times New Roman" w:hAnsi="Helvetica" w:cs="Times New Roman"/>
          <w:color w:val="000000"/>
          <w:sz w:val="18"/>
          <w:szCs w:val="18"/>
        </w:rPr>
        <w:t>Organ transplant administrators and associated entities (insurance companies) can validate compliance and adherence to procedures required to maintain a presence on the list and possibly advance. </w:t>
      </w:r>
    </w:p>
    <w:p w:rsidR="005602D5" w:rsidRPr="005602D5" w:rsidRDefault="005602D5" w:rsidP="005602D5">
      <w:pPr>
        <w:pStyle w:val="ListParagraph"/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5602D5" w:rsidRDefault="005602D5" w:rsidP="005602D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602D5">
        <w:rPr>
          <w:rFonts w:ascii="Helvetica" w:eastAsia="Times New Roman" w:hAnsi="Helvetica" w:cs="Times New Roman"/>
          <w:color w:val="000000"/>
          <w:sz w:val="18"/>
          <w:szCs w:val="18"/>
        </w:rPr>
        <w:t>Employing the blockchain technology can offer a neutral, unbiased view of patient participation in a way that ensures equal opportunity </w:t>
      </w:r>
    </w:p>
    <w:p w:rsidR="005602D5" w:rsidRPr="00B13B45" w:rsidRDefault="005602D5" w:rsidP="00B13B45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F17ADB" w:rsidRPr="005602D5" w:rsidRDefault="00831ACE" w:rsidP="005602D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Organ availability window is time sensitive. Register availability and then locate patients</w:t>
      </w:r>
      <w:bookmarkStart w:id="0" w:name="_GoBack"/>
      <w:bookmarkEnd w:id="0"/>
    </w:p>
    <w:sectPr w:rsidR="00F17ADB" w:rsidRPr="005602D5" w:rsidSect="0044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4A8C"/>
    <w:multiLevelType w:val="hybridMultilevel"/>
    <w:tmpl w:val="B298E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D5"/>
    <w:rsid w:val="004442EC"/>
    <w:rsid w:val="005602D5"/>
    <w:rsid w:val="007C4FD9"/>
    <w:rsid w:val="00831ACE"/>
    <w:rsid w:val="00B13B45"/>
    <w:rsid w:val="00F1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6EC28"/>
  <w14:defaultImageDpi w14:val="32767"/>
  <w15:chartTrackingRefBased/>
  <w15:docId w15:val="{5C4BE1E5-43A3-394D-9432-B8CFEAE4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Pittard, Steve</dc:creator>
  <cp:keywords/>
  <dc:description/>
  <cp:lastModifiedBy>Pittard, Steve</cp:lastModifiedBy>
  <cp:revision>4</cp:revision>
  <dcterms:created xsi:type="dcterms:W3CDTF">2019-09-25T18:02:00Z</dcterms:created>
  <dcterms:modified xsi:type="dcterms:W3CDTF">2019-09-25T23:12:00Z</dcterms:modified>
</cp:coreProperties>
</file>