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1692" w14:textId="77777777" w:rsidR="00743DAA" w:rsidRPr="00743DAA" w:rsidRDefault="00743DAA" w:rsidP="00452619">
      <w:pPr>
        <w:spacing w:after="0" w:line="276" w:lineRule="auto"/>
        <w:jc w:val="center"/>
        <w:rPr>
          <w:rFonts w:ascii="Century Gothic" w:eastAsia="Times New Roman" w:hAnsi="Century Gothic" w:cs="Times New Roman"/>
          <w:b/>
          <w:bCs/>
          <w:color w:val="000000"/>
          <w:kern w:val="0"/>
          <w:sz w:val="56"/>
          <w:szCs w:val="56"/>
          <w:lang w:eastAsia="fr-FR"/>
          <w14:ligatures w14:val="none"/>
        </w:rPr>
      </w:pPr>
      <w:r w:rsidRPr="00743DAA">
        <w:rPr>
          <w:rFonts w:ascii="Century Gothic" w:eastAsia="Times New Roman" w:hAnsi="Century Gothic" w:cs="Times New Roman"/>
          <w:b/>
          <w:bCs/>
          <w:color w:val="000000"/>
          <w:kern w:val="0"/>
          <w:sz w:val="56"/>
          <w:szCs w:val="56"/>
          <w:lang w:eastAsia="fr-FR"/>
          <w14:ligatures w14:val="none"/>
        </w:rPr>
        <w:t>Analyse des ventes</w:t>
      </w:r>
    </w:p>
    <w:p w14:paraId="205043B4" w14:textId="3E3CCB3C" w:rsidR="00B3473E" w:rsidRPr="00930E12" w:rsidRDefault="00743DAA" w:rsidP="00452619">
      <w:pPr>
        <w:spacing w:line="276" w:lineRule="auto"/>
        <w:jc w:val="center"/>
        <w:rPr>
          <w:rFonts w:ascii="Century Gothic" w:eastAsia="Times New Roman" w:hAnsi="Century Gothic" w:cs="Times New Roman"/>
          <w:b/>
          <w:bCs/>
          <w:color w:val="000000"/>
          <w:kern w:val="0"/>
          <w:sz w:val="52"/>
          <w:szCs w:val="52"/>
          <w:lang w:eastAsia="fr-FR"/>
          <w14:ligatures w14:val="none"/>
        </w:rPr>
      </w:pPr>
      <w:r w:rsidRPr="00930E12">
        <w:rPr>
          <w:rFonts w:ascii="Century Gothic" w:eastAsia="Times New Roman" w:hAnsi="Century Gothic" w:cs="Times New Roman"/>
          <w:b/>
          <w:bCs/>
          <w:color w:val="000000"/>
          <w:kern w:val="0"/>
          <w:sz w:val="52"/>
          <w:szCs w:val="52"/>
          <w:lang w:eastAsia="fr-FR"/>
          <w14:ligatures w14:val="none"/>
        </w:rPr>
        <w:t>“RESTER LIVRE”</w:t>
      </w:r>
    </w:p>
    <w:p w14:paraId="4DB051F3" w14:textId="5F1C3647" w:rsidR="00743DAA" w:rsidRPr="00452619" w:rsidRDefault="00743DAA" w:rsidP="00452619">
      <w:pPr>
        <w:spacing w:line="276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56"/>
          <w:szCs w:val="24"/>
          <w:u w:val="single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b/>
          <w:bCs/>
          <w:color w:val="000000"/>
          <w:kern w:val="0"/>
          <w:sz w:val="56"/>
          <w:szCs w:val="24"/>
          <w:u w:val="single"/>
          <w:lang w:eastAsia="fr-FR"/>
          <w14:ligatures w14:val="none"/>
        </w:rPr>
        <w:t>Contexte et description</w:t>
      </w:r>
    </w:p>
    <w:p w14:paraId="39B8CC10" w14:textId="6B9EEF88" w:rsidR="00743DAA" w:rsidRPr="00452619" w:rsidRDefault="00743DAA" w:rsidP="00452619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  <w:r w:rsidRPr="00452619">
        <w:rPr>
          <w:rFonts w:ascii="Century Gothic" w:hAnsi="Century Gothic"/>
          <w:sz w:val="24"/>
          <w:szCs w:val="24"/>
        </w:rPr>
        <w:drawing>
          <wp:inline distT="0" distB="0" distL="0" distR="0" wp14:anchorId="4B5822B3" wp14:editId="2B39A2A9">
            <wp:extent cx="5760720" cy="3032760"/>
            <wp:effectExtent l="0" t="0" r="0" b="0"/>
            <wp:docPr id="13952070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0700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1C8" w14:textId="4A2C3180" w:rsidR="00743DAA" w:rsidRPr="00452619" w:rsidRDefault="00743DAA" w:rsidP="00452619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  <w:r w:rsidRPr="00452619">
        <w:rPr>
          <w:rFonts w:ascii="Century Gothic" w:hAnsi="Century Gothic"/>
          <w:sz w:val="24"/>
          <w:szCs w:val="24"/>
        </w:rPr>
        <w:drawing>
          <wp:inline distT="0" distB="0" distL="0" distR="0" wp14:anchorId="1C73E860" wp14:editId="32E27C87">
            <wp:extent cx="5760720" cy="2930525"/>
            <wp:effectExtent l="0" t="0" r="0" b="3175"/>
            <wp:docPr id="88273471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3471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B96C" w14:textId="39FAD9DD" w:rsidR="00743DAA" w:rsidRPr="00452619" w:rsidRDefault="00743DAA" w:rsidP="00452619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  <w:r w:rsidRPr="00452619">
        <w:rPr>
          <w:rFonts w:ascii="Century Gothic" w:hAnsi="Century Gothic"/>
          <w:sz w:val="24"/>
          <w:szCs w:val="24"/>
        </w:rPr>
        <w:lastRenderedPageBreak/>
        <w:drawing>
          <wp:inline distT="0" distB="0" distL="0" distR="0" wp14:anchorId="6784CBB3" wp14:editId="42A73857">
            <wp:extent cx="5760720" cy="2970530"/>
            <wp:effectExtent l="0" t="0" r="0" b="1270"/>
            <wp:docPr id="1956515403" name="Image 1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5403" name="Image 1" descr="Une image contenant texte, capture d’écran, Polic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8E03" w14:textId="38D4FA59" w:rsidR="00743DAA" w:rsidRPr="00452619" w:rsidRDefault="00743DAA" w:rsidP="00452619">
      <w:pPr>
        <w:spacing w:line="276" w:lineRule="auto"/>
        <w:jc w:val="center"/>
        <w:rPr>
          <w:rFonts w:ascii="Century Gothic" w:hAnsi="Century Gothic"/>
          <w:sz w:val="24"/>
          <w:szCs w:val="24"/>
        </w:rPr>
      </w:pPr>
      <w:r w:rsidRPr="00452619">
        <w:rPr>
          <w:rFonts w:ascii="Century Gothic" w:hAnsi="Century Gothic"/>
          <w:sz w:val="24"/>
          <w:szCs w:val="24"/>
        </w:rPr>
        <w:drawing>
          <wp:inline distT="0" distB="0" distL="0" distR="0" wp14:anchorId="5D950D69" wp14:editId="7FBA7BB4">
            <wp:extent cx="5760720" cy="3136900"/>
            <wp:effectExtent l="0" t="0" r="0" b="6350"/>
            <wp:docPr id="1892207101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7101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418F" w14:textId="1FAACF69" w:rsidR="00743DAA" w:rsidRPr="00452619" w:rsidRDefault="00743DAA" w:rsidP="00452619">
      <w:pPr>
        <w:spacing w:line="276" w:lineRule="auto"/>
        <w:rPr>
          <w:rFonts w:ascii="Century Gothic" w:hAnsi="Century Gothic"/>
          <w:sz w:val="52"/>
          <w:szCs w:val="52"/>
        </w:rPr>
      </w:pPr>
      <w:r w:rsidRPr="00452619">
        <w:rPr>
          <w:rFonts w:ascii="Century Gothic" w:hAnsi="Century Gothic"/>
          <w:sz w:val="52"/>
          <w:szCs w:val="52"/>
        </w:rPr>
        <w:t>Recommandations :</w:t>
      </w:r>
    </w:p>
    <w:p w14:paraId="5B5DFB77" w14:textId="405E2E72" w:rsidR="00743DAA" w:rsidRPr="00452619" w:rsidRDefault="00743DAA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6"/>
          <w:szCs w:val="36"/>
        </w:rPr>
      </w:pPr>
      <w:r w:rsidRPr="00452619">
        <w:rPr>
          <w:rFonts w:ascii="Century Gothic" w:hAnsi="Century Gothic"/>
          <w:sz w:val="36"/>
          <w:szCs w:val="36"/>
        </w:rPr>
        <w:t xml:space="preserve">Utiliser python et </w:t>
      </w:r>
      <w:proofErr w:type="spellStart"/>
      <w:r w:rsidRPr="00452619">
        <w:rPr>
          <w:rFonts w:ascii="Century Gothic" w:hAnsi="Century Gothic"/>
          <w:sz w:val="36"/>
          <w:szCs w:val="36"/>
        </w:rPr>
        <w:t>jupyter</w:t>
      </w:r>
      <w:proofErr w:type="spellEnd"/>
      <w:r w:rsidRPr="00452619">
        <w:rPr>
          <w:rFonts w:ascii="Century Gothic" w:hAnsi="Century Gothic"/>
          <w:sz w:val="36"/>
          <w:szCs w:val="36"/>
        </w:rPr>
        <w:t xml:space="preserve"> notebook</w:t>
      </w:r>
    </w:p>
    <w:p w14:paraId="475622F2" w14:textId="1EBD9FFF" w:rsidR="00743DAA" w:rsidRPr="00452619" w:rsidRDefault="00743DAA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6"/>
          <w:szCs w:val="36"/>
        </w:rPr>
      </w:pPr>
      <w:r w:rsidRPr="00452619">
        <w:rPr>
          <w:rFonts w:ascii="Century Gothic" w:hAnsi="Century Gothic"/>
          <w:sz w:val="36"/>
          <w:szCs w:val="36"/>
        </w:rPr>
        <w:t>Utiliser les librairies python de manipulation de data</w:t>
      </w:r>
    </w:p>
    <w:p w14:paraId="7FA09FD9" w14:textId="26E95F80" w:rsidR="00743DAA" w:rsidRPr="00452619" w:rsidRDefault="00743DAA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6"/>
          <w:szCs w:val="36"/>
        </w:rPr>
      </w:pPr>
      <w:r w:rsidRPr="00452619">
        <w:rPr>
          <w:rFonts w:ascii="Century Gothic" w:hAnsi="Century Gothic"/>
          <w:sz w:val="36"/>
          <w:szCs w:val="36"/>
        </w:rPr>
        <w:t>Bien structuré le code python dans le notebook (un box par action précise)</w:t>
      </w:r>
      <w:r w:rsidR="00BC2A45" w:rsidRPr="00452619">
        <w:rPr>
          <w:rFonts w:ascii="Century Gothic" w:hAnsi="Century Gothic"/>
          <w:sz w:val="36"/>
          <w:szCs w:val="36"/>
        </w:rPr>
        <w:t xml:space="preserve"> et mettre sur le repo </w:t>
      </w:r>
      <w:proofErr w:type="spellStart"/>
      <w:r w:rsidR="00BC2A45" w:rsidRPr="00452619">
        <w:rPr>
          <w:rFonts w:ascii="Century Gothic" w:hAnsi="Century Gothic"/>
          <w:sz w:val="36"/>
          <w:szCs w:val="36"/>
        </w:rPr>
        <w:t>github</w:t>
      </w:r>
      <w:proofErr w:type="spellEnd"/>
      <w:r w:rsidR="00BC2A45" w:rsidRPr="00452619">
        <w:rPr>
          <w:rFonts w:ascii="Century Gothic" w:hAnsi="Century Gothic"/>
          <w:sz w:val="36"/>
          <w:szCs w:val="36"/>
        </w:rPr>
        <w:t xml:space="preserve"> au fur et </w:t>
      </w:r>
      <w:proofErr w:type="spellStart"/>
      <w:r w:rsidR="00BC2A45" w:rsidRPr="00452619">
        <w:rPr>
          <w:rFonts w:ascii="Century Gothic" w:hAnsi="Century Gothic"/>
          <w:sz w:val="36"/>
          <w:szCs w:val="36"/>
        </w:rPr>
        <w:t>a</w:t>
      </w:r>
      <w:proofErr w:type="spellEnd"/>
      <w:r w:rsidR="00BC2A45" w:rsidRPr="00452619">
        <w:rPr>
          <w:rFonts w:ascii="Century Gothic" w:hAnsi="Century Gothic"/>
          <w:sz w:val="36"/>
          <w:szCs w:val="36"/>
        </w:rPr>
        <w:t xml:space="preserve"> mesure</w:t>
      </w:r>
    </w:p>
    <w:p w14:paraId="4E8B17F5" w14:textId="36701951" w:rsidR="00743DAA" w:rsidRPr="00452619" w:rsidRDefault="00743DAA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6"/>
          <w:szCs w:val="36"/>
        </w:rPr>
      </w:pPr>
      <w:r w:rsidRPr="00452619">
        <w:rPr>
          <w:rFonts w:ascii="Century Gothic" w:hAnsi="Century Gothic"/>
          <w:sz w:val="36"/>
          <w:szCs w:val="36"/>
        </w:rPr>
        <w:lastRenderedPageBreak/>
        <w:t>Commenter vos résultats</w:t>
      </w:r>
      <w:r w:rsidR="00BC2A45" w:rsidRPr="00452619">
        <w:rPr>
          <w:rFonts w:ascii="Century Gothic" w:hAnsi="Century Gothic"/>
          <w:sz w:val="36"/>
          <w:szCs w:val="36"/>
        </w:rPr>
        <w:t xml:space="preserve"> (de nettoyage et d’analyse)</w:t>
      </w:r>
      <w:r w:rsidRPr="00452619">
        <w:rPr>
          <w:rFonts w:ascii="Century Gothic" w:hAnsi="Century Gothic"/>
          <w:sz w:val="36"/>
          <w:szCs w:val="36"/>
        </w:rPr>
        <w:t xml:space="preserve"> au fil de l’</w:t>
      </w:r>
      <w:r w:rsidR="00962B25" w:rsidRPr="00452619">
        <w:rPr>
          <w:rFonts w:ascii="Century Gothic" w:hAnsi="Century Gothic"/>
          <w:sz w:val="36"/>
          <w:szCs w:val="36"/>
        </w:rPr>
        <w:t>évolution</w:t>
      </w:r>
      <w:r w:rsidRPr="00452619">
        <w:rPr>
          <w:rFonts w:ascii="Century Gothic" w:hAnsi="Century Gothic"/>
          <w:sz w:val="36"/>
          <w:szCs w:val="36"/>
        </w:rPr>
        <w:t xml:space="preserve"> </w:t>
      </w:r>
    </w:p>
    <w:p w14:paraId="11B55410" w14:textId="7B5B7787" w:rsidR="00962B25" w:rsidRPr="00452619" w:rsidRDefault="00962B25" w:rsidP="00452619">
      <w:pPr>
        <w:spacing w:line="276" w:lineRule="auto"/>
        <w:rPr>
          <w:rFonts w:ascii="Century Gothic" w:hAnsi="Century Gothic"/>
          <w:b/>
          <w:bCs/>
          <w:sz w:val="40"/>
          <w:szCs w:val="40"/>
        </w:rPr>
      </w:pPr>
      <w:r w:rsidRPr="00452619">
        <w:rPr>
          <w:rFonts w:ascii="Century Gothic" w:hAnsi="Century Gothic"/>
          <w:b/>
          <w:bCs/>
          <w:sz w:val="40"/>
          <w:szCs w:val="40"/>
        </w:rPr>
        <w:t xml:space="preserve">Partie 1 : </w:t>
      </w:r>
      <w:r w:rsidRPr="00452619">
        <w:rPr>
          <w:rFonts w:ascii="Century Gothic" w:hAnsi="Century Gothic"/>
          <w:b/>
          <w:bCs/>
          <w:sz w:val="40"/>
          <w:szCs w:val="40"/>
        </w:rPr>
        <w:t>nettoyage des données</w:t>
      </w:r>
    </w:p>
    <w:p w14:paraId="0D3A7BCC" w14:textId="08E2DE97" w:rsidR="00962B25" w:rsidRPr="00452619" w:rsidRDefault="00962B2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Traitement des valeurs manquantes</w:t>
      </w:r>
    </w:p>
    <w:p w14:paraId="5014190D" w14:textId="0FA1F317" w:rsidR="00962B25" w:rsidRPr="00452619" w:rsidRDefault="00962B2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Traitement des valeurs aberrantes et atypiques</w:t>
      </w:r>
    </w:p>
    <w:p w14:paraId="7BBD5A87" w14:textId="5C74FC21" w:rsidR="00962B25" w:rsidRPr="00452619" w:rsidRDefault="00962B2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et correction éventuelle d</w:t>
      </w:r>
      <w:r w:rsidRPr="00452619">
        <w:rPr>
          <w:rFonts w:ascii="Century Gothic" w:hAnsi="Century Gothic"/>
          <w:sz w:val="32"/>
          <w:szCs w:val="32"/>
        </w:rPr>
        <w:t>e chaque</w:t>
      </w:r>
      <w:r w:rsidRPr="00452619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452619">
        <w:rPr>
          <w:rFonts w:ascii="Century Gothic" w:hAnsi="Century Gothic"/>
          <w:sz w:val="32"/>
          <w:szCs w:val="32"/>
        </w:rPr>
        <w:t>dataframe</w:t>
      </w:r>
      <w:r w:rsidRPr="00452619">
        <w:rPr>
          <w:rFonts w:ascii="Century Gothic" w:hAnsi="Century Gothic"/>
          <w:sz w:val="32"/>
          <w:szCs w:val="32"/>
        </w:rPr>
        <w:t>s</w:t>
      </w:r>
      <w:proofErr w:type="spellEnd"/>
    </w:p>
    <w:p w14:paraId="0E189849" w14:textId="188A31A0" w:rsidR="00962B25" w:rsidRPr="00452619" w:rsidRDefault="00962B2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Traitement des éventuels doublons</w:t>
      </w:r>
    </w:p>
    <w:p w14:paraId="56D0798F" w14:textId="0970C3E4" w:rsidR="00A02025" w:rsidRPr="00452619" w:rsidRDefault="00A0202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 xml:space="preserve">Conclure </w:t>
      </w:r>
    </w:p>
    <w:p w14:paraId="6E251D2A" w14:textId="77777777" w:rsidR="00BC2A45" w:rsidRPr="00452619" w:rsidRDefault="00BC2A45" w:rsidP="00452619">
      <w:pPr>
        <w:spacing w:line="276" w:lineRule="auto"/>
        <w:rPr>
          <w:rFonts w:ascii="Century Gothic" w:hAnsi="Century Gothic"/>
          <w:sz w:val="32"/>
          <w:szCs w:val="32"/>
        </w:rPr>
      </w:pPr>
    </w:p>
    <w:p w14:paraId="029D1878" w14:textId="7C339407" w:rsidR="00BC2A45" w:rsidRPr="00452619" w:rsidRDefault="00BC2A45" w:rsidP="00452619">
      <w:pPr>
        <w:spacing w:line="276" w:lineRule="auto"/>
        <w:rPr>
          <w:rFonts w:ascii="Century Gothic" w:hAnsi="Century Gothic"/>
          <w:b/>
          <w:bCs/>
          <w:sz w:val="44"/>
          <w:szCs w:val="44"/>
        </w:rPr>
      </w:pPr>
      <w:r w:rsidRPr="00452619">
        <w:rPr>
          <w:rFonts w:ascii="Century Gothic" w:hAnsi="Century Gothic"/>
          <w:b/>
          <w:bCs/>
          <w:sz w:val="44"/>
          <w:szCs w:val="44"/>
        </w:rPr>
        <w:t xml:space="preserve">Partie 2 : </w:t>
      </w:r>
      <w:r w:rsidRPr="00452619">
        <w:rPr>
          <w:rFonts w:ascii="Century Gothic" w:hAnsi="Century Gothic"/>
          <w:b/>
          <w:bCs/>
          <w:sz w:val="44"/>
          <w:szCs w:val="44"/>
        </w:rPr>
        <w:t>les analyses</w:t>
      </w:r>
    </w:p>
    <w:p w14:paraId="0722DFEB" w14:textId="50A35065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Décrire</w:t>
      </w:r>
      <w:r w:rsidRPr="00452619">
        <w:rPr>
          <w:rFonts w:ascii="Century Gothic" w:hAnsi="Century Gothic"/>
          <w:sz w:val="32"/>
          <w:szCs w:val="32"/>
        </w:rPr>
        <w:t xml:space="preserve"> les variables des 3 </w:t>
      </w:r>
      <w:proofErr w:type="spellStart"/>
      <w:r w:rsidRPr="00452619">
        <w:rPr>
          <w:rFonts w:ascii="Century Gothic" w:hAnsi="Century Gothic"/>
          <w:sz w:val="32"/>
          <w:szCs w:val="32"/>
        </w:rPr>
        <w:t>dataframes</w:t>
      </w:r>
      <w:proofErr w:type="spellEnd"/>
      <w:r w:rsidRPr="00452619">
        <w:rPr>
          <w:rFonts w:ascii="Century Gothic" w:hAnsi="Century Gothic"/>
          <w:sz w:val="32"/>
          <w:szCs w:val="32"/>
        </w:rPr>
        <w:t xml:space="preserve"> (qualitatives et quantitatives)</w:t>
      </w:r>
    </w:p>
    <w:p w14:paraId="2ECC85C5" w14:textId="269C067D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de l'évolution du chiffre d'affaires</w:t>
      </w:r>
    </w:p>
    <w:p w14:paraId="4E881F84" w14:textId="157CBFB1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des prix pratiqués : variable '</w:t>
      </w:r>
      <w:proofErr w:type="spellStart"/>
      <w:r w:rsidRPr="00452619">
        <w:rPr>
          <w:rFonts w:ascii="Century Gothic" w:hAnsi="Century Gothic"/>
          <w:sz w:val="32"/>
          <w:szCs w:val="32"/>
        </w:rPr>
        <w:t>price</w:t>
      </w:r>
      <w:proofErr w:type="spellEnd"/>
      <w:r w:rsidRPr="00452619">
        <w:rPr>
          <w:rFonts w:ascii="Century Gothic" w:hAnsi="Century Gothic"/>
          <w:sz w:val="32"/>
          <w:szCs w:val="32"/>
        </w:rPr>
        <w:t>' (df_transactionsv1_products)</w:t>
      </w:r>
    </w:p>
    <w:p w14:paraId="45D4F8F2" w14:textId="6BB2608C" w:rsidR="00BC2A45" w:rsidRPr="00452619" w:rsidRDefault="00BC2A45" w:rsidP="00452619">
      <w:pPr>
        <w:pStyle w:val="Paragraphedeliste"/>
        <w:numPr>
          <w:ilvl w:val="1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Mesures de tendance centrale et dispersion des prix produits (toutes catégories confondues)</w:t>
      </w:r>
    </w:p>
    <w:p w14:paraId="61AAE5BA" w14:textId="00CB6CC1" w:rsidR="00BC2A45" w:rsidRPr="00452619" w:rsidRDefault="00BC2A45" w:rsidP="00452619">
      <w:pPr>
        <w:pStyle w:val="Paragraphedeliste"/>
        <w:numPr>
          <w:ilvl w:val="1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Mesure de concentration des prix produits (toutes catégories confondues)</w:t>
      </w:r>
    </w:p>
    <w:p w14:paraId="0967007F" w14:textId="6548E2B5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sectorielle de l'activité : variable '</w:t>
      </w:r>
      <w:proofErr w:type="spellStart"/>
      <w:r w:rsidRPr="00452619">
        <w:rPr>
          <w:rFonts w:ascii="Century Gothic" w:hAnsi="Century Gothic"/>
          <w:sz w:val="32"/>
          <w:szCs w:val="32"/>
        </w:rPr>
        <w:t>categ</w:t>
      </w:r>
      <w:proofErr w:type="spellEnd"/>
      <w:r w:rsidRPr="00452619">
        <w:rPr>
          <w:rFonts w:ascii="Century Gothic" w:hAnsi="Century Gothic"/>
          <w:sz w:val="32"/>
          <w:szCs w:val="32"/>
        </w:rPr>
        <w:t>' (df_transactionsv1_products)</w:t>
      </w:r>
    </w:p>
    <w:p w14:paraId="5D30A32E" w14:textId="3269D964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des produits disponibles par catégorie</w:t>
      </w:r>
    </w:p>
    <w:p w14:paraId="336A6EA7" w14:textId="177DBF5D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</w:t>
      </w:r>
      <w:r w:rsidRPr="00452619">
        <w:rPr>
          <w:rFonts w:ascii="Century Gothic" w:hAnsi="Century Gothic"/>
          <w:sz w:val="32"/>
          <w:szCs w:val="32"/>
        </w:rPr>
        <w:t>nalyse démographique de l'activité</w:t>
      </w:r>
    </w:p>
    <w:p w14:paraId="311B855B" w14:textId="10593C73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Mesure de concentration des âges clients</w:t>
      </w:r>
    </w:p>
    <w:p w14:paraId="60A74B7A" w14:textId="362797C7" w:rsidR="00BC2A45" w:rsidRPr="00452619" w:rsidRDefault="00BC2A45" w:rsidP="00452619">
      <w:pPr>
        <w:pStyle w:val="Paragraphedeliste"/>
        <w:numPr>
          <w:ilvl w:val="0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comportementale des clients</w:t>
      </w:r>
    </w:p>
    <w:p w14:paraId="36AE0068" w14:textId="56DBB571" w:rsidR="00BC2A45" w:rsidRPr="00452619" w:rsidRDefault="00BC2A45" w:rsidP="00452619">
      <w:pPr>
        <w:pStyle w:val="Paragraphedeliste"/>
        <w:numPr>
          <w:ilvl w:val="1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des transactions par client</w:t>
      </w:r>
    </w:p>
    <w:p w14:paraId="56D7D333" w14:textId="1A000076" w:rsidR="00BC2A45" w:rsidRPr="00452619" w:rsidRDefault="00BC2A45" w:rsidP="00452619">
      <w:pPr>
        <w:pStyle w:val="Paragraphedeliste"/>
        <w:numPr>
          <w:ilvl w:val="1"/>
          <w:numId w:val="1"/>
        </w:numPr>
        <w:spacing w:line="276" w:lineRule="auto"/>
        <w:rPr>
          <w:rFonts w:ascii="Century Gothic" w:hAnsi="Century Gothic"/>
          <w:sz w:val="32"/>
          <w:szCs w:val="32"/>
        </w:rPr>
      </w:pPr>
      <w:r w:rsidRPr="00452619">
        <w:rPr>
          <w:rFonts w:ascii="Century Gothic" w:hAnsi="Century Gothic"/>
          <w:sz w:val="32"/>
          <w:szCs w:val="32"/>
        </w:rPr>
        <w:t>Analyse des centres d'intérêt client</w:t>
      </w:r>
    </w:p>
    <w:p w14:paraId="621716FC" w14:textId="3E8967C9" w:rsidR="00BC2A45" w:rsidRPr="00452619" w:rsidRDefault="00452619" w:rsidP="00452619">
      <w:pPr>
        <w:spacing w:line="276" w:lineRule="auto"/>
        <w:rPr>
          <w:rFonts w:ascii="Century Gothic" w:hAnsi="Century Gothic"/>
          <w:b/>
          <w:bCs/>
          <w:sz w:val="44"/>
          <w:szCs w:val="44"/>
        </w:rPr>
      </w:pPr>
      <w:r w:rsidRPr="00452619">
        <w:rPr>
          <w:rFonts w:ascii="Century Gothic" w:hAnsi="Century Gothic"/>
          <w:b/>
          <w:bCs/>
          <w:sz w:val="44"/>
          <w:szCs w:val="44"/>
        </w:rPr>
        <w:lastRenderedPageBreak/>
        <w:t xml:space="preserve">Partie 3 : </w:t>
      </w:r>
      <w:r w:rsidRPr="00452619">
        <w:rPr>
          <w:rFonts w:ascii="Century Gothic" w:hAnsi="Century Gothic"/>
          <w:b/>
          <w:bCs/>
          <w:sz w:val="44"/>
          <w:szCs w:val="44"/>
        </w:rPr>
        <w:t>les corrélations</w:t>
      </w:r>
    </w:p>
    <w:p w14:paraId="15F1F8BB" w14:textId="77777777" w:rsidR="00452619" w:rsidRPr="00452619" w:rsidRDefault="00452619" w:rsidP="00452619">
      <w:pPr>
        <w:shd w:val="clear" w:color="auto" w:fill="FFFFFF"/>
        <w:spacing w:after="24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b/>
          <w:bCs/>
          <w:kern w:val="0"/>
          <w:lang w:eastAsia="fr-FR"/>
          <w14:ligatures w14:val="none"/>
        </w:rPr>
        <w:t>Les corrélations indiquent si deux variables sont linéairement équivalentes.</w:t>
      </w:r>
    </w:p>
    <w:p w14:paraId="7EDFDA66" w14:textId="77777777" w:rsidR="00452619" w:rsidRPr="00452619" w:rsidRDefault="00452619" w:rsidP="00452619">
      <w:pPr>
        <w:shd w:val="clear" w:color="auto" w:fill="FFFFFF"/>
        <w:spacing w:after="24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Voici quelques questions supplémentaires pour nous aider à mieux comprendre les ventes enregistrées.</w:t>
      </w:r>
    </w:p>
    <w:p w14:paraId="6CCA6B4B" w14:textId="77777777" w:rsidR="00452619" w:rsidRPr="00452619" w:rsidRDefault="00452619" w:rsidP="00452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Y a-t-il une corrélation entre le sexe des clients et les catégories de produits achetés ?</w:t>
      </w:r>
    </w:p>
    <w:p w14:paraId="2C832059" w14:textId="77777777" w:rsidR="00452619" w:rsidRPr="00452619" w:rsidRDefault="00452619" w:rsidP="00452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Y a-t-il une corrélation entre l'âge des clients et le montant total des achats ?</w:t>
      </w:r>
    </w:p>
    <w:p w14:paraId="3D7CB2CD" w14:textId="77777777" w:rsidR="00452619" w:rsidRPr="00452619" w:rsidRDefault="00452619" w:rsidP="00452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Y a-t-il une corrélation entre l'âge des clients et la fréquence d’achat (nombre d'achats par mois) ?</w:t>
      </w:r>
    </w:p>
    <w:p w14:paraId="73E42C59" w14:textId="77777777" w:rsidR="00452619" w:rsidRPr="00452619" w:rsidRDefault="00452619" w:rsidP="00452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Y a-t-il une corrélation entre l'âge des clients et la taille du panier moyen (en nombre d’articles) ?</w:t>
      </w:r>
    </w:p>
    <w:p w14:paraId="13865649" w14:textId="77777777" w:rsidR="00452619" w:rsidRPr="00452619" w:rsidRDefault="00452619" w:rsidP="00452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Y a-t-il une corrélation entre l'âge des clients et les catégories de produits achetés ?</w:t>
      </w:r>
    </w:p>
    <w:p w14:paraId="23A8DD0D" w14:textId="77777777" w:rsidR="00452619" w:rsidRPr="00452619" w:rsidRDefault="00452619" w:rsidP="00452619">
      <w:pPr>
        <w:shd w:val="clear" w:color="auto" w:fill="FFFFFF"/>
        <w:spacing w:before="100" w:beforeAutospacing="1" w:after="100" w:afterAutospacing="1" w:line="276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b/>
          <w:bCs/>
          <w:kern w:val="0"/>
          <w:sz w:val="28"/>
          <w:szCs w:val="28"/>
          <w:lang w:eastAsia="fr-FR"/>
          <w14:ligatures w14:val="none"/>
        </w:rPr>
        <w:t>Un peu de théorie :</w:t>
      </w:r>
    </w:p>
    <w:p w14:paraId="20350DD9" w14:textId="77777777" w:rsidR="00452619" w:rsidRPr="00452619" w:rsidRDefault="00452619" w:rsidP="00452619">
      <w:pPr>
        <w:shd w:val="clear" w:color="auto" w:fill="FFFFFF"/>
        <w:spacing w:after="24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Pour reprendre la définition de </w:t>
      </w:r>
      <w:r w:rsidRPr="00452619">
        <w:rPr>
          <w:rFonts w:ascii="Century Gothic" w:eastAsia="Times New Roman" w:hAnsi="Century Gothic" w:cs="Times New Roman"/>
          <w:i/>
          <w:iCs/>
          <w:kern w:val="0"/>
          <w:lang w:eastAsia="fr-FR"/>
          <w14:ligatures w14:val="none"/>
        </w:rPr>
        <w:t>Wikipédia</w:t>
      </w: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 que je trouve plutôt bien trouvée :</w:t>
      </w:r>
    </w:p>
    <w:p w14:paraId="2E60F44E" w14:textId="77777777" w:rsidR="00452619" w:rsidRPr="00452619" w:rsidRDefault="00452619" w:rsidP="00452619">
      <w:p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"En probabilités et en statistique, la corrélation entre plusieurs variables aléatoires ou statistiques est une notion de liaison qui contredit leur indépendance."</w:t>
      </w:r>
    </w:p>
    <w:p w14:paraId="240FECFD" w14:textId="77777777" w:rsidR="00452619" w:rsidRPr="00452619" w:rsidRDefault="00452619" w:rsidP="00452619">
      <w:p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</w:p>
    <w:p w14:paraId="28C7B743" w14:textId="198C2763" w:rsidR="00452619" w:rsidRPr="00452619" w:rsidRDefault="00452619" w:rsidP="00452619">
      <w:pPr>
        <w:pStyle w:val="Paragraphedeliste"/>
        <w:numPr>
          <w:ilvl w:val="0"/>
          <w:numId w:val="1"/>
        </w:num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 xml:space="preserve">Préparation des données : Jointure des 3 </w:t>
      </w:r>
      <w:proofErr w:type="spellStart"/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dataframes</w:t>
      </w:r>
      <w:proofErr w:type="spellEnd"/>
    </w:p>
    <w:p w14:paraId="2ECDDC3F" w14:textId="30C0A49D" w:rsidR="00452619" w:rsidRPr="00452619" w:rsidRDefault="00452619" w:rsidP="00452619">
      <w:pPr>
        <w:pStyle w:val="Paragraphedeliste"/>
        <w:numPr>
          <w:ilvl w:val="0"/>
          <w:numId w:val="1"/>
        </w:num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Première approche des corrélations sur l'ensemble de nos variables numériques</w:t>
      </w:r>
    </w:p>
    <w:p w14:paraId="35E0D640" w14:textId="1D11738C" w:rsidR="00452619" w:rsidRPr="00452619" w:rsidRDefault="00452619" w:rsidP="00452619">
      <w:pPr>
        <w:pStyle w:val="Paragraphedeliste"/>
        <w:numPr>
          <w:ilvl w:val="0"/>
          <w:numId w:val="1"/>
        </w:num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Analyse de la corrélation entre le sexe des clients et les catégories de produits achetés</w:t>
      </w:r>
    </w:p>
    <w:p w14:paraId="7A61F7C7" w14:textId="627C9AC4" w:rsidR="00452619" w:rsidRPr="00452619" w:rsidRDefault="00452619" w:rsidP="00452619">
      <w:pPr>
        <w:pStyle w:val="Paragraphedeliste"/>
        <w:numPr>
          <w:ilvl w:val="0"/>
          <w:numId w:val="1"/>
        </w:num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Analyse de la corrélation entre l'âge clients et le montant total des achats</w:t>
      </w:r>
    </w:p>
    <w:p w14:paraId="7A5B7D60" w14:textId="6C4D6911" w:rsidR="00452619" w:rsidRPr="00452619" w:rsidRDefault="00452619" w:rsidP="00452619">
      <w:pPr>
        <w:pStyle w:val="Paragraphedeliste"/>
        <w:numPr>
          <w:ilvl w:val="0"/>
          <w:numId w:val="1"/>
        </w:num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Analyse de la corrélation entre l'âge clients et la fréquence d'achat</w:t>
      </w:r>
    </w:p>
    <w:p w14:paraId="0AC41D50" w14:textId="5D0C7C9F" w:rsidR="00452619" w:rsidRPr="00452619" w:rsidRDefault="00452619" w:rsidP="00452619">
      <w:pPr>
        <w:pStyle w:val="Paragraphedeliste"/>
        <w:numPr>
          <w:ilvl w:val="0"/>
          <w:numId w:val="1"/>
        </w:num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Analyse de la corrélation entre l'âge clients et la taille du panier moyen</w:t>
      </w:r>
    </w:p>
    <w:p w14:paraId="63951235" w14:textId="55C05FA8" w:rsidR="00962B25" w:rsidRPr="00452619" w:rsidRDefault="00452619" w:rsidP="00452619">
      <w:pPr>
        <w:pStyle w:val="Paragraphedeliste"/>
        <w:numPr>
          <w:ilvl w:val="0"/>
          <w:numId w:val="1"/>
        </w:numPr>
        <w:shd w:val="clear" w:color="auto" w:fill="FFFFFF"/>
        <w:spacing w:after="120" w:line="276" w:lineRule="auto"/>
        <w:rPr>
          <w:rFonts w:ascii="Century Gothic" w:eastAsia="Times New Roman" w:hAnsi="Century Gothic" w:cs="Times New Roman"/>
          <w:kern w:val="0"/>
          <w:lang w:eastAsia="fr-FR"/>
          <w14:ligatures w14:val="none"/>
        </w:rPr>
      </w:pPr>
      <w:r w:rsidRPr="00452619">
        <w:rPr>
          <w:rFonts w:ascii="Century Gothic" w:eastAsia="Times New Roman" w:hAnsi="Century Gothic" w:cs="Times New Roman"/>
          <w:kern w:val="0"/>
          <w:lang w:eastAsia="fr-FR"/>
          <w14:ligatures w14:val="none"/>
        </w:rPr>
        <w:t>Analyse de la corrélation entre l'âge clients et la catégorie produits</w:t>
      </w:r>
    </w:p>
    <w:sectPr w:rsidR="00962B25" w:rsidRPr="00452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venPro-Bold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B0931"/>
    <w:multiLevelType w:val="multilevel"/>
    <w:tmpl w:val="8A9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A06E1"/>
    <w:multiLevelType w:val="hybridMultilevel"/>
    <w:tmpl w:val="9EC203D8"/>
    <w:lvl w:ilvl="0" w:tplc="15581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272190">
    <w:abstractNumId w:val="1"/>
  </w:num>
  <w:num w:numId="2" w16cid:durableId="11752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DF"/>
    <w:rsid w:val="003B168F"/>
    <w:rsid w:val="003D142C"/>
    <w:rsid w:val="00421A15"/>
    <w:rsid w:val="00452619"/>
    <w:rsid w:val="00743DAA"/>
    <w:rsid w:val="008520D2"/>
    <w:rsid w:val="008D2C96"/>
    <w:rsid w:val="009067EB"/>
    <w:rsid w:val="00930E12"/>
    <w:rsid w:val="00962B25"/>
    <w:rsid w:val="00A02025"/>
    <w:rsid w:val="00B3473E"/>
    <w:rsid w:val="00BC2A45"/>
    <w:rsid w:val="00E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ACFA"/>
  <w15:chartTrackingRefBased/>
  <w15:docId w15:val="{5AB5E976-83A9-4CBF-9A90-AC834A3C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4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4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4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4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4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4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4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4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4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4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F4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4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F4D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4D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4D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4D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4D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4D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4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4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4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4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4D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4D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4D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4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4D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4DDF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Policepardfaut"/>
    <w:rsid w:val="00743DAA"/>
    <w:rPr>
      <w:rFonts w:ascii="MavenPro-Bold" w:hAnsi="MavenPro-Bold" w:hint="default"/>
      <w:b/>
      <w:bCs/>
      <w:i w:val="0"/>
      <w:iCs w:val="0"/>
      <w:color w:val="000000"/>
      <w:sz w:val="96"/>
      <w:szCs w:val="96"/>
    </w:rPr>
  </w:style>
  <w:style w:type="paragraph" w:styleId="NormalWeb">
    <w:name w:val="Normal (Web)"/>
    <w:basedOn w:val="Normal"/>
    <w:uiPriority w:val="99"/>
    <w:semiHidden/>
    <w:unhideWhenUsed/>
    <w:rsid w:val="00452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52619"/>
    <w:rPr>
      <w:b/>
      <w:bCs/>
    </w:rPr>
  </w:style>
  <w:style w:type="character" w:styleId="Accentuation">
    <w:name w:val="Emphasis"/>
    <w:basedOn w:val="Policepardfaut"/>
    <w:uiPriority w:val="20"/>
    <w:qFormat/>
    <w:rsid w:val="00452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2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3cd2ba-39fc-428b-a333-80f7eb18b18d}" enabled="1" method="Standard" siteId="{e8b88f3d-222b-4ce5-b9d1-46b0ff9466a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ONEPOINT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LOYEM</dc:creator>
  <cp:keywords/>
  <dc:description/>
  <cp:lastModifiedBy>Anderson LOYEM</cp:lastModifiedBy>
  <cp:revision>7</cp:revision>
  <dcterms:created xsi:type="dcterms:W3CDTF">2024-06-27T18:59:00Z</dcterms:created>
  <dcterms:modified xsi:type="dcterms:W3CDTF">2024-06-27T19:53:00Z</dcterms:modified>
</cp:coreProperties>
</file>