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Accessible Radar Workstation – Developer Handoff</w:t>
      </w:r>
    </w:p>
    <w:p>
      <w:pPr>
        <w:pStyle w:val="Heading1"/>
      </w:pPr>
      <w:r>
        <w:t>01 Product Requirements Document</w:t>
      </w:r>
    </w:p>
    <w:p/>
    <w:p>
      <w:r>
        <w:t># Accessible Radar Workstation (ARW) – Product Requirements Document</w:t>
      </w:r>
    </w:p>
    <w:p/>
    <w:p>
      <w:r>
        <w:t>## Vision</w:t>
      </w:r>
    </w:p>
    <w:p>
      <w:r>
        <w:t>A standalone Windows application enabling blind users to analyze weather radar data through keyboard navigation,</w:t>
      </w:r>
    </w:p>
    <w:p>
      <w:r>
        <w:t>speech output, and spatialized audio.</w:t>
      </w:r>
    </w:p>
    <w:p/>
    <w:p>
      <w:r>
        <w:t>## Primary Capabilities</w:t>
      </w:r>
    </w:p>
    <w:p>
      <w:r>
        <w:t>- Radar site switching</w:t>
      </w:r>
    </w:p>
    <w:p>
      <w:r>
        <w:t>- Storm object detection</w:t>
      </w:r>
    </w:p>
    <w:p>
      <w:r>
        <w:t>- Motion tracking</w:t>
      </w:r>
    </w:p>
    <w:p>
      <w:r>
        <w:t>- Radial velocity analysis</w:t>
      </w:r>
    </w:p>
    <w:p>
      <w:r>
        <w:t>- Hail detection</w:t>
      </w:r>
    </w:p>
    <w:p>
      <w:r>
        <w:t>- Debris signature detection</w:t>
      </w:r>
    </w:p>
    <w:p>
      <w:r>
        <w:t>- Spatial audio scene representation</w:t>
      </w:r>
    </w:p>
    <w:p/>
    <w:p>
      <w:r>
        <w:t>## Target Users</w:t>
      </w:r>
    </w:p>
    <w:p>
      <w:r>
        <w:t>Blind weather enthusiasts and analysts.</w:t>
      </w:r>
    </w:p>
    <w:p/>
    <w:p>
      <w:r>
        <w:t>## Success Criteria</w:t>
      </w:r>
    </w:p>
    <w:p>
      <w:r>
        <w:t>Users must be able to:</w:t>
      </w:r>
    </w:p>
    <w:p>
      <w:r>
        <w:t>1. Switch radar sites</w:t>
      </w:r>
    </w:p>
    <w:p>
      <w:r>
        <w:t>2. Identify precipitation objects</w:t>
      </w:r>
    </w:p>
    <w:p>
      <w:r>
        <w:t>3. Hear storm motion</w:t>
      </w:r>
    </w:p>
    <w:p>
      <w:r>
        <w:t>4. Detect hail likelihood</w:t>
      </w:r>
    </w:p>
    <w:p>
      <w:r>
        <w:t>5. Detect debris signatures</w:t>
      </w:r>
    </w:p>
    <w:p>
      <w:r>
        <w:t>6. Operate entirely with keyboard and speech feedback</w:t>
      </w:r>
    </w:p>
    <w:p/>
    <w:p>
      <w:pPr>
        <w:pStyle w:val="Heading1"/>
      </w:pPr>
      <w:r>
        <w:t>02 Technical Architecture</w:t>
      </w:r>
    </w:p>
    <w:p/>
    <w:p>
      <w:r>
        <w:t># Technical Architecture</w:t>
      </w:r>
    </w:p>
    <w:p/>
    <w:p>
      <w:r>
        <w:t>High level pipeline:</w:t>
      </w:r>
    </w:p>
    <w:p/>
    <w:p>
      <w:r>
        <w:t>Weather Sources</w:t>
      </w:r>
    </w:p>
    <w:p>
      <w:r>
        <w:t>↓</w:t>
      </w:r>
    </w:p>
    <w:p>
      <w:r>
        <w:t>Ingest Manager</w:t>
      </w:r>
    </w:p>
    <w:p>
      <w:r>
        <w:t>↓</w:t>
      </w:r>
    </w:p>
    <w:p>
      <w:r>
        <w:t>Cache Store</w:t>
      </w:r>
    </w:p>
    <w:p>
      <w:r>
        <w:t>↓</w:t>
      </w:r>
    </w:p>
    <w:p>
      <w:r>
        <w:t>Product Parsers</w:t>
      </w:r>
    </w:p>
    <w:p>
      <w:r>
        <w:t>↓</w:t>
      </w:r>
    </w:p>
    <w:p>
      <w:r>
        <w:t>Object Extraction Engine</w:t>
      </w:r>
    </w:p>
    <w:p>
      <w:r>
        <w:t>↓</w:t>
      </w:r>
    </w:p>
    <w:p>
      <w:r>
        <w:t>Tracking Engine</w:t>
      </w:r>
    </w:p>
    <w:p>
      <w:r>
        <w:t>↓</w:t>
      </w:r>
    </w:p>
    <w:p>
      <w:r>
        <w:t>Hazard Analysis Engine</w:t>
      </w:r>
    </w:p>
    <w:p>
      <w:r>
        <w:t>↓</w:t>
      </w:r>
    </w:p>
    <w:p>
      <w:r>
        <w:t>Scene Model</w:t>
      </w:r>
    </w:p>
    <w:p>
      <w:r>
        <w:t>↓</w:t>
      </w:r>
    </w:p>
    <w:p>
      <w:r>
        <w:t>Speech Manager + Audio Renderer</w:t>
      </w:r>
    </w:p>
    <w:p>
      <w:r>
        <w:t>↓</w:t>
      </w:r>
    </w:p>
    <w:p>
      <w:r>
        <w:t>NVGT UI</w:t>
      </w:r>
    </w:p>
    <w:p/>
    <w:p>
      <w:r>
        <w:t>Key principle: only the ingest manager makes network calls.</w:t>
      </w:r>
    </w:p>
    <w:p/>
    <w:p>
      <w:pPr>
        <w:pStyle w:val="Heading1"/>
      </w:pPr>
      <w:r>
        <w:t>03 Developer Task Breakdown</w:t>
      </w:r>
    </w:p>
    <w:p/>
    <w:p>
      <w:r>
        <w:t># Developer Task Breakdown</w:t>
      </w:r>
    </w:p>
    <w:p/>
    <w:p>
      <w:r>
        <w:t>## Phase 1</w:t>
      </w:r>
    </w:p>
    <w:p>
      <w:r>
        <w:t>- Site database</w:t>
      </w:r>
    </w:p>
    <w:p>
      <w:r>
        <w:t>- Reflectivity ingest</w:t>
      </w:r>
    </w:p>
    <w:p>
      <w:r>
        <w:t>- Rain object detection</w:t>
      </w:r>
    </w:p>
    <w:p>
      <w:r>
        <w:t>- Speech summaries</w:t>
      </w:r>
    </w:p>
    <w:p/>
    <w:p>
      <w:r>
        <w:t>## Phase 2</w:t>
      </w:r>
    </w:p>
    <w:p>
      <w:r>
        <w:t>- Motion tracking</w:t>
      </w:r>
    </w:p>
    <w:p>
      <w:r>
        <w:t>- Replay buffer</w:t>
      </w:r>
    </w:p>
    <w:p/>
    <w:p>
      <w:r>
        <w:t>## Phase 3</w:t>
      </w:r>
    </w:p>
    <w:p>
      <w:r>
        <w:t>- Velocity ingestion</w:t>
      </w:r>
    </w:p>
    <w:p>
      <w:r>
        <w:t>- Velocity region detection</w:t>
      </w:r>
    </w:p>
    <w:p/>
    <w:p>
      <w:r>
        <w:t>## Phase 4</w:t>
      </w:r>
    </w:p>
    <w:p>
      <w:r>
        <w:t>- Hail detection</w:t>
      </w:r>
    </w:p>
    <w:p>
      <w:r>
        <w:t>- Debris scoring</w:t>
      </w:r>
    </w:p>
    <w:p/>
    <w:p>
      <w:r>
        <w:t>## Phase 5</w:t>
      </w:r>
    </w:p>
    <w:p>
      <w:r>
        <w:t>- Spatial audio scene</w:t>
      </w:r>
    </w:p>
    <w:p/>
    <w:p>
      <w:pPr>
        <w:pStyle w:val="Heading1"/>
      </w:pPr>
      <w:r>
        <w:t>04 Data Source Specification</w:t>
      </w:r>
    </w:p>
    <w:p/>
    <w:p>
      <w:r>
        <w:t># Data Source Specification</w:t>
      </w:r>
    </w:p>
    <w:p/>
    <w:p>
      <w:r>
        <w:t>Primary source:</w:t>
      </w:r>
    </w:p>
    <w:p>
      <w:r>
        <w:t>NEXRAD Level II radar data</w:t>
      </w:r>
    </w:p>
    <w:p/>
    <w:p>
      <w:r>
        <w:t>Fields:</w:t>
      </w:r>
    </w:p>
    <w:p>
      <w:r>
        <w:t>- Reflectivity</w:t>
      </w:r>
    </w:p>
    <w:p>
      <w:r>
        <w:t>- Velocity</w:t>
      </w:r>
    </w:p>
    <w:p>
      <w:r>
        <w:t>- Spectrum width</w:t>
      </w:r>
    </w:p>
    <w:p>
      <w:r>
        <w:t>- Correlation coefficient</w:t>
      </w:r>
    </w:p>
    <w:p>
      <w:r>
        <w:t>- Differential reflectivity</w:t>
      </w:r>
    </w:p>
    <w:p/>
    <w:p>
      <w:r>
        <w:t>Access:</w:t>
      </w:r>
    </w:p>
    <w:p>
      <w:r>
        <w:t>AWS Open Data</w:t>
      </w:r>
    </w:p>
    <w:p/>
    <w:p>
      <w:r>
        <w:t>Bucket:</w:t>
      </w:r>
    </w:p>
    <w:p>
      <w:r>
        <w:t>s3://noaa-nexrad-level2/</w:t>
      </w:r>
    </w:p>
    <w:p/>
    <w:p>
      <w:r>
        <w:t>Typical scan cadence:</w:t>
      </w:r>
    </w:p>
    <w:p>
      <w:r>
        <w:t>4–6 minutes precipitation mode</w:t>
      </w:r>
    </w:p>
    <w:p/>
    <w:p>
      <w:pPr>
        <w:pStyle w:val="Heading1"/>
      </w:pPr>
      <w:r>
        <w:t>05 Object Detection Algorithms</w:t>
      </w:r>
    </w:p>
    <w:p/>
    <w:p>
      <w:r>
        <w:t># Object Detection Algorithms</w:t>
      </w:r>
    </w:p>
    <w:p/>
    <w:p>
      <w:r>
        <w:t>Reflectivity thresholds:</w:t>
      </w:r>
    </w:p>
    <w:p/>
    <w:p>
      <w:r>
        <w:t>5–20 dBZ: drizzle</w:t>
      </w:r>
    </w:p>
    <w:p>
      <w:r>
        <w:t>20–30 dBZ: light rain</w:t>
      </w:r>
    </w:p>
    <w:p>
      <w:r>
        <w:t>30–40 dBZ: moderate rain</w:t>
      </w:r>
    </w:p>
    <w:p>
      <w:r>
        <w:t>40–50 dBZ: heavy rain</w:t>
      </w:r>
    </w:p>
    <w:p>
      <w:r>
        <w:t>50–60 dBZ: intense rain</w:t>
      </w:r>
    </w:p>
    <w:p>
      <w:r>
        <w:t>60+ dBZ: severe core</w:t>
      </w:r>
    </w:p>
    <w:p/>
    <w:p>
      <w:r>
        <w:t>Velocity regions:</w:t>
      </w:r>
    </w:p>
    <w:p>
      <w:r>
        <w:t>negative velocity → inbound</w:t>
      </w:r>
    </w:p>
    <w:p>
      <w:r>
        <w:t>positive velocity → outbound</w:t>
      </w:r>
    </w:p>
    <w:p/>
    <w:p>
      <w:r>
        <w:t>Rotation detection:</w:t>
      </w:r>
    </w:p>
    <w:p>
      <w:r>
        <w:t>strong inbound adjacent to strong outbound</w:t>
      </w:r>
    </w:p>
    <w:p/>
    <w:p>
      <w:r>
        <w:t>Debris scoring inputs:</w:t>
      </w:r>
    </w:p>
    <w:p>
      <w:r>
        <w:t>- high reflectivity</w:t>
      </w:r>
    </w:p>
    <w:p>
      <w:r>
        <w:t>- rotation</w:t>
      </w:r>
    </w:p>
    <w:p>
      <w:r>
        <w:t>- low correlation coefficient</w:t>
      </w:r>
    </w:p>
    <w:p/>
    <w:p>
      <w:pPr>
        <w:pStyle w:val="Heading1"/>
      </w:pPr>
      <w:r>
        <w:t>06 Radar Site Selection Beam Height</w:t>
      </w:r>
    </w:p>
    <w:p/>
    <w:p>
      <w:r>
        <w:t># Radar Site Selection and Beam Height Algorithm</w:t>
      </w:r>
    </w:p>
    <w:p/>
    <w:p>
      <w:r>
        <w:t>Goal:</w:t>
      </w:r>
    </w:p>
    <w:p>
      <w:r>
        <w:t>Select the radar that observes a storm at the lowest useful beam height.</w:t>
      </w:r>
    </w:p>
    <w:p/>
    <w:p>
      <w:r>
        <w:t>## Beam Height Formula</w:t>
      </w:r>
    </w:p>
    <w:p/>
    <w:p>
      <w:r>
        <w:t>beam_height =</w:t>
      </w:r>
    </w:p>
    <w:p>
      <w:r>
        <w:t>distance * tan(elevation_angle) +</w:t>
      </w:r>
    </w:p>
    <w:p>
      <w:r>
        <w:t>(distance² / (2 * earth_radius)) +</w:t>
      </w:r>
    </w:p>
    <w:p>
      <w:r>
        <w:t>radar_elevation</w:t>
      </w:r>
    </w:p>
    <w:p/>
    <w:p>
      <w:r>
        <w:t>Typical values:</w:t>
      </w:r>
    </w:p>
    <w:p>
      <w:r>
        <w:t>lowest elevation angle ≈ 0.5°</w:t>
      </w:r>
    </w:p>
    <w:p>
      <w:r>
        <w:t>earth radius ≈ 6371 km</w:t>
      </w:r>
    </w:p>
    <w:p/>
    <w:p>
      <w:r>
        <w:t>## Algorithm</w:t>
      </w:r>
    </w:p>
    <w:p/>
    <w:p>
      <w:r>
        <w:t>For each radar site:</w:t>
      </w:r>
    </w:p>
    <w:p/>
    <w:p>
      <w:r>
        <w:t>1. compute distance to storm target</w:t>
      </w:r>
    </w:p>
    <w:p>
      <w:r>
        <w:t>2. compute beam height at target</w:t>
      </w:r>
    </w:p>
    <w:p>
      <w:r>
        <w:t>3. reject if beam height too high (&gt;10 km)</w:t>
      </w:r>
    </w:p>
    <w:p>
      <w:r>
        <w:t>4. rank remaining radars by lowest beam height</w:t>
      </w:r>
    </w:p>
    <w:p/>
    <w:p>
      <w:r>
        <w:t>Best radar = lowest beam height over storm.</w:t>
      </w:r>
    </w:p>
    <w:p/>
    <w:p>
      <w:r>
        <w:t>## Pseudocode</w:t>
      </w:r>
    </w:p>
    <w:p/>
    <w:p>
      <w:r>
        <w:t>for radar in radars:</w:t>
      </w:r>
    </w:p>
    <w:p>
      <w:r>
        <w:t xml:space="preserve">    distance = calc_distance(radar, target)</w:t>
      </w:r>
    </w:p>
    <w:p>
      <w:r>
        <w:t xml:space="preserve">    beam_height = calc_beam_height(distance)</w:t>
      </w:r>
    </w:p>
    <w:p>
      <w:r>
        <w:t xml:space="preserve">    if beam_height &lt; threshold:</w:t>
      </w:r>
    </w:p>
    <w:p>
      <w:r>
        <w:t xml:space="preserve">        candidates.append(radar)</w:t>
      </w:r>
    </w:p>
    <w:p/>
    <w:p>
      <w:r>
        <w:t>best_radar = min(candidates, key=beam_height)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