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086E" w14:textId="77777777" w:rsidR="00DC268B" w:rsidRPr="008E2BD7" w:rsidRDefault="00DC268B" w:rsidP="00DC268B">
      <w:pPr>
        <w:tabs>
          <w:tab w:val="left" w:pos="593"/>
        </w:tabs>
        <w:autoSpaceDE w:val="0"/>
        <w:autoSpaceDN w:val="0"/>
        <w:adjustRightInd w:val="0"/>
        <w:rPr>
          <w:rFonts w:ascii="Arial" w:hAnsi="Arial" w:cs="Arial"/>
          <w:b/>
          <w:sz w:val="32"/>
          <w:szCs w:val="32"/>
        </w:rPr>
      </w:pPr>
      <w:r w:rsidRPr="008E2BD7">
        <w:rPr>
          <w:rFonts w:ascii="Arial" w:hAnsi="Arial" w:cs="Arial"/>
          <w:b/>
          <w:color w:val="000000"/>
          <w:sz w:val="32"/>
          <w:szCs w:val="32"/>
        </w:rPr>
        <w:t>Phenotypes and synonyms lexicon</w:t>
      </w:r>
    </w:p>
    <w:p w14:paraId="4832127E" w14:textId="77777777" w:rsidR="00DC268B" w:rsidRPr="00DC268B" w:rsidRDefault="00DC268B" w:rsidP="00DC268B">
      <w:pPr>
        <w:tabs>
          <w:tab w:val="left" w:pos="593"/>
        </w:tabs>
        <w:autoSpaceDE w:val="0"/>
        <w:autoSpaceDN w:val="0"/>
        <w:adjustRightInd w:val="0"/>
        <w:rPr>
          <w:rFonts w:ascii="Arial" w:hAnsi="Arial" w:cs="Arial"/>
        </w:rPr>
      </w:pPr>
    </w:p>
    <w:p w14:paraId="43FC3DE5"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Resources:</w:t>
      </w:r>
    </w:p>
    <w:p w14:paraId="3EDF570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Human Phenotype Ontology (HPO)</w:t>
      </w:r>
    </w:p>
    <w:p w14:paraId="191A83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Phenotype-Wide Association Studies (</w:t>
      </w:r>
      <w:proofErr w:type="spellStart"/>
      <w:r w:rsidRPr="00DC268B">
        <w:rPr>
          <w:rFonts w:ascii="Arial" w:hAnsi="Arial" w:cs="Arial"/>
          <w:color w:val="000000"/>
        </w:rPr>
        <w:t>PheWAS</w:t>
      </w:r>
      <w:proofErr w:type="spellEnd"/>
      <w:r w:rsidRPr="00DC268B">
        <w:rPr>
          <w:rFonts w:ascii="Arial" w:hAnsi="Arial" w:cs="Arial"/>
          <w:color w:val="000000"/>
        </w:rPr>
        <w:t>)</w:t>
      </w:r>
    </w:p>
    <w:p w14:paraId="292FFAC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Online Mendelian Inheritance in Man (OMIM) database</w:t>
      </w:r>
    </w:p>
    <w:p w14:paraId="30B4A7DE" w14:textId="77777777" w:rsidR="00DC268B" w:rsidRPr="00DC268B" w:rsidRDefault="00DC268B" w:rsidP="00DC268B">
      <w:pPr>
        <w:tabs>
          <w:tab w:val="left" w:pos="593"/>
        </w:tabs>
        <w:autoSpaceDE w:val="0"/>
        <w:autoSpaceDN w:val="0"/>
        <w:adjustRightInd w:val="0"/>
        <w:rPr>
          <w:rFonts w:ascii="Arial" w:hAnsi="Arial" w:cs="Arial"/>
        </w:rPr>
      </w:pPr>
    </w:p>
    <w:p w14:paraId="1D98C7F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used our diseases lexicon to add missing synonyms and to identify the duplicates across the resources. Please see diseases lexicon project for details. We compiled the diseases lexicon from two resources. </w:t>
      </w:r>
    </w:p>
    <w:p w14:paraId="093D14A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Unified Medical Language System (UMLS) Metathesaurus</w:t>
      </w:r>
    </w:p>
    <w:p w14:paraId="074EC335"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Systematized Nomenclature of Medicine -- Clinical Terms (SNOMED - CT)</w:t>
      </w:r>
    </w:p>
    <w:p w14:paraId="73A38EFC" w14:textId="77777777" w:rsidR="00DC268B" w:rsidRPr="00DC268B" w:rsidRDefault="00DC268B" w:rsidP="00DC268B">
      <w:pPr>
        <w:tabs>
          <w:tab w:val="left" w:pos="593"/>
        </w:tabs>
        <w:autoSpaceDE w:val="0"/>
        <w:autoSpaceDN w:val="0"/>
        <w:adjustRightInd w:val="0"/>
        <w:rPr>
          <w:rFonts w:ascii="Arial" w:hAnsi="Arial" w:cs="Arial"/>
        </w:rPr>
      </w:pPr>
    </w:p>
    <w:p w14:paraId="64B1455E" w14:textId="77777777" w:rsidR="00DC268B" w:rsidRPr="00DC268B" w:rsidRDefault="00DC268B" w:rsidP="00DC268B">
      <w:pPr>
        <w:tabs>
          <w:tab w:val="left" w:pos="593"/>
        </w:tabs>
        <w:autoSpaceDE w:val="0"/>
        <w:autoSpaceDN w:val="0"/>
        <w:adjustRightInd w:val="0"/>
        <w:rPr>
          <w:rFonts w:ascii="Arial" w:hAnsi="Arial" w:cs="Arial"/>
        </w:rPr>
      </w:pPr>
    </w:p>
    <w:p w14:paraId="7FBF0FAB"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Human Phenotype Ontology (HPO):</w:t>
      </w:r>
    </w:p>
    <w:p w14:paraId="5FC9223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http://human-phenotype-ontology.github.io/</w:t>
      </w:r>
    </w:p>
    <w:p w14:paraId="42332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w:t>
      </w:r>
      <w:proofErr w:type="spellStart"/>
      <w:r w:rsidRPr="00DC268B">
        <w:rPr>
          <w:rFonts w:ascii="Arial" w:hAnsi="Arial" w:cs="Arial"/>
          <w:color w:val="000000"/>
        </w:rPr>
        <w:t>hp.obo</w:t>
      </w:r>
      <w:proofErr w:type="spellEnd"/>
    </w:p>
    <w:p w14:paraId="40A81007" w14:textId="77777777" w:rsidR="00DC268B" w:rsidRPr="00DC268B" w:rsidRDefault="00DC268B" w:rsidP="00DC268B">
      <w:pPr>
        <w:tabs>
          <w:tab w:val="left" w:pos="593"/>
        </w:tabs>
        <w:autoSpaceDE w:val="0"/>
        <w:autoSpaceDN w:val="0"/>
        <w:adjustRightInd w:val="0"/>
        <w:rPr>
          <w:rFonts w:ascii="Arial" w:hAnsi="Arial" w:cs="Arial"/>
        </w:rPr>
      </w:pPr>
    </w:p>
    <w:p w14:paraId="0A7BA05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phenotypes from </w:t>
      </w:r>
      <w:proofErr w:type="spellStart"/>
      <w:r w:rsidRPr="00DC268B">
        <w:rPr>
          <w:rFonts w:ascii="Arial" w:hAnsi="Arial" w:cs="Arial"/>
          <w:color w:val="000000"/>
        </w:rPr>
        <w:t>hp.obo</w:t>
      </w:r>
      <w:proofErr w:type="spellEnd"/>
      <w:r w:rsidRPr="00DC268B">
        <w:rPr>
          <w:rFonts w:ascii="Arial" w:hAnsi="Arial" w:cs="Arial"/>
          <w:color w:val="000000"/>
        </w:rPr>
        <w:t xml:space="preserve">. </w:t>
      </w:r>
    </w:p>
    <w:p w14:paraId="43C3854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HPOMiner.java</w:t>
      </w:r>
    </w:p>
    <w:p w14:paraId="3EDD7DF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HPOMiner</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HPO_OUTPUT</w:t>
      </w:r>
    </w:p>
    <w:p w14:paraId="52363FE6" w14:textId="77777777" w:rsidR="00DC268B" w:rsidRPr="00DC268B" w:rsidRDefault="00DC268B" w:rsidP="00DC268B">
      <w:pPr>
        <w:tabs>
          <w:tab w:val="left" w:pos="593"/>
        </w:tabs>
        <w:autoSpaceDE w:val="0"/>
        <w:autoSpaceDN w:val="0"/>
        <w:adjustRightInd w:val="0"/>
        <w:rPr>
          <w:rFonts w:ascii="Arial" w:hAnsi="Arial" w:cs="Arial"/>
        </w:rPr>
      </w:pPr>
    </w:p>
    <w:p w14:paraId="063E4C3A"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resources information for every phenotype. </w:t>
      </w:r>
    </w:p>
    <w:p w14:paraId="1EFEE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HPOMappingResources.java</w:t>
      </w:r>
    </w:p>
    <w:p w14:paraId="352CCA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HPOMappingResources</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HPO_RESOURCES_OUTPUT</w:t>
      </w:r>
    </w:p>
    <w:p w14:paraId="125DCA0E" w14:textId="77777777" w:rsidR="00DC268B" w:rsidRPr="00DC268B" w:rsidRDefault="00DC268B" w:rsidP="00DC268B">
      <w:pPr>
        <w:tabs>
          <w:tab w:val="left" w:pos="593"/>
        </w:tabs>
        <w:autoSpaceDE w:val="0"/>
        <w:autoSpaceDN w:val="0"/>
        <w:adjustRightInd w:val="0"/>
        <w:rPr>
          <w:rFonts w:ascii="Arial" w:hAnsi="Arial" w:cs="Arial"/>
        </w:rPr>
      </w:pPr>
    </w:p>
    <w:p w14:paraId="331D3F7F"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We developed a Java program to get list of phenotypes and synonyms.</w:t>
      </w:r>
    </w:p>
    <w:p w14:paraId="0419BEC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PhenotypeLister.java</w:t>
      </w:r>
    </w:p>
    <w:p w14:paraId="6AB7E73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PhenotypeLister</w:t>
      </w:r>
      <w:proofErr w:type="spellEnd"/>
      <w:r w:rsidRPr="00DC268B">
        <w:rPr>
          <w:rFonts w:ascii="Arial" w:hAnsi="Arial" w:cs="Arial"/>
          <w:color w:val="000000"/>
        </w:rPr>
        <w:t xml:space="preserve"> HPO_OUTPUT HPO_PHENOTYPES_AND_SYNONYMS</w:t>
      </w:r>
    </w:p>
    <w:p w14:paraId="2C2E723D" w14:textId="77777777" w:rsidR="00DC268B" w:rsidRPr="00DC268B" w:rsidRDefault="00DC268B" w:rsidP="00DC268B">
      <w:pPr>
        <w:tabs>
          <w:tab w:val="left" w:pos="593"/>
        </w:tabs>
        <w:autoSpaceDE w:val="0"/>
        <w:autoSpaceDN w:val="0"/>
        <w:adjustRightInd w:val="0"/>
        <w:rPr>
          <w:rFonts w:ascii="Arial" w:hAnsi="Arial" w:cs="Arial"/>
        </w:rPr>
      </w:pPr>
    </w:p>
    <w:p w14:paraId="0CE163A8" w14:textId="77777777" w:rsidR="00DC268B" w:rsidRPr="00DC268B" w:rsidRDefault="00DC268B" w:rsidP="00DC268B">
      <w:pPr>
        <w:tabs>
          <w:tab w:val="left" w:pos="593"/>
        </w:tabs>
        <w:autoSpaceDE w:val="0"/>
        <w:autoSpaceDN w:val="0"/>
        <w:adjustRightInd w:val="0"/>
        <w:rPr>
          <w:rFonts w:ascii="Arial" w:hAnsi="Arial" w:cs="Arial"/>
        </w:rPr>
      </w:pPr>
    </w:p>
    <w:p w14:paraId="3DB8E12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Phenome-wide association studies (</w:t>
      </w:r>
      <w:proofErr w:type="spellStart"/>
      <w:r w:rsidRPr="00B92869">
        <w:rPr>
          <w:rFonts w:ascii="Arial" w:hAnsi="Arial" w:cs="Arial"/>
          <w:b/>
          <w:color w:val="000000"/>
        </w:rPr>
        <w:t>PheWAS</w:t>
      </w:r>
      <w:proofErr w:type="spellEnd"/>
      <w:r w:rsidRPr="00B92869">
        <w:rPr>
          <w:rFonts w:ascii="Arial" w:hAnsi="Arial" w:cs="Arial"/>
          <w:b/>
          <w:color w:val="000000"/>
        </w:rPr>
        <w:t>) for ICD-9 codes:</w:t>
      </w:r>
    </w:p>
    <w:p w14:paraId="78A3373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https://medschool.vanderbilt.edu/cpm/center-precision-medicine-blog/icd-9-phewas-code-map-version-12</w:t>
      </w:r>
    </w:p>
    <w:p w14:paraId="288A17D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Version: </w:t>
      </w:r>
      <w:proofErr w:type="spellStart"/>
      <w:r w:rsidRPr="00DC268B">
        <w:rPr>
          <w:rFonts w:ascii="Arial" w:hAnsi="Arial" w:cs="Arial"/>
          <w:color w:val="000000"/>
        </w:rPr>
        <w:t>PheWAS</w:t>
      </w:r>
      <w:proofErr w:type="spellEnd"/>
      <w:r w:rsidRPr="00DC268B">
        <w:rPr>
          <w:rFonts w:ascii="Arial" w:hAnsi="Arial" w:cs="Arial"/>
          <w:color w:val="000000"/>
        </w:rPr>
        <w:t xml:space="preserve"> Code version 1.2, published in 2015</w:t>
      </w:r>
    </w:p>
    <w:p w14:paraId="54C16B7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Downloaded file: phecode_icd9_rolled.csv</w:t>
      </w:r>
    </w:p>
    <w:p w14:paraId="1B43D42D" w14:textId="77777777" w:rsidR="00DC268B" w:rsidRPr="00DC268B" w:rsidRDefault="00DC268B" w:rsidP="00DC268B">
      <w:pPr>
        <w:tabs>
          <w:tab w:val="left" w:pos="593"/>
        </w:tabs>
        <w:autoSpaceDE w:val="0"/>
        <w:autoSpaceDN w:val="0"/>
        <w:adjustRightInd w:val="0"/>
        <w:rPr>
          <w:rFonts w:ascii="Arial" w:hAnsi="Arial" w:cs="Arial"/>
        </w:rPr>
      </w:pPr>
    </w:p>
    <w:p w14:paraId="142F7B1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download the file, click on “Export All” button to download the entire table. The file is saved as .csv. </w:t>
      </w:r>
    </w:p>
    <w:p w14:paraId="7C912845" w14:textId="77777777" w:rsidR="00DC268B" w:rsidRPr="00DC268B" w:rsidRDefault="00DC268B" w:rsidP="00DC268B">
      <w:pPr>
        <w:tabs>
          <w:tab w:val="left" w:pos="593"/>
        </w:tabs>
        <w:autoSpaceDE w:val="0"/>
        <w:autoSpaceDN w:val="0"/>
        <w:adjustRightInd w:val="0"/>
        <w:rPr>
          <w:rFonts w:ascii="Arial" w:hAnsi="Arial" w:cs="Arial"/>
        </w:rPr>
      </w:pPr>
    </w:p>
    <w:p w14:paraId="67C2CAE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convert the file to ‘Tab delimited Text (.txt)’ use some online tools. We used </w:t>
      </w:r>
      <w:proofErr w:type="spellStart"/>
      <w:r w:rsidRPr="00DC268B">
        <w:rPr>
          <w:rFonts w:ascii="Arial" w:hAnsi="Arial" w:cs="Arial"/>
          <w:color w:val="000000"/>
        </w:rPr>
        <w:t>onlinecsvtools</w:t>
      </w:r>
      <w:proofErr w:type="spellEnd"/>
      <w:r w:rsidRPr="00DC268B">
        <w:rPr>
          <w:rFonts w:ascii="Arial" w:hAnsi="Arial" w:cs="Arial"/>
          <w:color w:val="000000"/>
        </w:rPr>
        <w:t xml:space="preserve"> (https://onlinecsvtools.com/convert-csv-to-tsv).</w:t>
      </w:r>
    </w:p>
    <w:p w14:paraId="36EE4EFE" w14:textId="77777777" w:rsidR="00DC268B" w:rsidRPr="00DC268B" w:rsidRDefault="00DC268B" w:rsidP="00DC268B">
      <w:pPr>
        <w:tabs>
          <w:tab w:val="left" w:pos="593"/>
        </w:tabs>
        <w:autoSpaceDE w:val="0"/>
        <w:autoSpaceDN w:val="0"/>
        <w:adjustRightInd w:val="0"/>
        <w:rPr>
          <w:rFonts w:ascii="Arial" w:hAnsi="Arial" w:cs="Arial"/>
        </w:rPr>
      </w:pPr>
    </w:p>
    <w:p w14:paraId="6F5928A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group ICD 9 codes based on </w:t>
      </w:r>
      <w:proofErr w:type="spellStart"/>
      <w:r w:rsidRPr="00DC268B">
        <w:rPr>
          <w:rFonts w:ascii="Arial" w:hAnsi="Arial" w:cs="Arial"/>
          <w:color w:val="000000"/>
        </w:rPr>
        <w:t>Phe</w:t>
      </w:r>
      <w:proofErr w:type="spellEnd"/>
      <w:r w:rsidRPr="00DC268B">
        <w:rPr>
          <w:rFonts w:ascii="Arial" w:hAnsi="Arial" w:cs="Arial"/>
          <w:color w:val="000000"/>
        </w:rPr>
        <w:t xml:space="preserve"> codes</w:t>
      </w:r>
    </w:p>
    <w:p w14:paraId="4A79B2B0"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PheWASCodesAndICD9CodesGrouper.java</w:t>
      </w:r>
    </w:p>
    <w:p w14:paraId="39C8D4F1"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lastRenderedPageBreak/>
        <w:t>$ java PheWASCodesAndICD9CodesGrouper phecode_icd9_rolled.txt PHEWAS_OUTPUT</w:t>
      </w:r>
    </w:p>
    <w:p w14:paraId="689DF492" w14:textId="77777777" w:rsidR="00DC268B" w:rsidRPr="00DC268B" w:rsidRDefault="00DC268B" w:rsidP="00DC268B">
      <w:pPr>
        <w:tabs>
          <w:tab w:val="left" w:pos="593"/>
        </w:tabs>
        <w:autoSpaceDE w:val="0"/>
        <w:autoSpaceDN w:val="0"/>
        <w:adjustRightInd w:val="0"/>
        <w:rPr>
          <w:rFonts w:ascii="Arial" w:hAnsi="Arial" w:cs="Arial"/>
        </w:rPr>
      </w:pPr>
    </w:p>
    <w:p w14:paraId="0EBC68C6" w14:textId="77777777" w:rsidR="00DC268B" w:rsidRPr="00DC268B" w:rsidRDefault="00DC268B" w:rsidP="00DC268B">
      <w:pPr>
        <w:tabs>
          <w:tab w:val="left" w:pos="593"/>
        </w:tabs>
        <w:autoSpaceDE w:val="0"/>
        <w:autoSpaceDN w:val="0"/>
        <w:adjustRightInd w:val="0"/>
        <w:rPr>
          <w:rFonts w:ascii="Arial" w:hAnsi="Arial" w:cs="Arial"/>
        </w:rPr>
      </w:pPr>
    </w:p>
    <w:p w14:paraId="6D0C1E56"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Online Mendelian Inheritance in Man (OMIM) database:</w:t>
      </w:r>
    </w:p>
    <w:p w14:paraId="04F4C21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https://www.omim.org/phenotypicSeriesTitle/all</w:t>
      </w:r>
    </w:p>
    <w:p w14:paraId="3CC738D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Phenotypic-Series-Titles-all.txt </w:t>
      </w:r>
    </w:p>
    <w:p w14:paraId="41DC37F8" w14:textId="77777777" w:rsidR="00DC268B" w:rsidRPr="00DC268B" w:rsidRDefault="00DC268B" w:rsidP="00DC268B">
      <w:pPr>
        <w:tabs>
          <w:tab w:val="left" w:pos="593"/>
        </w:tabs>
        <w:autoSpaceDE w:val="0"/>
        <w:autoSpaceDN w:val="0"/>
        <w:adjustRightInd w:val="0"/>
        <w:rPr>
          <w:rFonts w:ascii="Arial" w:hAnsi="Arial" w:cs="Arial"/>
        </w:rPr>
      </w:pPr>
    </w:p>
    <w:p w14:paraId="385BF0D9" w14:textId="77777777" w:rsidR="00DC268B" w:rsidRPr="00DC268B" w:rsidRDefault="00DC268B" w:rsidP="00DC268B">
      <w:pPr>
        <w:tabs>
          <w:tab w:val="left" w:pos="593"/>
        </w:tabs>
        <w:autoSpaceDE w:val="0"/>
        <w:autoSpaceDN w:val="0"/>
        <w:adjustRightInd w:val="0"/>
        <w:rPr>
          <w:rFonts w:ascii="Arial" w:hAnsi="Arial" w:cs="Arial"/>
        </w:rPr>
      </w:pPr>
    </w:p>
    <w:p w14:paraId="3A3380CF"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 xml:space="preserve">Phenotypes Lexicon from HPO, </w:t>
      </w:r>
      <w:proofErr w:type="spellStart"/>
      <w:r w:rsidRPr="00B92869">
        <w:rPr>
          <w:rFonts w:ascii="Arial" w:hAnsi="Arial" w:cs="Arial"/>
          <w:b/>
          <w:color w:val="000000"/>
        </w:rPr>
        <w:t>PheWAS</w:t>
      </w:r>
      <w:proofErr w:type="spellEnd"/>
      <w:r w:rsidRPr="00B92869">
        <w:rPr>
          <w:rFonts w:ascii="Arial" w:hAnsi="Arial" w:cs="Arial"/>
          <w:b/>
          <w:color w:val="000000"/>
        </w:rPr>
        <w:t xml:space="preserve"> and OMIM:</w:t>
      </w:r>
    </w:p>
    <w:p w14:paraId="64E1661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PhenotypesLexiconGenerator.java</w:t>
      </w:r>
    </w:p>
    <w:p w14:paraId="3616082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PhenotypesLexiconGenerator</w:t>
      </w:r>
      <w:proofErr w:type="spellEnd"/>
      <w:r w:rsidRPr="00DC268B">
        <w:rPr>
          <w:rFonts w:ascii="Arial" w:hAnsi="Arial" w:cs="Arial"/>
          <w:color w:val="000000"/>
        </w:rPr>
        <w:t xml:space="preserve"> ~/HPO_PHENOTYPES_AND_SYNONYMS ~/PHEWAS_OUTPUT ~/Phenotypic-Series-Titles-all.txt PHENOTYPES_LEXICON_FROM_HPO_PHEWAS_OMIM</w:t>
      </w:r>
    </w:p>
    <w:p w14:paraId="06436F74" w14:textId="77777777" w:rsidR="00DC268B" w:rsidRPr="00DC268B" w:rsidRDefault="00DC268B" w:rsidP="00DC268B">
      <w:pPr>
        <w:tabs>
          <w:tab w:val="left" w:pos="593"/>
        </w:tabs>
        <w:autoSpaceDE w:val="0"/>
        <w:autoSpaceDN w:val="0"/>
        <w:adjustRightInd w:val="0"/>
        <w:rPr>
          <w:rFonts w:ascii="Arial" w:hAnsi="Arial" w:cs="Arial"/>
        </w:rPr>
      </w:pPr>
    </w:p>
    <w:p w14:paraId="641759DB" w14:textId="77777777" w:rsidR="00DC268B" w:rsidRPr="00DC268B" w:rsidRDefault="00DC268B" w:rsidP="00DC268B">
      <w:pPr>
        <w:tabs>
          <w:tab w:val="left" w:pos="593"/>
        </w:tabs>
        <w:autoSpaceDE w:val="0"/>
        <w:autoSpaceDN w:val="0"/>
        <w:adjustRightInd w:val="0"/>
        <w:rPr>
          <w:rFonts w:ascii="Arial" w:hAnsi="Arial" w:cs="Arial"/>
        </w:rPr>
      </w:pPr>
    </w:p>
    <w:p w14:paraId="6EDF008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Resources for prefixes and suffixes for medical terms:</w:t>
      </w:r>
    </w:p>
    <w:p w14:paraId="7C24DA7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Reference: https://en.wikipedia.org/wiki/List_of_medical_roots,_suffixes_and_prefixes</w:t>
      </w:r>
    </w:p>
    <w:p w14:paraId="2CDDFEB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File: prefix_suffix_for_medicalTerms.txt</w:t>
      </w:r>
    </w:p>
    <w:p w14:paraId="5B828E12" w14:textId="77777777" w:rsidR="00DC268B" w:rsidRPr="00DC268B" w:rsidRDefault="00DC268B" w:rsidP="00DC268B">
      <w:pPr>
        <w:tabs>
          <w:tab w:val="left" w:pos="593"/>
        </w:tabs>
        <w:autoSpaceDE w:val="0"/>
        <w:autoSpaceDN w:val="0"/>
        <w:adjustRightInd w:val="0"/>
        <w:rPr>
          <w:rFonts w:ascii="Arial" w:hAnsi="Arial" w:cs="Arial"/>
        </w:rPr>
      </w:pPr>
    </w:p>
    <w:p w14:paraId="3A913A95"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To remove prefixes and suffixes from phenotype names:</w:t>
      </w:r>
    </w:p>
    <w:p w14:paraId="70812B2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We developed a Java program to remove prefix and suffix from phenotype names. Each phenotype name is matched for all 500 prefixes and suffixes. Each processed name is saved to file with customized ID suffixed with "&lt;underscore&gt;D". Since, these names are derived from the original phenotype name, they are not assigned with any resource ID. The customized ID helps to identify the original phenotype name and "&lt;underscore&gt;D" indicated that it is a derived phenotype.</w:t>
      </w:r>
    </w:p>
    <w:p w14:paraId="2660C2B8" w14:textId="77777777" w:rsidR="00DC268B" w:rsidRPr="00DC268B" w:rsidRDefault="00DC268B" w:rsidP="00DC268B">
      <w:pPr>
        <w:tabs>
          <w:tab w:val="left" w:pos="593"/>
        </w:tabs>
        <w:autoSpaceDE w:val="0"/>
        <w:autoSpaceDN w:val="0"/>
        <w:adjustRightInd w:val="0"/>
        <w:rPr>
          <w:rFonts w:ascii="Arial" w:hAnsi="Arial" w:cs="Arial"/>
        </w:rPr>
      </w:pPr>
    </w:p>
    <w:p w14:paraId="691AE0F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Removal of prefix and suffix can get entirely different phenotypes.</w:t>
      </w:r>
    </w:p>
    <w:p w14:paraId="47362313" w14:textId="77777777" w:rsidR="00DC268B" w:rsidRPr="00DC268B" w:rsidRDefault="00DC268B" w:rsidP="00DC268B">
      <w:pPr>
        <w:tabs>
          <w:tab w:val="left" w:pos="593"/>
        </w:tabs>
        <w:autoSpaceDE w:val="0"/>
        <w:autoSpaceDN w:val="0"/>
        <w:adjustRightInd w:val="0"/>
        <w:rPr>
          <w:rFonts w:ascii="Arial" w:hAnsi="Arial" w:cs="Arial"/>
        </w:rPr>
      </w:pPr>
    </w:p>
    <w:p w14:paraId="02EC6F9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PrefixSuffixRemover.java</w:t>
      </w:r>
    </w:p>
    <w:p w14:paraId="4381A59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PrefixSuffixRemover</w:t>
      </w:r>
      <w:proofErr w:type="spellEnd"/>
      <w:r w:rsidRPr="00DC268B">
        <w:rPr>
          <w:rFonts w:ascii="Arial" w:hAnsi="Arial" w:cs="Arial"/>
          <w:color w:val="000000"/>
        </w:rPr>
        <w:t xml:space="preserve"> prefix_suffix_for_medicalTerms.txt STANDARD_LIST_OF_STOPWORDS PHENOTYPES_LEXICON_FROM_HPO_PHEWAS_OMIM PHENOTYPES_LEXICON_FROM_HPO_PHEWAS_OMIM_PREFIX_SUFFIX_REMOVAL_DFLAG_OUTPUT</w:t>
      </w:r>
    </w:p>
    <w:p w14:paraId="5FBB1C87" w14:textId="77777777" w:rsidR="00DC268B" w:rsidRPr="00DC268B" w:rsidRDefault="00DC268B" w:rsidP="00DC268B">
      <w:pPr>
        <w:tabs>
          <w:tab w:val="left" w:pos="593"/>
        </w:tabs>
        <w:autoSpaceDE w:val="0"/>
        <w:autoSpaceDN w:val="0"/>
        <w:adjustRightInd w:val="0"/>
        <w:rPr>
          <w:rFonts w:ascii="Arial" w:hAnsi="Arial" w:cs="Arial"/>
        </w:rPr>
      </w:pPr>
    </w:p>
    <w:p w14:paraId="28424322" w14:textId="77777777" w:rsidR="00DC268B" w:rsidRPr="00DC268B" w:rsidRDefault="00DC268B" w:rsidP="00DC268B">
      <w:pPr>
        <w:tabs>
          <w:tab w:val="left" w:pos="593"/>
        </w:tabs>
        <w:autoSpaceDE w:val="0"/>
        <w:autoSpaceDN w:val="0"/>
        <w:adjustRightInd w:val="0"/>
        <w:rPr>
          <w:rFonts w:ascii="Arial" w:hAnsi="Arial" w:cs="Arial"/>
        </w:rPr>
      </w:pPr>
    </w:p>
    <w:p w14:paraId="11162BE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KinderMiner 2.0 to identify phenotypes mentioned in PubMed abstracts:</w:t>
      </w:r>
    </w:p>
    <w:p w14:paraId="1A9EC10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All the terms derived by removing prefixes and suffixes are not phenotypes. We used KinderMiner 2.0 our recently developed text mining tool to identify phenotypes mentioned at least in one PubMed abstracts. The process removed many false positives. Let us say PHENOTYPES_LEXICON_KINDERMINER_FILTERED_OUTPUT is the output file.  </w:t>
      </w:r>
    </w:p>
    <w:p w14:paraId="57607619" w14:textId="6F33967F" w:rsidR="00DC268B" w:rsidRPr="00F46808" w:rsidRDefault="00DC268B" w:rsidP="00DC268B">
      <w:pPr>
        <w:tabs>
          <w:tab w:val="left" w:pos="593"/>
        </w:tabs>
        <w:autoSpaceDE w:val="0"/>
        <w:autoSpaceDN w:val="0"/>
        <w:adjustRightInd w:val="0"/>
        <w:rPr>
          <w:rFonts w:ascii="Arial" w:hAnsi="Arial" w:cs="Arial"/>
          <w:color w:val="000000"/>
        </w:rPr>
      </w:pPr>
      <w:r w:rsidRPr="00DC268B">
        <w:rPr>
          <w:rFonts w:ascii="Arial" w:hAnsi="Arial" w:cs="Arial"/>
          <w:color w:val="000000"/>
        </w:rPr>
        <w:t>See KinderMiner project</w:t>
      </w:r>
      <w:r w:rsidR="00F46808">
        <w:rPr>
          <w:rFonts w:ascii="Arial" w:hAnsi="Arial" w:cs="Arial"/>
          <w:color w:val="000000"/>
        </w:rPr>
        <w:t xml:space="preserve"> </w:t>
      </w:r>
      <w:hyperlink r:id="rId4" w:history="1">
        <w:r w:rsidR="00F46808" w:rsidRPr="00F46808">
          <w:rPr>
            <w:rStyle w:val="Hyperlink"/>
            <w:rFonts w:ascii="Arial" w:hAnsi="Arial" w:cs="Arial"/>
          </w:rPr>
          <w:t>https://github.com/stewart-lab/KinderMiner_2</w:t>
        </w:r>
      </w:hyperlink>
      <w:r w:rsidR="00F46808">
        <w:rPr>
          <w:rFonts w:ascii="Arial" w:hAnsi="Arial" w:cs="Arial"/>
          <w:color w:val="000000"/>
        </w:rPr>
        <w:t xml:space="preserve"> </w:t>
      </w:r>
      <w:bookmarkStart w:id="0" w:name="_GoBack"/>
      <w:bookmarkEnd w:id="0"/>
      <w:r w:rsidRPr="00DC268B">
        <w:rPr>
          <w:rFonts w:ascii="Arial" w:hAnsi="Arial" w:cs="Arial"/>
          <w:color w:val="000000"/>
        </w:rPr>
        <w:t xml:space="preserve">for details. </w:t>
      </w:r>
    </w:p>
    <w:p w14:paraId="2A9F7247" w14:textId="77777777" w:rsidR="00DC268B" w:rsidRPr="00DC268B" w:rsidRDefault="00DC268B" w:rsidP="00DC268B">
      <w:pPr>
        <w:tabs>
          <w:tab w:val="left" w:pos="593"/>
        </w:tabs>
        <w:autoSpaceDE w:val="0"/>
        <w:autoSpaceDN w:val="0"/>
        <w:adjustRightInd w:val="0"/>
        <w:rPr>
          <w:rFonts w:ascii="Arial" w:hAnsi="Arial" w:cs="Arial"/>
        </w:rPr>
      </w:pPr>
    </w:p>
    <w:p w14:paraId="41EFD56D" w14:textId="77777777" w:rsidR="00DC268B" w:rsidRPr="00DC268B" w:rsidRDefault="00DC268B" w:rsidP="00DC268B">
      <w:pPr>
        <w:tabs>
          <w:tab w:val="left" w:pos="593"/>
        </w:tabs>
        <w:autoSpaceDE w:val="0"/>
        <w:autoSpaceDN w:val="0"/>
        <w:adjustRightInd w:val="0"/>
        <w:rPr>
          <w:rFonts w:ascii="Arial" w:hAnsi="Arial" w:cs="Arial"/>
        </w:rPr>
      </w:pPr>
    </w:p>
    <w:p w14:paraId="28DB82F4"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assigning unique concept identifier (CUI):</w:t>
      </w:r>
    </w:p>
    <w:p w14:paraId="083B81A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CUIAssigner.java</w:t>
      </w:r>
    </w:p>
    <w:p w14:paraId="6DE9307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CUIAssigner</w:t>
      </w:r>
      <w:proofErr w:type="spellEnd"/>
      <w:r w:rsidRPr="00DC268B">
        <w:rPr>
          <w:rFonts w:ascii="Arial" w:hAnsi="Arial" w:cs="Arial"/>
          <w:color w:val="000000"/>
        </w:rPr>
        <w:t xml:space="preserve"> DISEASES_LEXICON PHENOTYPES_LEXICON_KINDERMINER_FILTERED_OUTPUT PHENOTYPES_LEXICON_KINDERMINER_FILTERED_OUTPUT_CUI_ASSIGNED</w:t>
      </w:r>
    </w:p>
    <w:p w14:paraId="25F6294B" w14:textId="77777777" w:rsidR="00DC268B" w:rsidRPr="00DC268B" w:rsidRDefault="00DC268B" w:rsidP="00DC268B">
      <w:pPr>
        <w:tabs>
          <w:tab w:val="left" w:pos="593"/>
        </w:tabs>
        <w:autoSpaceDE w:val="0"/>
        <w:autoSpaceDN w:val="0"/>
        <w:adjustRightInd w:val="0"/>
        <w:rPr>
          <w:rFonts w:ascii="Arial" w:hAnsi="Arial" w:cs="Arial"/>
        </w:rPr>
      </w:pPr>
    </w:p>
    <w:p w14:paraId="6F9ADBB7" w14:textId="77777777" w:rsidR="00DC268B" w:rsidRPr="00DC268B" w:rsidRDefault="00DC268B" w:rsidP="00DC268B">
      <w:pPr>
        <w:tabs>
          <w:tab w:val="left" w:pos="593"/>
        </w:tabs>
        <w:autoSpaceDE w:val="0"/>
        <w:autoSpaceDN w:val="0"/>
        <w:adjustRightInd w:val="0"/>
        <w:rPr>
          <w:rFonts w:ascii="Arial" w:hAnsi="Arial" w:cs="Arial"/>
        </w:rPr>
      </w:pPr>
    </w:p>
    <w:p w14:paraId="22EBE18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retrieving the missing synonyms:</w:t>
      </w:r>
    </w:p>
    <w:p w14:paraId="4E38078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It is possible that phenotypes, synonyms and derived phenotypes may have more synonyms in disease lexicon compiled from UMLS Metathesaurus and SNOMED CT. We retrieved such synonyms based on CUI assigned in the previous step. Please note that the synonyms in the original list are from Human Phenotype Ontology (HPO).</w:t>
      </w:r>
    </w:p>
    <w:p w14:paraId="5685C02D" w14:textId="77777777" w:rsidR="00DC268B" w:rsidRPr="00DC268B" w:rsidRDefault="00DC268B" w:rsidP="00DC268B">
      <w:pPr>
        <w:tabs>
          <w:tab w:val="left" w:pos="593"/>
        </w:tabs>
        <w:autoSpaceDE w:val="0"/>
        <w:autoSpaceDN w:val="0"/>
        <w:adjustRightInd w:val="0"/>
        <w:rPr>
          <w:rFonts w:ascii="Arial" w:hAnsi="Arial" w:cs="Arial"/>
        </w:rPr>
      </w:pPr>
    </w:p>
    <w:p w14:paraId="642A5B0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UMLSSynonymsRetriever.java</w:t>
      </w:r>
    </w:p>
    <w:p w14:paraId="47F3363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nohup java </w:t>
      </w:r>
      <w:proofErr w:type="spellStart"/>
      <w:r w:rsidRPr="00DC268B">
        <w:rPr>
          <w:rFonts w:ascii="Arial" w:hAnsi="Arial" w:cs="Arial"/>
          <w:color w:val="000000"/>
        </w:rPr>
        <w:t>UMLSSynonymsRetriever</w:t>
      </w:r>
      <w:proofErr w:type="spellEnd"/>
      <w:r w:rsidRPr="00DC268B">
        <w:rPr>
          <w:rFonts w:ascii="Arial" w:hAnsi="Arial" w:cs="Arial"/>
          <w:color w:val="000000"/>
        </w:rPr>
        <w:t xml:space="preserve"> PHENOTYPES_LEXICON_KINDERMINER_FILTERED_OUTPUT_CUI_ASSIGNED PHENOTYPES_LEXICON_KINDERMINER_FILTERED_OUTPUT_CUI_ASSIGNED_SYNONYMS_ADDED</w:t>
      </w:r>
    </w:p>
    <w:p w14:paraId="5872F268" w14:textId="77777777" w:rsidR="00DC268B" w:rsidRPr="00DC268B" w:rsidRDefault="00DC268B" w:rsidP="00DC268B">
      <w:pPr>
        <w:tabs>
          <w:tab w:val="left" w:pos="593"/>
        </w:tabs>
        <w:autoSpaceDE w:val="0"/>
        <w:autoSpaceDN w:val="0"/>
        <w:adjustRightInd w:val="0"/>
        <w:rPr>
          <w:rFonts w:ascii="Arial" w:hAnsi="Arial" w:cs="Arial"/>
        </w:rPr>
      </w:pPr>
    </w:p>
    <w:p w14:paraId="4CCA5C3E" w14:textId="77777777" w:rsidR="00DC268B" w:rsidRPr="00DC268B" w:rsidRDefault="00DC268B" w:rsidP="00DC268B">
      <w:pPr>
        <w:tabs>
          <w:tab w:val="left" w:pos="593"/>
        </w:tabs>
        <w:autoSpaceDE w:val="0"/>
        <w:autoSpaceDN w:val="0"/>
        <w:adjustRightInd w:val="0"/>
        <w:rPr>
          <w:rFonts w:ascii="Arial" w:hAnsi="Arial" w:cs="Arial"/>
        </w:rPr>
      </w:pPr>
    </w:p>
    <w:p w14:paraId="0A4195E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PSEUDO CUI:</w:t>
      </w:r>
    </w:p>
    <w:p w14:paraId="1120C7E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manually annotated pseudo CUI for the derived phenotypes without CUI. We verified that these derived terms are actually phenotypes.  </w:t>
      </w:r>
    </w:p>
    <w:p w14:paraId="1A5728AC" w14:textId="77777777" w:rsidR="009510A4" w:rsidRPr="00DC268B" w:rsidRDefault="009510A4">
      <w:pPr>
        <w:rPr>
          <w:rFonts w:ascii="Arial" w:hAnsi="Arial" w:cs="Arial"/>
        </w:rPr>
      </w:pPr>
    </w:p>
    <w:sectPr w:rsidR="009510A4" w:rsidRPr="00DC268B" w:rsidSect="00EC79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8B"/>
    <w:rsid w:val="0001602D"/>
    <w:rsid w:val="0003328F"/>
    <w:rsid w:val="00060EFB"/>
    <w:rsid w:val="000631BC"/>
    <w:rsid w:val="00083CE6"/>
    <w:rsid w:val="000A03EF"/>
    <w:rsid w:val="000A58BF"/>
    <w:rsid w:val="000D4F62"/>
    <w:rsid w:val="00123210"/>
    <w:rsid w:val="0016278C"/>
    <w:rsid w:val="00167570"/>
    <w:rsid w:val="001878B3"/>
    <w:rsid w:val="00187BA2"/>
    <w:rsid w:val="002D2DA6"/>
    <w:rsid w:val="002F17F7"/>
    <w:rsid w:val="00344287"/>
    <w:rsid w:val="003C570D"/>
    <w:rsid w:val="003D2632"/>
    <w:rsid w:val="00420627"/>
    <w:rsid w:val="00444170"/>
    <w:rsid w:val="00491830"/>
    <w:rsid w:val="004E66FE"/>
    <w:rsid w:val="0050222F"/>
    <w:rsid w:val="00507E87"/>
    <w:rsid w:val="0052448F"/>
    <w:rsid w:val="00553435"/>
    <w:rsid w:val="00581C75"/>
    <w:rsid w:val="005B68C7"/>
    <w:rsid w:val="005E24B2"/>
    <w:rsid w:val="006274A7"/>
    <w:rsid w:val="006548ED"/>
    <w:rsid w:val="00686CAF"/>
    <w:rsid w:val="006D7E69"/>
    <w:rsid w:val="006F1D94"/>
    <w:rsid w:val="007026C5"/>
    <w:rsid w:val="007908C3"/>
    <w:rsid w:val="007C57CC"/>
    <w:rsid w:val="007F4FB1"/>
    <w:rsid w:val="0082074B"/>
    <w:rsid w:val="008316C1"/>
    <w:rsid w:val="00843746"/>
    <w:rsid w:val="008464E6"/>
    <w:rsid w:val="0089552F"/>
    <w:rsid w:val="008B646C"/>
    <w:rsid w:val="008E2BD7"/>
    <w:rsid w:val="00933B3F"/>
    <w:rsid w:val="009344A7"/>
    <w:rsid w:val="009510A4"/>
    <w:rsid w:val="009544B2"/>
    <w:rsid w:val="00971F04"/>
    <w:rsid w:val="009B4D39"/>
    <w:rsid w:val="009B719A"/>
    <w:rsid w:val="00A03459"/>
    <w:rsid w:val="00A23C7C"/>
    <w:rsid w:val="00A644F7"/>
    <w:rsid w:val="00A64AFE"/>
    <w:rsid w:val="00A96E4B"/>
    <w:rsid w:val="00AB2864"/>
    <w:rsid w:val="00B32AF2"/>
    <w:rsid w:val="00B75D91"/>
    <w:rsid w:val="00B92869"/>
    <w:rsid w:val="00B95601"/>
    <w:rsid w:val="00BC0430"/>
    <w:rsid w:val="00C453BF"/>
    <w:rsid w:val="00C751AB"/>
    <w:rsid w:val="00C958E5"/>
    <w:rsid w:val="00D1426F"/>
    <w:rsid w:val="00D20675"/>
    <w:rsid w:val="00D32F9C"/>
    <w:rsid w:val="00D40631"/>
    <w:rsid w:val="00D67421"/>
    <w:rsid w:val="00DA7672"/>
    <w:rsid w:val="00DC268B"/>
    <w:rsid w:val="00DF0BDE"/>
    <w:rsid w:val="00E013F1"/>
    <w:rsid w:val="00E112DA"/>
    <w:rsid w:val="00E30C5E"/>
    <w:rsid w:val="00E77805"/>
    <w:rsid w:val="00E8005F"/>
    <w:rsid w:val="00EA52DF"/>
    <w:rsid w:val="00EB6742"/>
    <w:rsid w:val="00ED143E"/>
    <w:rsid w:val="00EE0BA7"/>
    <w:rsid w:val="00F46808"/>
    <w:rsid w:val="00F623F3"/>
    <w:rsid w:val="00FA60EC"/>
    <w:rsid w:val="00F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2700"/>
  <w15:chartTrackingRefBased/>
  <w15:docId w15:val="{85A178A6-2AF8-2F47-B1F4-1069AC5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808"/>
    <w:rPr>
      <w:color w:val="0563C1" w:themeColor="hyperlink"/>
      <w:u w:val="single"/>
    </w:rPr>
  </w:style>
  <w:style w:type="character" w:styleId="UnresolvedMention">
    <w:name w:val="Unresolved Mention"/>
    <w:basedOn w:val="DefaultParagraphFont"/>
    <w:uiPriority w:val="99"/>
    <w:semiHidden/>
    <w:unhideWhenUsed/>
    <w:rsid w:val="00F4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98861">
      <w:bodyDiv w:val="1"/>
      <w:marLeft w:val="0"/>
      <w:marRight w:val="0"/>
      <w:marTop w:val="0"/>
      <w:marBottom w:val="0"/>
      <w:divBdr>
        <w:top w:val="none" w:sz="0" w:space="0" w:color="auto"/>
        <w:left w:val="none" w:sz="0" w:space="0" w:color="auto"/>
        <w:bottom w:val="none" w:sz="0" w:space="0" w:color="auto"/>
        <w:right w:val="none" w:sz="0" w:space="0" w:color="auto"/>
      </w:divBdr>
    </w:div>
    <w:div w:id="21212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ewart-lab/KinderMiner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3</cp:revision>
  <dcterms:created xsi:type="dcterms:W3CDTF">2020-07-22T21:02:00Z</dcterms:created>
  <dcterms:modified xsi:type="dcterms:W3CDTF">2020-07-22T22:52:00Z</dcterms:modified>
</cp:coreProperties>
</file>