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20" w:rsidRPr="00307A46" w:rsidRDefault="00307A46" w:rsidP="00307A46">
      <w:pPr>
        <w:pStyle w:val="NoSpacing"/>
        <w:jc w:val="center"/>
        <w:rPr>
          <w:sz w:val="32"/>
        </w:rPr>
      </w:pPr>
      <w:r w:rsidRPr="00307A46">
        <w:rPr>
          <w:sz w:val="32"/>
        </w:rPr>
        <w:t>Rapid FFR re-analysis 2017 documentation</w:t>
      </w:r>
    </w:p>
    <w:p w:rsidR="00C77546" w:rsidRDefault="00C77546" w:rsidP="00C77546">
      <w:pPr>
        <w:pStyle w:val="NoSpacing"/>
        <w:jc w:val="center"/>
        <w:rPr>
          <w:rFonts w:ascii="Calibri" w:eastAsia="Times New Roman" w:hAnsi="Calibri" w:cs="Times New Roman"/>
          <w:i/>
          <w:lang w:eastAsia="en-GB"/>
        </w:rPr>
      </w:pPr>
    </w:p>
    <w:p w:rsidR="00C77546" w:rsidRPr="00C77546" w:rsidRDefault="00C77546" w:rsidP="00C77546">
      <w:pPr>
        <w:pStyle w:val="NoSpacing"/>
        <w:jc w:val="center"/>
        <w:rPr>
          <w:rFonts w:ascii="Calibri" w:eastAsia="Times New Roman" w:hAnsi="Calibri" w:cs="Times New Roman"/>
          <w:i/>
          <w:lang w:eastAsia="en-GB"/>
        </w:rPr>
      </w:pPr>
      <w:r w:rsidRPr="00C77546">
        <w:rPr>
          <w:rFonts w:ascii="Calibri" w:eastAsia="Times New Roman" w:hAnsi="Calibri" w:cs="Times New Roman"/>
          <w:i/>
          <w:lang w:eastAsia="en-GB"/>
        </w:rPr>
        <w:t xml:space="preserve">Can only run this in 2013 </w:t>
      </w:r>
      <w:proofErr w:type="spellStart"/>
      <w:r w:rsidRPr="00C77546">
        <w:rPr>
          <w:rFonts w:ascii="Calibri" w:eastAsia="Times New Roman" w:hAnsi="Calibri" w:cs="Times New Roman"/>
          <w:i/>
          <w:lang w:eastAsia="en-GB"/>
        </w:rPr>
        <w:t>matlab</w:t>
      </w:r>
      <w:proofErr w:type="spellEnd"/>
      <w:r w:rsidRPr="00C77546">
        <w:rPr>
          <w:rFonts w:ascii="Calibri" w:eastAsia="Times New Roman" w:hAnsi="Calibri" w:cs="Times New Roman"/>
          <w:i/>
          <w:lang w:eastAsia="en-GB"/>
        </w:rPr>
        <w:t xml:space="preserve"> version, not 2016. Gives error / warning.</w:t>
      </w:r>
    </w:p>
    <w:p w:rsidR="00307A46" w:rsidRDefault="00307A46" w:rsidP="00307A46">
      <w:pPr>
        <w:pStyle w:val="NoSpacing"/>
      </w:pPr>
    </w:p>
    <w:p w:rsidR="00307A46" w:rsidRDefault="00931032" w:rsidP="00931032">
      <w:pPr>
        <w:pStyle w:val="NoSpacing"/>
        <w:rPr>
          <w:b/>
        </w:rPr>
      </w:pPr>
      <w:r>
        <w:t xml:space="preserve">Analysis scripts are in </w:t>
      </w:r>
      <w:r w:rsidRPr="00931032">
        <w:rPr>
          <w:b/>
        </w:rPr>
        <w:t>C:\Users\t.schoof\Documents\Work\Rapid FFR</w:t>
      </w:r>
    </w:p>
    <w:p w:rsidR="00931032" w:rsidRDefault="00931032" w:rsidP="00931032">
      <w:pPr>
        <w:pStyle w:val="NoSpacing"/>
        <w:rPr>
          <w:b/>
        </w:rPr>
      </w:pPr>
      <w:r>
        <w:t xml:space="preserve">Data files are on external hard drive: </w:t>
      </w:r>
      <w:r w:rsidRPr="00931032">
        <w:rPr>
          <w:b/>
        </w:rPr>
        <w:t>G:\ABR data\BDFs\Postdoc\DRR</w:t>
      </w:r>
    </w:p>
    <w:p w:rsidR="00931032" w:rsidRDefault="00931032" w:rsidP="00931032">
      <w:pPr>
        <w:pStyle w:val="NoSpacing"/>
      </w:pPr>
    </w:p>
    <w:p w:rsidR="00A9389F" w:rsidRPr="00A9389F" w:rsidRDefault="00A9389F" w:rsidP="00931032">
      <w:pPr>
        <w:pStyle w:val="NoSpacing"/>
        <w:rPr>
          <w:b/>
        </w:rPr>
      </w:pPr>
      <w:r w:rsidRPr="00A9389F">
        <w:rPr>
          <w:b/>
        </w:rPr>
        <w:t>Pre-processing in MATLAB</w:t>
      </w:r>
    </w:p>
    <w:p w:rsidR="00931032" w:rsidRPr="00931032" w:rsidRDefault="00931032" w:rsidP="00931032">
      <w:pPr>
        <w:pStyle w:val="NoSpacing"/>
        <w:numPr>
          <w:ilvl w:val="0"/>
          <w:numId w:val="2"/>
        </w:numPr>
      </w:pPr>
      <w:r>
        <w:t xml:space="preserve">Run </w:t>
      </w:r>
      <w:r w:rsidRPr="00931032">
        <w:rPr>
          <w:i/>
        </w:rPr>
        <w:t>bdf2mat.m</w:t>
      </w:r>
    </w:p>
    <w:p w:rsidR="00931032" w:rsidRDefault="00931032" w:rsidP="00931032">
      <w:pPr>
        <w:pStyle w:val="NoSpacing"/>
        <w:ind w:left="720"/>
      </w:pPr>
      <w:r>
        <w:t xml:space="preserve">This opens all BDF files in a folder, references the EEG signals, filters them, and then saves the continuous EEG waveforms (incl. trigger channel) in .mat form in the </w:t>
      </w:r>
      <w:proofErr w:type="spellStart"/>
      <w:r w:rsidRPr="00931032">
        <w:rPr>
          <w:i/>
        </w:rPr>
        <w:t>Output_mat</w:t>
      </w:r>
      <w:proofErr w:type="spellEnd"/>
      <w:r>
        <w:t xml:space="preserve"> folder</w:t>
      </w:r>
    </w:p>
    <w:p w:rsidR="00931032" w:rsidRPr="00931032" w:rsidRDefault="00931032" w:rsidP="00931032">
      <w:pPr>
        <w:pStyle w:val="NoSpacing"/>
        <w:numPr>
          <w:ilvl w:val="0"/>
          <w:numId w:val="2"/>
        </w:numPr>
        <w:rPr>
          <w:i/>
        </w:rPr>
      </w:pPr>
      <w:r>
        <w:t xml:space="preserve">Run </w:t>
      </w:r>
      <w:r w:rsidRPr="00931032">
        <w:rPr>
          <w:i/>
        </w:rPr>
        <w:t>whatF0.m</w:t>
      </w:r>
    </w:p>
    <w:p w:rsidR="00931032" w:rsidRDefault="00931032" w:rsidP="00931032">
      <w:pPr>
        <w:pStyle w:val="NoSpacing"/>
        <w:ind w:left="720"/>
      </w:pPr>
      <w:r>
        <w:t>This determines the actual F0 of the recorded EEG waveform and then resamples the signal so that the F0 becomes 128 Hz. It also trims the length of the signal to 67497 F0 cycles after the trigger (and gets rid of anything before the trigger), and removes the trigger channel.</w:t>
      </w:r>
    </w:p>
    <w:p w:rsidR="00931032" w:rsidRDefault="00E40C00" w:rsidP="00E40C00">
      <w:pPr>
        <w:pStyle w:val="NoSpacing"/>
        <w:numPr>
          <w:ilvl w:val="0"/>
          <w:numId w:val="2"/>
        </w:numPr>
        <w:rPr>
          <w:i/>
        </w:rPr>
      </w:pPr>
      <w:r>
        <w:t xml:space="preserve">Run </w:t>
      </w:r>
      <w:proofErr w:type="spellStart"/>
      <w:r w:rsidRPr="00E40C00">
        <w:rPr>
          <w:i/>
        </w:rPr>
        <w:t>spectralNZfloor_rapid_chunk_matInput</w:t>
      </w:r>
      <w:r>
        <w:rPr>
          <w:i/>
        </w:rPr>
        <w:t>.m</w:t>
      </w:r>
      <w:proofErr w:type="spellEnd"/>
    </w:p>
    <w:p w:rsidR="00E40C00" w:rsidRDefault="00E40C00" w:rsidP="00A9389F">
      <w:pPr>
        <w:pStyle w:val="NoSpacing"/>
      </w:pPr>
    </w:p>
    <w:p w:rsidR="00A9389F" w:rsidRPr="00A9389F" w:rsidRDefault="00A9389F" w:rsidP="00A9389F">
      <w:pPr>
        <w:pStyle w:val="NoSpacing"/>
        <w:rPr>
          <w:b/>
        </w:rPr>
      </w:pPr>
      <w:r w:rsidRPr="00A9389F">
        <w:rPr>
          <w:b/>
        </w:rPr>
        <w:t>Statistics and plots in R</w:t>
      </w:r>
    </w:p>
    <w:p w:rsidR="00A9389F" w:rsidRPr="00E40C00" w:rsidRDefault="00A9389F" w:rsidP="00A9389F">
      <w:pPr>
        <w:pStyle w:val="NoSpacing"/>
      </w:pPr>
    </w:p>
    <w:p w:rsidR="00DA7FC8" w:rsidRDefault="00DA7FC8" w:rsidP="00DA7FC8">
      <w:pPr>
        <w:pStyle w:val="NoSpacing"/>
        <w:rPr>
          <w:rFonts w:ascii="Calibri" w:hAnsi="Calibri"/>
        </w:rPr>
      </w:pPr>
    </w:p>
    <w:p w:rsidR="00D92970" w:rsidRDefault="00D92970" w:rsidP="00DA7FC8">
      <w:pPr>
        <w:pStyle w:val="NoSpacing"/>
        <w:rPr>
          <w:rFonts w:ascii="Calibri" w:hAnsi="Calibri"/>
        </w:rPr>
      </w:pPr>
    </w:p>
    <w:p w:rsidR="00D92970" w:rsidRDefault="00D92970" w:rsidP="00DA7FC8">
      <w:pPr>
        <w:pStyle w:val="NoSpacing"/>
        <w:rPr>
          <w:rFonts w:ascii="Calibri" w:hAnsi="Calibri"/>
        </w:rPr>
      </w:pPr>
      <w:r>
        <w:rPr>
          <w:rFonts w:ascii="Calibri" w:hAnsi="Calibri"/>
        </w:rPr>
        <w:t>Forced 1 min data to be adjusted to 128 Hz from 128.0039 Hz as well. Data look fairly noisy…</w:t>
      </w:r>
    </w:p>
    <w:p w:rsidR="00DF17C1" w:rsidRDefault="00DF17C1" w:rsidP="00DA7FC8">
      <w:pPr>
        <w:pStyle w:val="NoSpacing"/>
        <w:rPr>
          <w:rFonts w:ascii="Calibri" w:hAnsi="Calibri"/>
        </w:rPr>
      </w:pPr>
    </w:p>
    <w:p w:rsidR="00DF17C1" w:rsidRDefault="00DF17C1" w:rsidP="00DA7FC8">
      <w:pPr>
        <w:pStyle w:val="NoSpacing"/>
        <w:rPr>
          <w:rFonts w:ascii="Calibri" w:hAnsi="Calibri"/>
        </w:rPr>
      </w:pPr>
      <w:bookmarkStart w:id="0" w:name="_GoBack"/>
      <w:bookmarkEnd w:id="0"/>
    </w:p>
    <w:p w:rsidR="00DF17C1" w:rsidRPr="00DA7FC8" w:rsidRDefault="00DF17C1" w:rsidP="00DA7FC8">
      <w:pPr>
        <w:pStyle w:val="NoSpacing"/>
        <w:rPr>
          <w:rFonts w:ascii="Calibri" w:hAnsi="Calibri"/>
        </w:rPr>
      </w:pPr>
    </w:p>
    <w:p w:rsidR="00F4361E" w:rsidRDefault="00F4361E" w:rsidP="00AB6BC0">
      <w:pPr>
        <w:pStyle w:val="NoSpacing"/>
        <w:rPr>
          <w:rFonts w:ascii="Calibri" w:hAnsi="Calibri"/>
        </w:rPr>
      </w:pPr>
    </w:p>
    <w:p w:rsidR="00F4361E" w:rsidRDefault="00F4361E" w:rsidP="00AB6BC0">
      <w:pPr>
        <w:pStyle w:val="NoSpacing"/>
        <w:rPr>
          <w:rFonts w:ascii="Calibri" w:eastAsia="Times New Roman" w:hAnsi="Calibri" w:cs="Times New Roman"/>
          <w:lang w:eastAsia="en-GB"/>
        </w:rPr>
      </w:pPr>
    </w:p>
    <w:p w:rsidR="00931032" w:rsidRPr="00DA7FC8" w:rsidRDefault="00931032" w:rsidP="00DA7FC8">
      <w:pPr>
        <w:pStyle w:val="NoSpacing"/>
        <w:rPr>
          <w:rFonts w:ascii="Calibri" w:hAnsi="Calibri"/>
        </w:rPr>
      </w:pPr>
    </w:p>
    <w:sectPr w:rsidR="00931032" w:rsidRPr="00DA7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0D2"/>
    <w:multiLevelType w:val="hybridMultilevel"/>
    <w:tmpl w:val="1A848D6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366D10"/>
    <w:multiLevelType w:val="hybridMultilevel"/>
    <w:tmpl w:val="B0E4B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B20EF2"/>
    <w:multiLevelType w:val="hybridMultilevel"/>
    <w:tmpl w:val="13DC2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9A2F59"/>
    <w:multiLevelType w:val="hybridMultilevel"/>
    <w:tmpl w:val="DA269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CC19C3"/>
    <w:multiLevelType w:val="hybridMultilevel"/>
    <w:tmpl w:val="D4962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46"/>
    <w:rsid w:val="00090FD8"/>
    <w:rsid w:val="00103643"/>
    <w:rsid w:val="00137ED9"/>
    <w:rsid w:val="001B1DD0"/>
    <w:rsid w:val="00307A46"/>
    <w:rsid w:val="003A49A6"/>
    <w:rsid w:val="003A4CD5"/>
    <w:rsid w:val="003E1C20"/>
    <w:rsid w:val="00462009"/>
    <w:rsid w:val="00491FD0"/>
    <w:rsid w:val="0057161E"/>
    <w:rsid w:val="00574083"/>
    <w:rsid w:val="006575A6"/>
    <w:rsid w:val="00840AD8"/>
    <w:rsid w:val="008726AB"/>
    <w:rsid w:val="00931032"/>
    <w:rsid w:val="00A9389F"/>
    <w:rsid w:val="00AB6BC0"/>
    <w:rsid w:val="00B116A9"/>
    <w:rsid w:val="00C60620"/>
    <w:rsid w:val="00C77546"/>
    <w:rsid w:val="00CF3ADB"/>
    <w:rsid w:val="00D92970"/>
    <w:rsid w:val="00DA7FC8"/>
    <w:rsid w:val="00DF17C1"/>
    <w:rsid w:val="00E40C00"/>
    <w:rsid w:val="00F4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53DB"/>
  <w15:chartTrackingRefBased/>
  <w15:docId w15:val="{E46E769E-AFF1-4C9E-8430-4EE40FA3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7A46"/>
    <w:pPr>
      <w:spacing w:after="0" w:line="240" w:lineRule="auto"/>
    </w:pPr>
  </w:style>
  <w:style w:type="table" w:styleId="TableGrid">
    <w:name w:val="Table Grid"/>
    <w:basedOn w:val="TableNormal"/>
    <w:uiPriority w:val="39"/>
    <w:rsid w:val="00DF1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432501">
      <w:bodyDiv w:val="1"/>
      <w:marLeft w:val="0"/>
      <w:marRight w:val="0"/>
      <w:marTop w:val="0"/>
      <w:marBottom w:val="0"/>
      <w:divBdr>
        <w:top w:val="none" w:sz="0" w:space="0" w:color="auto"/>
        <w:left w:val="none" w:sz="0" w:space="0" w:color="auto"/>
        <w:bottom w:val="none" w:sz="0" w:space="0" w:color="auto"/>
        <w:right w:val="none" w:sz="0" w:space="0" w:color="auto"/>
      </w:divBdr>
      <w:divsChild>
        <w:div w:id="409085309">
          <w:marLeft w:val="0"/>
          <w:marRight w:val="0"/>
          <w:marTop w:val="0"/>
          <w:marBottom w:val="0"/>
          <w:divBdr>
            <w:top w:val="none" w:sz="0" w:space="0" w:color="auto"/>
            <w:left w:val="none" w:sz="0" w:space="0" w:color="auto"/>
            <w:bottom w:val="none" w:sz="0" w:space="0" w:color="auto"/>
            <w:right w:val="none" w:sz="0" w:space="0" w:color="auto"/>
          </w:divBdr>
        </w:div>
        <w:div w:id="1087464949">
          <w:marLeft w:val="0"/>
          <w:marRight w:val="0"/>
          <w:marTop w:val="0"/>
          <w:marBottom w:val="0"/>
          <w:divBdr>
            <w:top w:val="none" w:sz="0" w:space="0" w:color="auto"/>
            <w:left w:val="none" w:sz="0" w:space="0" w:color="auto"/>
            <w:bottom w:val="none" w:sz="0" w:space="0" w:color="auto"/>
            <w:right w:val="none" w:sz="0" w:space="0" w:color="auto"/>
          </w:divBdr>
        </w:div>
      </w:divsChild>
    </w:div>
    <w:div w:id="1511800711">
      <w:bodyDiv w:val="1"/>
      <w:marLeft w:val="0"/>
      <w:marRight w:val="0"/>
      <w:marTop w:val="0"/>
      <w:marBottom w:val="0"/>
      <w:divBdr>
        <w:top w:val="none" w:sz="0" w:space="0" w:color="auto"/>
        <w:left w:val="none" w:sz="0" w:space="0" w:color="auto"/>
        <w:bottom w:val="none" w:sz="0" w:space="0" w:color="auto"/>
        <w:right w:val="none" w:sz="0" w:space="0" w:color="auto"/>
      </w:divBdr>
      <w:divsChild>
        <w:div w:id="17259878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dc:creator>
  <cp:keywords/>
  <dc:description/>
  <cp:lastModifiedBy>PaLS</cp:lastModifiedBy>
  <cp:revision>18</cp:revision>
  <dcterms:created xsi:type="dcterms:W3CDTF">2017-02-10T17:03:00Z</dcterms:created>
  <dcterms:modified xsi:type="dcterms:W3CDTF">2017-04-04T17:42:00Z</dcterms:modified>
</cp:coreProperties>
</file>