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53" w:rsidRPr="00346CD2" w:rsidRDefault="00192753" w:rsidP="00192753">
      <w:pPr>
        <w:widowControl w:val="0"/>
        <w:autoSpaceDE w:val="0"/>
        <w:autoSpaceDN w:val="0"/>
        <w:adjustRightInd w:val="0"/>
        <w:spacing w:after="60"/>
        <w:textAlignment w:val="center"/>
        <w:rPr>
          <w:rFonts w:ascii="Arial" w:hAnsi="Arial" w:cs="Arial"/>
          <w:b/>
          <w:iCs/>
          <w:color w:val="000000"/>
          <w:sz w:val="20"/>
          <w:szCs w:val="20"/>
        </w:rPr>
      </w:pPr>
      <w:r w:rsidRPr="00346CD2">
        <w:rPr>
          <w:rFonts w:ascii="Arial" w:hAnsi="Arial" w:cs="Arial"/>
          <w:b/>
          <w:iCs/>
          <w:color w:val="000000"/>
          <w:sz w:val="20"/>
          <w:szCs w:val="20"/>
        </w:rPr>
        <w:t>D</w:t>
      </w:r>
      <w:r>
        <w:rPr>
          <w:rFonts w:ascii="Arial" w:hAnsi="Arial" w:cs="Arial"/>
          <w:b/>
          <w:iCs/>
          <w:color w:val="000000"/>
          <w:sz w:val="20"/>
          <w:szCs w:val="20"/>
        </w:rPr>
        <w:t>.</w:t>
      </w:r>
      <w:r w:rsidRPr="00346CD2">
        <w:rPr>
          <w:rFonts w:ascii="Arial" w:hAnsi="Arial" w:cs="Arial"/>
          <w:b/>
          <w:iCs/>
          <w:color w:val="000000"/>
          <w:sz w:val="20"/>
          <w:szCs w:val="20"/>
        </w:rPr>
        <w:t>2.1 Selecting a subset of the target population to apply the PTR from the source population</w:t>
      </w:r>
      <w:r>
        <w:rPr>
          <w:rFonts w:ascii="Arial" w:hAnsi="Arial" w:cs="Arial"/>
          <w:b/>
          <w:iCs/>
          <w:color w:val="000000"/>
          <w:sz w:val="20"/>
          <w:szCs w:val="20"/>
        </w:rPr>
        <w:t>:</w:t>
      </w:r>
    </w:p>
    <w:p w:rsidR="00192753" w:rsidRPr="00346CD2" w:rsidRDefault="00192753" w:rsidP="00192753">
      <w:pPr>
        <w:widowControl w:val="0"/>
        <w:autoSpaceDE w:val="0"/>
        <w:autoSpaceDN w:val="0"/>
        <w:adjustRightInd w:val="0"/>
        <w:spacing w:after="60"/>
        <w:textAlignment w:val="center"/>
        <w:rPr>
          <w:rFonts w:ascii="Arial" w:hAnsi="Arial" w:cs="Arial"/>
          <w:iCs/>
          <w:color w:val="000000"/>
          <w:sz w:val="20"/>
          <w:szCs w:val="20"/>
        </w:rPr>
      </w:pPr>
      <w:r w:rsidRPr="005224F1">
        <w:rPr>
          <w:rFonts w:ascii="Arial" w:hAnsi="Arial" w:cs="Arial"/>
          <w:i/>
          <w:noProof/>
          <w:sz w:val="20"/>
          <w:szCs w:val="20"/>
          <w:lang w:eastAsia="en-US"/>
        </w:rPr>
        <mc:AlternateContent>
          <mc:Choice Requires="wpg">
            <w:drawing>
              <wp:anchor distT="0" distB="0" distL="114300" distR="114300" simplePos="0" relativeHeight="251659264" behindDoc="0" locked="0" layoutInCell="1" allowOverlap="1" wp14:anchorId="204BCC26" wp14:editId="16E38960">
                <wp:simplePos x="0" y="0"/>
                <wp:positionH relativeFrom="margin">
                  <wp:posOffset>3174365</wp:posOffset>
                </wp:positionH>
                <wp:positionV relativeFrom="paragraph">
                  <wp:posOffset>239395</wp:posOffset>
                </wp:positionV>
                <wp:extent cx="2515870" cy="2547620"/>
                <wp:effectExtent l="0" t="0" r="0" b="5080"/>
                <wp:wrapSquare wrapText="bothSides"/>
                <wp:docPr id="28" name="Group 28"/>
                <wp:cNvGraphicFramePr/>
                <a:graphic xmlns:a="http://schemas.openxmlformats.org/drawingml/2006/main">
                  <a:graphicData uri="http://schemas.microsoft.com/office/word/2010/wordprocessingGroup">
                    <wpg:wgp>
                      <wpg:cNvGrpSpPr/>
                      <wpg:grpSpPr>
                        <a:xfrm>
                          <a:off x="0" y="0"/>
                          <a:ext cx="2515870" cy="2547620"/>
                          <a:chOff x="-1206648" y="112649"/>
                          <a:chExt cx="5462768" cy="3007662"/>
                        </a:xfrm>
                      </wpg:grpSpPr>
                      <pic:pic xmlns:pic="http://schemas.openxmlformats.org/drawingml/2006/picture">
                        <pic:nvPicPr>
                          <pic:cNvPr id="29" name="Picture 2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1206646" y="112649"/>
                            <a:ext cx="5462766" cy="2255745"/>
                          </a:xfrm>
                          <a:prstGeom prst="rect">
                            <a:avLst/>
                          </a:prstGeom>
                        </pic:spPr>
                      </pic:pic>
                      <wps:wsp>
                        <wps:cNvPr id="30" name="Text Box 30"/>
                        <wps:cNvSpPr txBox="1"/>
                        <wps:spPr>
                          <a:xfrm>
                            <a:off x="-1206648" y="2430018"/>
                            <a:ext cx="5374515" cy="690293"/>
                          </a:xfrm>
                          <a:prstGeom prst="rect">
                            <a:avLst/>
                          </a:prstGeom>
                          <a:solidFill>
                            <a:prstClr val="white"/>
                          </a:solidFill>
                          <a:ln>
                            <a:noFill/>
                          </a:ln>
                          <a:effectLst/>
                        </wps:spPr>
                        <wps:txbx>
                          <w:txbxContent>
                            <w:p w:rsidR="00192753" w:rsidRPr="002F573D" w:rsidRDefault="00192753" w:rsidP="00192753">
                              <w:pPr>
                                <w:pStyle w:val="Caption"/>
                                <w:rPr>
                                  <w:rFonts w:ascii="Arial" w:hAnsi="Arial" w:cs="Arial"/>
                                  <w:noProof/>
                                  <w:color w:val="000000"/>
                                </w:rPr>
                              </w:pPr>
                              <w:r w:rsidRPr="002F573D">
                                <w:rPr>
                                  <w:rFonts w:ascii="Arial" w:hAnsi="Arial" w:cs="Arial"/>
                                  <w:color w:val="000000" w:themeColor="text1"/>
                                </w:rPr>
                                <w:t>Figure 3. A subset of target population (the red dots in the circle) is more similar to the source population, then we should apply the PTR learnt from source population to these samples</w:t>
                              </w:r>
                              <w:r w:rsidRPr="002F573D">
                                <w:rPr>
                                  <w:rFonts w:ascii="Arial" w:hAnsi="Arial" w:cs="Aria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BCC26" id="Group 28" o:spid="_x0000_s1026" style="position:absolute;margin-left:249.95pt;margin-top:18.85pt;width:198.1pt;height:200.6pt;z-index:251659264;mso-position-horizontal-relative:margin;mso-width-relative:margin;mso-height-relative:margin" coordorigin="-12066,1126" coordsize="54627,30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12066;top:1126;width:54627;height:22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">
                  <v:imagedata r:id="rId5" o:title=""/>
                  <v:path arrowok="t"/>
                </v:shape>
                <v:shapetype id="_x0000_t202" coordsize="21600,21600" o:spt="202" path="m,l,21600r21600,l21600,xe">
                  <v:stroke joinstyle="miter"/>
                  <v:path gradientshapeok="t" o:connecttype="rect"/>
                </v:shapetype>
                <v:shape id="Text Box 30" o:spid="_x0000_s1028" type="#_x0000_t202" style="position:absolute;left:-12066;top:24300;width:53744;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192753" w:rsidRPr="002F573D" w:rsidRDefault="00192753" w:rsidP="00192753">
                        <w:pPr>
                          <w:pStyle w:val="Caption"/>
                          <w:rPr>
                            <w:rFonts w:ascii="Arial" w:hAnsi="Arial" w:cs="Arial"/>
                            <w:noProof/>
                            <w:color w:val="000000"/>
                          </w:rPr>
                        </w:pPr>
                        <w:r w:rsidRPr="002F573D">
                          <w:rPr>
                            <w:rFonts w:ascii="Arial" w:hAnsi="Arial" w:cs="Arial"/>
                            <w:color w:val="000000" w:themeColor="text1"/>
                          </w:rPr>
                          <w:t>Figure 3. A subset of target population (the red dots in the circle) is more similar to the source population, then we should apply the PTR learnt from source population to these samples</w:t>
                        </w:r>
                        <w:r w:rsidRPr="002F573D">
                          <w:rPr>
                            <w:rFonts w:ascii="Arial" w:hAnsi="Arial" w:cs="Arial"/>
                          </w:rPr>
                          <w:t>.</w:t>
                        </w:r>
                      </w:p>
                    </w:txbxContent>
                  </v:textbox>
                </v:shape>
                <w10:wrap type="square" anchorx="margin"/>
              </v:group>
            </w:pict>
          </mc:Fallback>
        </mc:AlternateContent>
      </w:r>
      <w:r w:rsidRPr="00346CD2">
        <w:rPr>
          <w:rFonts w:ascii="Arial" w:hAnsi="Arial" w:cs="Arial"/>
          <w:iCs/>
          <w:color w:val="000000"/>
          <w:sz w:val="20"/>
          <w:szCs w:val="20"/>
        </w:rPr>
        <w:t>First, we need to estimate how many samples in the target population are similar (from) the source population. This problem is closely related to the “Mixture Proportion Estimation”.</w:t>
      </w:r>
      <w:r w:rsidRPr="00346CD2">
        <w:rPr>
          <w:rFonts w:ascii="Arial" w:hAnsi="Arial" w:cs="Arial"/>
          <w:iCs/>
          <w:color w:val="000000"/>
          <w:sz w:val="20"/>
          <w:szCs w:val="20"/>
        </w:rPr>
        <w:fldChar w:fldCharType="begin" w:fldLock="1"/>
      </w:r>
      <w:r>
        <w:rPr>
          <w:rFonts w:ascii="Arial" w:hAnsi="Arial" w:cs="Arial"/>
          <w:iCs/>
          <w:color w:val="000000"/>
          <w:sz w:val="20"/>
          <w:szCs w:val="20"/>
        </w:rPr>
        <w:instrText>ADDIN CSL_CITATION {"citationItems":[{"id":"ITEM-1","itemData":{"ISBN":"9781510829008","abstract":"Mixture proportion estimation (MPE) is the problem of estimating the weight of a component distribution in a mixture, given samples from the mixture and component. This problem constitutes a key part in many \"weakly supervised learning\" problems like learning with positive and unlabelled samples, learning with label noise, anomaly detection and crowdsourcing. While there have been several methods proposed to solve this problem, to the best of our knowledge no efficient algorithm with a proven convergence rate towards the true proportion exists for this problem. We fill this gap by constructing a provably correct algorithm for MPE, and derive convergence rates under certain assumptions on the distribution. Our method is based on embedding distributions onto an RKHS, and implementing it only requires solving a simple convex quadratic programming problem a few times. We run our algorithm on several standard classification datasets, and demonstrate that it performs comparably to or better than other algorithms on most datasets.","author":[{"dropping-particle":"","family":"Ramaswamy","given":"Harish G.","non-dropping-particle":"","parse-names":false,"suffix":""},{"dropping-particle":"","family":"Scott","given":"Clayton","non-dropping-particle":"","parse-names":false,"suffix":""},{"dropping-particle":"","family":"Tewari","given":"Ambuj","non-dropping-particle":"","parse-names":false,"suffix":""}],"container-title":"Proceedings of Machine Learning Research","id":"ITEM-1","issued":{"date-parts":[["2016"]]},"title":"Mixture Proportion Estimation via Kernel Embedding of Distributions","type":"article-journal","volume":"48"},"uris":["http://www.mendeley.com/documents/?uuid=b0feaa09-737e-4b6b-a6e8-6550a765632a"]}],"mendeley":{"formattedCitation":"&lt;sup&gt;62&lt;/sup&gt;","plainTextFormattedCitation":"62","previouslyFormattedCitation":"&lt;sup&gt;62&lt;/sup&gt;"},"properties":{"noteIndex":0},"schema":"https://github.com/citation-style-language/schema/raw/master/csl-citation.json"}</w:instrText>
      </w:r>
      <w:r w:rsidRPr="00346CD2">
        <w:rPr>
          <w:rFonts w:ascii="Arial" w:hAnsi="Arial" w:cs="Arial"/>
          <w:iCs/>
          <w:color w:val="000000"/>
          <w:sz w:val="20"/>
          <w:szCs w:val="20"/>
        </w:rPr>
        <w:fldChar w:fldCharType="separate"/>
      </w:r>
      <w:r w:rsidRPr="001F7C61">
        <w:rPr>
          <w:rFonts w:ascii="Arial" w:hAnsi="Arial" w:cs="Arial"/>
          <w:iCs/>
          <w:noProof/>
          <w:color w:val="000000"/>
          <w:sz w:val="20"/>
          <w:szCs w:val="20"/>
          <w:vertAlign w:val="superscript"/>
        </w:rPr>
        <w:t>62</w:t>
      </w:r>
      <w:r w:rsidRPr="00346CD2">
        <w:rPr>
          <w:rFonts w:ascii="Arial" w:hAnsi="Arial" w:cs="Arial"/>
          <w:iCs/>
          <w:color w:val="000000"/>
          <w:sz w:val="20"/>
          <w:szCs w:val="20"/>
        </w:rPr>
        <w:fldChar w:fldCharType="end"/>
      </w:r>
      <w:r w:rsidRPr="00346CD2">
        <w:rPr>
          <w:rFonts w:ascii="Arial" w:hAnsi="Arial" w:cs="Arial"/>
          <w:iCs/>
          <w:color w:val="000000"/>
          <w:sz w:val="20"/>
          <w:szCs w:val="20"/>
        </w:rPr>
        <w:t xml:space="preserve"> We adapt the methods proposed by </w:t>
      </w:r>
      <w:proofErr w:type="spellStart"/>
      <w:r>
        <w:rPr>
          <w:rFonts w:ascii="Arial" w:hAnsi="Arial" w:cs="Arial"/>
          <w:iCs/>
          <w:color w:val="000000"/>
          <w:sz w:val="20"/>
          <w:szCs w:val="20"/>
        </w:rPr>
        <w:t>Ramaswamy</w:t>
      </w:r>
      <w:proofErr w:type="spellEnd"/>
      <w:r>
        <w:rPr>
          <w:rFonts w:ascii="Arial" w:hAnsi="Arial" w:cs="Arial"/>
          <w:iCs/>
          <w:color w:val="000000"/>
          <w:sz w:val="20"/>
          <w:szCs w:val="20"/>
        </w:rPr>
        <w:t xml:space="preserve"> et. al </w:t>
      </w:r>
      <w:r w:rsidRPr="00346CD2">
        <w:rPr>
          <w:rFonts w:ascii="Arial" w:hAnsi="Arial" w:cs="Arial"/>
          <w:iCs/>
          <w:color w:val="000000"/>
          <w:sz w:val="20"/>
          <w:szCs w:val="20"/>
        </w:rPr>
        <w:t>via Kernel Embedding of Distributions.</w:t>
      </w:r>
      <w:r>
        <w:rPr>
          <w:rFonts w:ascii="Arial" w:hAnsi="Arial" w:cs="Arial"/>
          <w:iCs/>
          <w:color w:val="000000"/>
          <w:sz w:val="20"/>
          <w:szCs w:val="20"/>
        </w:rPr>
        <w:fldChar w:fldCharType="begin" w:fldLock="1"/>
      </w:r>
      <w:r>
        <w:rPr>
          <w:rFonts w:ascii="Arial" w:hAnsi="Arial" w:cs="Arial"/>
          <w:iCs/>
          <w:color w:val="000000"/>
          <w:sz w:val="20"/>
          <w:szCs w:val="20"/>
        </w:rPr>
        <w:instrText>ADDIN CSL_CITATION {"citationItems":[{"id":"ITEM-1","itemData":{"ISBN":"9781510829008","abstract":"Mixture proportion estimation (MPE) is the problem of estimating the weight of a component distribution in a mixture, given samples from the mixture and component. This problem constitutes a key part in many \"weakly supervised learning\" problems like learning with positive and unlabelled samples, learning with label noise, anomaly detection and crowdsourcing. While there have been several methods proposed to solve this problem, to the best of our knowledge no efficient algorithm with a proven convergence rate towards the true proportion exists for this problem. We fill this gap by constructing a provably correct algorithm for MPE, and derive convergence rates under certain assumptions on the distribution. Our method is based on embedding distributions onto an RKHS, and implementing it only requires solving a simple convex quadratic programming problem a few times. We run our algorithm on several standard classification datasets, and demonstrate that it performs comparably to or better than other algorithms on most datasets.","author":[{"dropping-particle":"","family":"Ramaswamy","given":"Harish G.","non-dropping-particle":"","parse-names":false,"suffix":""},{"dropping-particle":"","family":"Scott","given":"Clayton","non-dropping-particle":"","parse-names":false,"suffix":""},{"dropping-particle":"","family":"Tewari","given":"Ambuj","non-dropping-particle":"","parse-names":false,"suffix":""}],"container-title":"Proceedings of Machine Learning Research","id":"ITEM-1","issued":{"date-parts":[["2016"]]},"title":"Mixture Proportion Estimation via Kernel Embedding of Distributions","type":"article-journal","volume":"48"},"uris":["http://www.mendeley.com/documents/?uuid=b0feaa09-737e-4b6b-a6e8-6550a765632a"]}],"mendeley":{"formattedCitation":"&lt;sup&gt;62&lt;/sup&gt;","plainTextFormattedCitation":"62","previouslyFormattedCitation":"&lt;sup&gt;62&lt;/sup&gt;"},"properties":{"noteIndex":0},"schema":"https://github.com/citation-style-language/schema/raw/master/csl-citation.json"}</w:instrText>
      </w:r>
      <w:r>
        <w:rPr>
          <w:rFonts w:ascii="Arial" w:hAnsi="Arial" w:cs="Arial"/>
          <w:iCs/>
          <w:color w:val="000000"/>
          <w:sz w:val="20"/>
          <w:szCs w:val="20"/>
        </w:rPr>
        <w:fldChar w:fldCharType="separate"/>
      </w:r>
      <w:r w:rsidRPr="001F7C61">
        <w:rPr>
          <w:rFonts w:ascii="Arial" w:hAnsi="Arial" w:cs="Arial"/>
          <w:iCs/>
          <w:noProof/>
          <w:color w:val="000000"/>
          <w:sz w:val="20"/>
          <w:szCs w:val="20"/>
          <w:vertAlign w:val="superscript"/>
        </w:rPr>
        <w:t>62</w:t>
      </w:r>
      <w:r>
        <w:rPr>
          <w:rFonts w:ascii="Arial" w:hAnsi="Arial" w:cs="Arial"/>
          <w:iCs/>
          <w:color w:val="000000"/>
          <w:sz w:val="20"/>
          <w:szCs w:val="20"/>
        </w:rPr>
        <w:fldChar w:fldCharType="end"/>
      </w:r>
      <w:r w:rsidRPr="00346CD2">
        <w:rPr>
          <w:rFonts w:ascii="Arial" w:hAnsi="Arial" w:cs="Arial"/>
          <w:iCs/>
          <w:color w:val="000000"/>
          <w:sz w:val="20"/>
          <w:szCs w:val="20"/>
        </w:rPr>
        <w:t xml:space="preserve"> Mathematically,</w:t>
      </w:r>
    </w:p>
    <w:p w:rsidR="00192753" w:rsidRPr="00346CD2" w:rsidRDefault="00192753" w:rsidP="00192753">
      <w:pPr>
        <w:widowControl w:val="0"/>
        <w:autoSpaceDE w:val="0"/>
        <w:autoSpaceDN w:val="0"/>
        <w:adjustRightInd w:val="0"/>
        <w:spacing w:after="60"/>
        <w:textAlignment w:val="center"/>
        <w:rPr>
          <w:rFonts w:ascii="Arial" w:hAnsi="Arial" w:cs="Arial"/>
          <w:iCs/>
          <w:color w:val="000000"/>
          <w:sz w:val="20"/>
          <w:szCs w:val="20"/>
        </w:rPr>
      </w:pPr>
      <w:r w:rsidRPr="00346CD2">
        <w:rPr>
          <w:rFonts w:ascii="Arial" w:hAnsi="Arial" w:cs="Arial"/>
          <w:iCs/>
          <w:color w:val="000000"/>
          <w:sz w:val="20"/>
          <w:szCs w:val="20"/>
        </w:rPr>
        <w:t xml:space="preserve">suppose </w:t>
      </w:r>
      <m:oMath>
        <m:r>
          <w:rPr>
            <w:rFonts w:ascii="Cambria Math" w:hAnsi="Cambria Math" w:cs="Arial"/>
            <w:sz w:val="20"/>
            <w:szCs w:val="20"/>
          </w:rPr>
          <m:t>G=κF+(1-κ)E</m:t>
        </m:r>
      </m:oMath>
      <w:r w:rsidRPr="002B1708">
        <w:rPr>
          <w:rFonts w:ascii="Arial" w:hAnsi="Arial" w:cs="Arial"/>
          <w:i/>
          <w:sz w:val="20"/>
          <w:szCs w:val="20"/>
        </w:rPr>
        <w:t>,</w:t>
      </w:r>
      <w:r>
        <w:rPr>
          <w:rFonts w:ascii="Arial" w:hAnsi="Arial" w:cs="Arial"/>
          <w:sz w:val="20"/>
          <w:szCs w:val="20"/>
        </w:rPr>
        <w:t xml:space="preserve"> </w:t>
      </w:r>
      <w:r w:rsidRPr="00346CD2">
        <w:rPr>
          <w:rFonts w:ascii="Arial" w:hAnsi="Arial" w:cs="Arial"/>
          <w:iCs/>
          <w:color w:val="000000"/>
          <w:sz w:val="20"/>
          <w:szCs w:val="20"/>
        </w:rPr>
        <w:t xml:space="preserve">where </w:t>
      </w:r>
      <w:r w:rsidRPr="00DF691A">
        <w:rPr>
          <w:rFonts w:ascii="Arial" w:hAnsi="Arial" w:cs="Arial"/>
          <w:i/>
          <w:iCs/>
          <w:color w:val="000000"/>
          <w:sz w:val="20"/>
          <w:szCs w:val="20"/>
        </w:rPr>
        <w:t>G</w:t>
      </w:r>
      <w:r w:rsidRPr="00346CD2">
        <w:rPr>
          <w:rFonts w:ascii="Arial" w:hAnsi="Arial" w:cs="Arial"/>
          <w:iCs/>
          <w:color w:val="000000"/>
          <w:sz w:val="20"/>
          <w:szCs w:val="20"/>
        </w:rPr>
        <w:t xml:space="preserve"> is the distribution of the covariates in the target population (related to the treatment decision) which is a mixture of component </w:t>
      </w:r>
      <w:r w:rsidRPr="00DF691A">
        <w:rPr>
          <w:rFonts w:ascii="Arial" w:hAnsi="Arial" w:cs="Arial"/>
          <w:i/>
          <w:iCs/>
          <w:color w:val="000000"/>
          <w:sz w:val="20"/>
          <w:szCs w:val="20"/>
        </w:rPr>
        <w:t>F</w:t>
      </w:r>
      <w:r w:rsidRPr="00346CD2">
        <w:rPr>
          <w:rFonts w:ascii="Arial" w:hAnsi="Arial" w:cs="Arial"/>
          <w:iCs/>
          <w:color w:val="000000"/>
          <w:sz w:val="20"/>
          <w:szCs w:val="20"/>
        </w:rPr>
        <w:t xml:space="preserve"> (source population) and component </w:t>
      </w:r>
      <w:r w:rsidRPr="00DF691A">
        <w:rPr>
          <w:rFonts w:ascii="Arial" w:hAnsi="Arial" w:cs="Arial"/>
          <w:i/>
          <w:iCs/>
          <w:color w:val="000000"/>
          <w:sz w:val="20"/>
          <w:szCs w:val="20"/>
        </w:rPr>
        <w:t>E</w:t>
      </w:r>
      <w:r w:rsidRPr="00346CD2">
        <w:rPr>
          <w:rFonts w:ascii="Arial" w:hAnsi="Arial" w:cs="Arial"/>
          <w:iCs/>
          <w:color w:val="000000"/>
          <w:sz w:val="20"/>
          <w:szCs w:val="20"/>
        </w:rPr>
        <w:t xml:space="preserve"> (unknown</w:t>
      </w:r>
      <w:r>
        <w:rPr>
          <w:rFonts w:ascii="Arial" w:hAnsi="Arial" w:cs="Arial"/>
          <w:iCs/>
          <w:color w:val="000000"/>
          <w:sz w:val="20"/>
          <w:szCs w:val="20"/>
        </w:rPr>
        <w:t>/unobserved</w:t>
      </w:r>
      <w:r w:rsidRPr="00346CD2">
        <w:rPr>
          <w:rFonts w:ascii="Arial" w:hAnsi="Arial" w:cs="Arial"/>
          <w:iCs/>
          <w:color w:val="000000"/>
          <w:sz w:val="20"/>
          <w:szCs w:val="20"/>
        </w:rPr>
        <w:t xml:space="preserve">) . Then, the task is estimating the proportion parameter </w:t>
      </w:r>
      <m:oMath>
        <m:r>
          <w:rPr>
            <w:rFonts w:ascii="Cambria Math" w:hAnsi="Cambria Math" w:cs="Arial"/>
            <w:sz w:val="20"/>
            <w:szCs w:val="20"/>
          </w:rPr>
          <m:t>κ</m:t>
        </m:r>
      </m:oMath>
      <w:r w:rsidRPr="00346CD2">
        <w:rPr>
          <w:rFonts w:ascii="Arial" w:hAnsi="Arial" w:cs="Arial"/>
          <w:iCs/>
          <w:color w:val="000000"/>
          <w:sz w:val="20"/>
          <w:szCs w:val="20"/>
        </w:rPr>
        <w:t xml:space="preserve"> which represent</w:t>
      </w:r>
      <w:r>
        <w:rPr>
          <w:rFonts w:ascii="Arial" w:hAnsi="Arial" w:cs="Arial"/>
          <w:iCs/>
          <w:color w:val="000000"/>
          <w:sz w:val="20"/>
          <w:szCs w:val="20"/>
        </w:rPr>
        <w:t>s</w:t>
      </w:r>
      <w:r w:rsidRPr="00346CD2">
        <w:rPr>
          <w:rFonts w:ascii="Arial" w:hAnsi="Arial" w:cs="Arial"/>
          <w:iCs/>
          <w:color w:val="000000"/>
          <w:sz w:val="20"/>
          <w:szCs w:val="20"/>
        </w:rPr>
        <w:t xml:space="preserve"> of proportion of target population that is from the source population. The authors proposed </w:t>
      </w:r>
      <w:r>
        <w:rPr>
          <w:rFonts w:ascii="Arial" w:hAnsi="Arial" w:cs="Arial"/>
          <w:iCs/>
          <w:color w:val="000000"/>
          <w:sz w:val="20"/>
          <w:szCs w:val="20"/>
        </w:rPr>
        <w:t>k</w:t>
      </w:r>
      <w:r w:rsidRPr="00346CD2">
        <w:rPr>
          <w:rFonts w:ascii="Arial" w:hAnsi="Arial" w:cs="Arial"/>
          <w:iCs/>
          <w:color w:val="000000"/>
          <w:sz w:val="20"/>
          <w:szCs w:val="20"/>
        </w:rPr>
        <w:t xml:space="preserve">ernel mean based gradient thresholder to estimate </w:t>
      </w:r>
      <m:oMath>
        <m:r>
          <w:rPr>
            <w:rFonts w:ascii="Cambria Math" w:hAnsi="Cambria Math" w:cs="Arial"/>
            <w:sz w:val="20"/>
            <w:szCs w:val="20"/>
          </w:rPr>
          <m:t>κ</m:t>
        </m:r>
      </m:oMath>
      <w:r w:rsidRPr="00346CD2">
        <w:rPr>
          <w:rFonts w:ascii="Arial" w:hAnsi="Arial" w:cs="Arial"/>
          <w:iCs/>
          <w:color w:val="000000"/>
          <w:sz w:val="20"/>
          <w:szCs w:val="20"/>
        </w:rPr>
        <w:t>, which involve</w:t>
      </w:r>
      <w:r>
        <w:rPr>
          <w:rFonts w:ascii="Arial" w:hAnsi="Arial" w:cs="Arial"/>
          <w:iCs/>
          <w:color w:val="000000"/>
          <w:sz w:val="20"/>
          <w:szCs w:val="20"/>
        </w:rPr>
        <w:t>s</w:t>
      </w:r>
      <w:r w:rsidRPr="00346CD2">
        <w:rPr>
          <w:rFonts w:ascii="Arial" w:hAnsi="Arial" w:cs="Arial"/>
          <w:iCs/>
          <w:color w:val="000000"/>
          <w:sz w:val="20"/>
          <w:szCs w:val="20"/>
        </w:rPr>
        <w:t xml:space="preserve"> quadratic programming and kernel embedding.</w:t>
      </w:r>
      <w:r>
        <w:rPr>
          <w:rFonts w:ascii="Arial" w:hAnsi="Arial" w:cs="Arial"/>
          <w:iCs/>
          <w:color w:val="000000"/>
          <w:sz w:val="20"/>
          <w:szCs w:val="20"/>
        </w:rPr>
        <w:fldChar w:fldCharType="begin" w:fldLock="1"/>
      </w:r>
      <w:r>
        <w:rPr>
          <w:rFonts w:ascii="Arial" w:hAnsi="Arial" w:cs="Arial"/>
          <w:iCs/>
          <w:color w:val="000000"/>
          <w:sz w:val="20"/>
          <w:szCs w:val="20"/>
        </w:rPr>
        <w:instrText>ADDIN CSL_CITATION {"citationItems":[{"id":"ITEM-1","itemData":{"ISBN":"9781510829008","abstract":"Mixture proportion estimation (MPE) is the problem of estimating the weight of a component distribution in a mixture, given samples from the mixture and component. This problem constitutes a key part in many \"weakly supervised learning\" problems like learning with positive and unlabelled samples, learning with label noise, anomaly detection and crowdsourcing. While there have been several methods proposed to solve this problem, to the best of our knowledge no efficient algorithm with a proven convergence rate towards the true proportion exists for this problem. We fill this gap by constructing a provably correct algorithm for MPE, and derive convergence rates under certain assumptions on the distribution. Our method is based on embedding distributions onto an RKHS, and implementing it only requires solving a simple convex quadratic programming problem a few times. We run our algorithm on several standard classification datasets, and demonstrate that it performs comparably to or better than other algorithms on most datasets.","author":[{"dropping-particle":"","family":"Ramaswamy","given":"Harish G.","non-dropping-particle":"","parse-names":false,"suffix":""},{"dropping-particle":"","family":"Scott","given":"Clayton","non-dropping-particle":"","parse-names":false,"suffix":""},{"dropping-particle":"","family":"Tewari","given":"Ambuj","non-dropping-particle":"","parse-names":false,"suffix":""}],"container-title":"Proceedings of Machine Learning Research","id":"ITEM-1","issued":{"date-parts":[["2016"]]},"title":"Mixture Proportion Estimation via Kernel Embedding of Distributions","type":"article-journal","volume":"48"},"uris":["http://www.mendeley.com/documents/?uuid=b0feaa09-737e-4b6b-a6e8-6550a765632a"]}],"mendeley":{"formattedCitation":"&lt;sup&gt;62&lt;/sup&gt;","plainTextFormattedCitation":"62","previouslyFormattedCitation":"&lt;sup&gt;62&lt;/sup&gt;"},"properties":{"noteIndex":0},"schema":"https://github.com/citation-style-language/schema/raw/master/csl-citation.json"}</w:instrText>
      </w:r>
      <w:r>
        <w:rPr>
          <w:rFonts w:ascii="Arial" w:hAnsi="Arial" w:cs="Arial"/>
          <w:iCs/>
          <w:color w:val="000000"/>
          <w:sz w:val="20"/>
          <w:szCs w:val="20"/>
        </w:rPr>
        <w:fldChar w:fldCharType="separate"/>
      </w:r>
      <w:r w:rsidRPr="001F7C61">
        <w:rPr>
          <w:rFonts w:ascii="Arial" w:hAnsi="Arial" w:cs="Arial"/>
          <w:iCs/>
          <w:noProof/>
          <w:color w:val="000000"/>
          <w:sz w:val="20"/>
          <w:szCs w:val="20"/>
          <w:vertAlign w:val="superscript"/>
        </w:rPr>
        <w:t>62</w:t>
      </w:r>
      <w:r>
        <w:rPr>
          <w:rFonts w:ascii="Arial" w:hAnsi="Arial" w:cs="Arial"/>
          <w:iCs/>
          <w:color w:val="000000"/>
          <w:sz w:val="20"/>
          <w:szCs w:val="20"/>
        </w:rPr>
        <w:fldChar w:fldCharType="end"/>
      </w:r>
      <w:r w:rsidRPr="00346CD2">
        <w:rPr>
          <w:rFonts w:ascii="Arial" w:hAnsi="Arial" w:cs="Arial"/>
          <w:iCs/>
          <w:color w:val="000000"/>
          <w:sz w:val="20"/>
          <w:szCs w:val="20"/>
        </w:rPr>
        <w:t xml:space="preserve"> </w:t>
      </w:r>
    </w:p>
    <w:p w:rsidR="00192753" w:rsidRPr="00346CD2" w:rsidRDefault="00192753" w:rsidP="00192753">
      <w:pPr>
        <w:widowControl w:val="0"/>
        <w:autoSpaceDE w:val="0"/>
        <w:autoSpaceDN w:val="0"/>
        <w:adjustRightInd w:val="0"/>
        <w:spacing w:after="60"/>
        <w:textAlignment w:val="center"/>
        <w:rPr>
          <w:rFonts w:ascii="Arial" w:hAnsi="Arial" w:cs="Arial"/>
          <w:b/>
          <w:iCs/>
          <w:color w:val="000000"/>
          <w:sz w:val="20"/>
          <w:szCs w:val="20"/>
        </w:rPr>
      </w:pPr>
    </w:p>
    <w:p w:rsidR="00192753" w:rsidRPr="00346CD2" w:rsidRDefault="00192753" w:rsidP="00192753">
      <w:pPr>
        <w:widowControl w:val="0"/>
        <w:autoSpaceDE w:val="0"/>
        <w:autoSpaceDN w:val="0"/>
        <w:adjustRightInd w:val="0"/>
        <w:spacing w:after="60"/>
        <w:textAlignment w:val="center"/>
        <w:rPr>
          <w:rFonts w:ascii="Arial" w:hAnsi="Arial" w:cs="Arial"/>
          <w:iCs/>
          <w:color w:val="000000"/>
          <w:sz w:val="20"/>
          <w:szCs w:val="20"/>
        </w:rPr>
      </w:pPr>
      <w:r w:rsidRPr="00346CD2">
        <w:rPr>
          <w:rFonts w:ascii="Arial" w:hAnsi="Arial" w:cs="Arial"/>
          <w:iCs/>
          <w:color w:val="000000"/>
          <w:sz w:val="20"/>
          <w:szCs w:val="20"/>
        </w:rPr>
        <w:t>Given the estimated proportion, we need to rank the samples in the target population based on how similar are these samples compared to the source population. To do so, we would separate the hyperplane to discriminate the source and target population. Then, the distances of samples in the target population to the separating hyperplane can be regarded as a measure of how similar these samples are to samples in the source population. Hence we could prioritize the</w:t>
      </w:r>
      <w:r>
        <w:rPr>
          <w:rFonts w:ascii="Arial" w:hAnsi="Arial" w:cs="Arial"/>
          <w:iCs/>
          <w:color w:val="000000"/>
          <w:sz w:val="20"/>
          <w:szCs w:val="20"/>
        </w:rPr>
        <w:t xml:space="preserve"> </w:t>
      </w:r>
      <w:r w:rsidRPr="00346CD2">
        <w:rPr>
          <w:rFonts w:ascii="Arial" w:hAnsi="Arial" w:cs="Arial"/>
          <w:iCs/>
          <w:color w:val="000000"/>
          <w:sz w:val="20"/>
          <w:szCs w:val="20"/>
        </w:rPr>
        <w:t>target population to apply the PTR from the source population.</w:t>
      </w:r>
    </w:p>
    <w:p w:rsidR="00192753" w:rsidRPr="00346CD2" w:rsidRDefault="00192753" w:rsidP="00192753">
      <w:pPr>
        <w:widowControl w:val="0"/>
        <w:autoSpaceDE w:val="0"/>
        <w:autoSpaceDN w:val="0"/>
        <w:adjustRightInd w:val="0"/>
        <w:spacing w:after="60"/>
        <w:textAlignment w:val="center"/>
        <w:rPr>
          <w:rFonts w:ascii="Arial" w:hAnsi="Arial" w:cs="Arial"/>
          <w:sz w:val="20"/>
          <w:szCs w:val="20"/>
        </w:rPr>
      </w:pPr>
      <w:r w:rsidRPr="00346CD2">
        <w:rPr>
          <w:rFonts w:ascii="Arial" w:hAnsi="Arial" w:cs="Arial"/>
          <w:sz w:val="20"/>
          <w:szCs w:val="20"/>
        </w:rPr>
        <w:t xml:space="preserve">Suppose we have the pooled data set </w:t>
      </w:r>
      <m:oMath>
        <m:r>
          <w:rPr>
            <w:rFonts w:ascii="Cambria Math" w:hAnsi="Cambria Math" w:cs="Arial"/>
            <w:sz w:val="20"/>
            <w:szCs w:val="20"/>
          </w:rPr>
          <m:t>{(</m:t>
        </m:r>
        <m:sSub>
          <m:sSubPr>
            <m:ctrlPr>
              <w:rPr>
                <w:rFonts w:ascii="Cambria Math" w:hAnsi="Cambria Math" w:cs="Arial"/>
                <w:i/>
                <w:sz w:val="20"/>
                <w:szCs w:val="20"/>
              </w:rPr>
            </m:ctrlPr>
          </m:sSubPr>
          <m:e>
            <m:r>
              <m:rPr>
                <m:sty m:val="bi"/>
              </m:rPr>
              <w:rPr>
                <w:rFonts w:ascii="Cambria Math" w:hAnsi="Cambria Math" w:cs="Arial"/>
                <w:sz w:val="20"/>
                <w:szCs w:val="20"/>
              </w:rPr>
              <m:t>X</m:t>
            </m:r>
          </m:e>
          <m:sub>
            <m:r>
              <w:rPr>
                <w:rFonts w:ascii="Cambria Math" w:hAnsi="Cambria Math" w:cs="Arial"/>
                <w:position w:val="-4"/>
                <w:sz w:val="20"/>
                <w:szCs w:val="20"/>
                <w:vertAlign w:val="subscript"/>
              </w:rPr>
              <m:t>j</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position w:val="-4"/>
                <w:sz w:val="20"/>
                <w:szCs w:val="20"/>
                <w:vertAlign w:val="subscript"/>
              </w:rPr>
              <m:t>j</m:t>
            </m:r>
          </m:sub>
        </m:sSub>
        <m:r>
          <w:rPr>
            <w:rFonts w:ascii="Cambria Math" w:hAnsi="Cambria Math" w:cs="Arial"/>
            <w:sz w:val="20"/>
            <w:szCs w:val="20"/>
          </w:rPr>
          <m:t xml:space="preserve">); j = 1, 2, . . . </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vertAlign w:val="subscript"/>
              </w:rPr>
              <m:t>1</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vertAlign w:val="subscript"/>
              </w:rPr>
              <m:t>2</m:t>
            </m:r>
          </m:sub>
        </m:sSub>
        <m:r>
          <w:rPr>
            <w:rFonts w:ascii="Cambria Math" w:hAnsi="Cambria Math" w:cs="Arial"/>
            <w:sz w:val="20"/>
            <w:szCs w:val="20"/>
          </w:rPr>
          <m:t>}</m:t>
        </m:r>
      </m:oMath>
      <w:r w:rsidRPr="00346CD2">
        <w:rPr>
          <w:rFonts w:ascii="Arial" w:hAnsi="Arial" w:cs="Arial"/>
          <w:sz w:val="20"/>
          <w:szCs w:val="20"/>
        </w:rPr>
        <w:t xml:space="preserve"> available. The study/population label </w:t>
      </w:r>
      <m:oMath>
        <m:r>
          <w:rPr>
            <w:rFonts w:ascii="Cambria Math" w:hAnsi="Cambria Math" w:cs="Arial"/>
            <w:sz w:val="20"/>
            <w:szCs w:val="20"/>
          </w:rPr>
          <m:t>Z ∈ {±1}</m:t>
        </m:r>
      </m:oMath>
      <w:r w:rsidRPr="00346CD2">
        <w:rPr>
          <w:rFonts w:ascii="Arial" w:hAnsi="Arial" w:cs="Arial"/>
          <w:sz w:val="20"/>
          <w:szCs w:val="20"/>
        </w:rPr>
        <w:t xml:space="preserve">, with +1 for source and -1 for target population. The predictor </w:t>
      </w:r>
      <w:r w:rsidRPr="00346CD2">
        <w:rPr>
          <w:rFonts w:ascii="Arial" w:hAnsi="Arial" w:cs="Arial"/>
          <w:b/>
          <w:i/>
          <w:sz w:val="20"/>
          <w:szCs w:val="20"/>
        </w:rPr>
        <w:t>X</w:t>
      </w:r>
      <w:r w:rsidRPr="00346CD2">
        <w:rPr>
          <w:rFonts w:ascii="Arial" w:hAnsi="Arial" w:cs="Arial"/>
          <w:sz w:val="20"/>
          <w:szCs w:val="20"/>
        </w:rPr>
        <w:t xml:space="preserve"> is a p-dimensional vector, which are patients’ characteristics. We will build a classifier to separate the two populations based on </w:t>
      </w:r>
      <w:r w:rsidRPr="00346CD2">
        <w:rPr>
          <w:rFonts w:ascii="Arial" w:hAnsi="Arial" w:cs="Arial"/>
          <w:b/>
          <w:i/>
          <w:sz w:val="20"/>
          <w:szCs w:val="20"/>
        </w:rPr>
        <w:t>X</w:t>
      </w:r>
      <w:r w:rsidRPr="00346CD2">
        <w:rPr>
          <w:rFonts w:ascii="Arial" w:hAnsi="Arial" w:cs="Arial"/>
          <w:sz w:val="20"/>
          <w:szCs w:val="20"/>
        </w:rPr>
        <w:t>. This is a classification problem and there are many techniques available in the literature. Meanwhile, as we use this classifier to select the samples in the target population that are similar to the source population, we propose to use the large margin classifiers.</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{"citationItems":[{"id":"ITEM-1","itemData":{"DOI":"10.1007/b94608","ISBN":"9780387848570","abstract":"During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author":[{"dropping-particle":"","family":"Hastie","given":"Trevor","non-dropping-particle":"","parse-names":false,"suffix":""},{"dropping-particle":"","family":"Tibshirani","given":"Robert","non-dropping-particle":"","parse-names":false,"suffix":""},{"dropping-particle":"","family":"Friedman","given":"Jerome","non-dropping-particle":"","parse-names":false,"suffix":""}],"chapter-number":"Hierarchic","collection-title":"Springer Series in Statistics","container-title":"Springer","id":"ITEM-1","issue":"x","issued":{"date-parts":[["2009"]]},"page":"337-387","publisher":"Springer New York","title":"The Elements of Statistical Learning","type":"article-journal","volume":"1"},"uris":["http://www.mendeley.com/documents/?uuid=09b9581c-a65e-448f-802b-ebe9f51d04c3"]}],"mendeley":{"formattedCitation":"&lt;sup&gt;35&lt;/sup&gt;","plainTextFormattedCitation":"35","previouslyFormattedCitation":"&lt;sup&gt;35&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35</w:t>
      </w:r>
      <w:r w:rsidRPr="00346CD2">
        <w:rPr>
          <w:rFonts w:ascii="Arial" w:hAnsi="Arial" w:cs="Arial"/>
          <w:sz w:val="20"/>
          <w:szCs w:val="20"/>
        </w:rPr>
        <w:fldChar w:fldCharType="end"/>
      </w:r>
      <w:r w:rsidRPr="00346CD2">
        <w:rPr>
          <w:rFonts w:ascii="Arial" w:hAnsi="Arial" w:cs="Arial"/>
          <w:sz w:val="20"/>
          <w:szCs w:val="20"/>
        </w:rPr>
        <w:t xml:space="preserve"> Given the pooled data set, a large margin classifier is trained to obtain a map </w:t>
      </w:r>
      <m:oMath>
        <m:r>
          <w:rPr>
            <w:rFonts w:ascii="Cambria Math" w:hAnsi="Cambria Math" w:cs="Arial"/>
            <w:sz w:val="20"/>
            <w:szCs w:val="20"/>
          </w:rPr>
          <m:t>f(</m:t>
        </m:r>
        <m:r>
          <m:rPr>
            <m:sty m:val="bi"/>
          </m:rPr>
          <w:rPr>
            <w:rFonts w:ascii="Cambria Math" w:hAnsi="Cambria Math" w:cs="Arial"/>
            <w:sz w:val="20"/>
            <w:szCs w:val="20"/>
          </w:rPr>
          <m:t>X</m:t>
        </m:r>
        <m:r>
          <w:rPr>
            <w:rFonts w:ascii="Cambria Math" w:hAnsi="Cambria Math" w:cs="Arial"/>
            <w:sz w:val="20"/>
            <w:szCs w:val="20"/>
          </w:rPr>
          <m:t xml:space="preserve">) :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vertAlign w:val="superscript"/>
              </w:rPr>
              <m:t>p</m:t>
            </m:r>
          </m:sup>
        </m:sSup>
        <m:r>
          <w:rPr>
            <w:rFonts w:ascii="Cambria Math" w:hAnsi="Cambria Math" w:cs="Arial"/>
            <w:position w:val="8"/>
            <w:sz w:val="20"/>
            <w:szCs w:val="20"/>
          </w:rPr>
          <m:t xml:space="preserve"> </m:t>
        </m:r>
        <m:r>
          <w:rPr>
            <w:rFonts w:ascii="Cambria Math" w:hAnsi="Cambria Math" w:cs="Arial"/>
            <w:sz w:val="20"/>
            <w:szCs w:val="20"/>
          </w:rPr>
          <m:t>→ R</m:t>
        </m:r>
      </m:oMath>
      <w:r w:rsidRPr="00346CD2">
        <w:rPr>
          <w:rFonts w:ascii="Arial" w:hAnsi="Arial" w:cs="Arial"/>
          <w:sz w:val="20"/>
          <w:szCs w:val="20"/>
        </w:rPr>
        <w:t xml:space="preserve">, such that the predicted class label is assigned using the sign of </w:t>
      </w:r>
      <m:oMath>
        <m:r>
          <w:rPr>
            <w:rFonts w:ascii="Cambria Math" w:hAnsi="Cambria Math" w:cs="Arial"/>
            <w:sz w:val="20"/>
            <w:szCs w:val="20"/>
          </w:rPr>
          <m:t xml:space="preserve"> f(</m:t>
        </m:r>
        <m:r>
          <m:rPr>
            <m:sty m:val="bi"/>
          </m:rPr>
          <w:rPr>
            <w:rFonts w:ascii="Cambria Math" w:hAnsi="Cambria Math" w:cs="Arial"/>
            <w:sz w:val="20"/>
            <w:szCs w:val="20"/>
          </w:rPr>
          <m:t>X</m:t>
        </m:r>
        <m:r>
          <w:rPr>
            <w:rFonts w:ascii="Cambria Math" w:hAnsi="Cambria Math" w:cs="Arial"/>
            <w:sz w:val="20"/>
            <w:szCs w:val="20"/>
          </w:rPr>
          <m:t>)</m:t>
        </m:r>
      </m:oMath>
      <w:r w:rsidRPr="00346CD2">
        <w:rPr>
          <w:rFonts w:ascii="Arial" w:hAnsi="Arial" w:cs="Arial"/>
          <w:sz w:val="20"/>
          <w:szCs w:val="20"/>
        </w:rPr>
        <w:t xml:space="preserve">. Note that when </w:t>
      </w:r>
      <m:oMath>
        <m:r>
          <w:rPr>
            <w:rFonts w:ascii="Cambria Math" w:hAnsi="Cambria Math" w:cs="Arial"/>
            <w:sz w:val="20"/>
            <w:szCs w:val="20"/>
          </w:rPr>
          <m:t>Zf(</m:t>
        </m:r>
        <m:r>
          <m:rPr>
            <m:sty m:val="bi"/>
          </m:rPr>
          <w:rPr>
            <w:rFonts w:ascii="Cambria Math" w:hAnsi="Cambria Math" w:cs="Arial"/>
            <w:sz w:val="20"/>
            <w:szCs w:val="20"/>
          </w:rPr>
          <m:t>X</m:t>
        </m:r>
        <m:r>
          <w:rPr>
            <w:rFonts w:ascii="Cambria Math" w:hAnsi="Cambria Math" w:cs="Arial"/>
            <w:sz w:val="20"/>
            <w:szCs w:val="20"/>
          </w:rPr>
          <m:t xml:space="preserve">) </m:t>
        </m:r>
      </m:oMath>
      <w:r w:rsidRPr="00346CD2">
        <w:rPr>
          <w:rFonts w:ascii="Arial" w:hAnsi="Arial" w:cs="Arial"/>
          <w:sz w:val="20"/>
          <w:szCs w:val="20"/>
        </w:rPr>
        <w:t xml:space="preserve">is positive, then the prediction is correct. The term </w:t>
      </w:r>
      <m:oMath>
        <m:r>
          <w:rPr>
            <w:rFonts w:ascii="Cambria Math" w:hAnsi="Cambria Math" w:cs="Arial"/>
            <w:sz w:val="20"/>
            <w:szCs w:val="20"/>
          </w:rPr>
          <m:t>Zf(</m:t>
        </m:r>
        <m:r>
          <m:rPr>
            <m:sty m:val="bi"/>
          </m:rPr>
          <w:rPr>
            <w:rFonts w:ascii="Cambria Math" w:hAnsi="Cambria Math" w:cs="Arial"/>
            <w:sz w:val="20"/>
            <w:szCs w:val="20"/>
          </w:rPr>
          <m:t>X</m:t>
        </m:r>
        <m:r>
          <w:rPr>
            <w:rFonts w:ascii="Cambria Math" w:hAnsi="Cambria Math" w:cs="Arial"/>
            <w:sz w:val="20"/>
            <w:szCs w:val="20"/>
          </w:rPr>
          <m:t xml:space="preserve">) </m:t>
        </m:r>
      </m:oMath>
      <w:r w:rsidRPr="00346CD2">
        <w:rPr>
          <w:rFonts w:ascii="Arial" w:hAnsi="Arial" w:cs="Arial"/>
          <w:sz w:val="20"/>
          <w:szCs w:val="20"/>
        </w:rPr>
        <w:t xml:space="preserve">is known as the functional margin, and </w:t>
      </w:r>
      <m:oMath>
        <m:r>
          <w:rPr>
            <w:rFonts w:ascii="Cambria Math" w:hAnsi="Cambria Math" w:cs="Arial"/>
            <w:sz w:val="20"/>
            <w:szCs w:val="20"/>
          </w:rPr>
          <m:t>f(</m:t>
        </m:r>
        <m:r>
          <m:rPr>
            <m:sty m:val="bi"/>
          </m:rPr>
          <w:rPr>
            <w:rFonts w:ascii="Cambria Math" w:hAnsi="Cambria Math" w:cs="Arial"/>
            <w:sz w:val="20"/>
            <w:szCs w:val="20"/>
          </w:rPr>
          <m:t>X</m:t>
        </m:r>
        <m:r>
          <w:rPr>
            <w:rFonts w:ascii="Cambria Math" w:hAnsi="Cambria Math" w:cs="Arial"/>
            <w:sz w:val="20"/>
            <w:szCs w:val="20"/>
          </w:rPr>
          <m:t>) =0</m:t>
        </m:r>
      </m:oMath>
      <w:r w:rsidRPr="00346CD2">
        <w:rPr>
          <w:rFonts w:ascii="Arial" w:hAnsi="Arial" w:cs="Arial"/>
          <w:sz w:val="20"/>
          <w:szCs w:val="20"/>
        </w:rPr>
        <w:t xml:space="preserve"> is a separating hyperplane – one side of the hyperplane is the +1 class and the other side is the -1 class. Hence, the </w:t>
      </w:r>
      <m:oMath>
        <m:r>
          <w:rPr>
            <w:rFonts w:ascii="Cambria Math" w:hAnsi="Cambria Math" w:cs="Arial"/>
            <w:sz w:val="20"/>
            <w:szCs w:val="20"/>
          </w:rPr>
          <m:t>Zf(</m:t>
        </m:r>
        <m:r>
          <m:rPr>
            <m:sty m:val="bi"/>
          </m:rPr>
          <w:rPr>
            <w:rFonts w:ascii="Cambria Math" w:hAnsi="Cambria Math" w:cs="Arial"/>
            <w:sz w:val="20"/>
            <w:szCs w:val="20"/>
          </w:rPr>
          <m:t>X</m:t>
        </m:r>
        <m:r>
          <w:rPr>
            <w:rFonts w:ascii="Cambria Math" w:hAnsi="Cambria Math" w:cs="Arial"/>
            <w:sz w:val="20"/>
            <w:szCs w:val="20"/>
          </w:rPr>
          <m:t>)</m:t>
        </m:r>
      </m:oMath>
      <w:r w:rsidRPr="00346CD2">
        <w:rPr>
          <w:rFonts w:ascii="Arial" w:hAnsi="Arial" w:cs="Arial"/>
          <w:sz w:val="20"/>
          <w:szCs w:val="20"/>
        </w:rPr>
        <w:t xml:space="preserve"> is the distance of a sample (with label </w:t>
      </w:r>
      <m:oMath>
        <m:r>
          <w:rPr>
            <w:rFonts w:ascii="Cambria Math" w:hAnsi="Cambria Math" w:cs="Arial"/>
            <w:sz w:val="20"/>
            <w:szCs w:val="20"/>
          </w:rPr>
          <m:t>Z</m:t>
        </m:r>
      </m:oMath>
      <w:r w:rsidRPr="00346CD2">
        <w:rPr>
          <w:rFonts w:ascii="Arial" w:hAnsi="Arial" w:cs="Arial"/>
          <w:sz w:val="20"/>
          <w:szCs w:val="20"/>
        </w:rPr>
        <w:t xml:space="preserve"> and covariate </w:t>
      </w:r>
      <m:oMath>
        <m:r>
          <m:rPr>
            <m:sty m:val="bi"/>
          </m:rPr>
          <w:rPr>
            <w:rFonts w:ascii="Cambria Math" w:hAnsi="Cambria Math" w:cs="Arial"/>
            <w:sz w:val="20"/>
            <w:szCs w:val="20"/>
          </w:rPr>
          <m:t>X</m:t>
        </m:r>
      </m:oMath>
      <w:r w:rsidRPr="00346CD2">
        <w:rPr>
          <w:rFonts w:ascii="Arial" w:hAnsi="Arial" w:cs="Arial"/>
          <w:sz w:val="20"/>
          <w:szCs w:val="20"/>
        </w:rPr>
        <w:t xml:space="preserve">) to the separating hyperplane. Furthermore, this indicates that if the </w:t>
      </w:r>
      <m:oMath>
        <m:r>
          <w:rPr>
            <w:rFonts w:ascii="Cambria Math" w:hAnsi="Cambria Math" w:cs="Arial"/>
            <w:sz w:val="20"/>
            <w:szCs w:val="20"/>
          </w:rPr>
          <m:t>f(</m:t>
        </m:r>
        <m:sSub>
          <m:sSubPr>
            <m:ctrlPr>
              <w:rPr>
                <w:rFonts w:ascii="Cambria Math" w:hAnsi="Cambria Math" w:cs="Arial"/>
                <w:i/>
                <w:sz w:val="20"/>
                <w:szCs w:val="20"/>
              </w:rPr>
            </m:ctrlPr>
          </m:sSubPr>
          <m:e>
            <m:r>
              <m:rPr>
                <m:sty m:val="bi"/>
              </m:rPr>
              <w:rPr>
                <w:rFonts w:ascii="Cambria Math" w:hAnsi="Cambria Math" w:cs="Arial"/>
                <w:sz w:val="20"/>
                <w:szCs w:val="20"/>
              </w:rPr>
              <m:t>X</m:t>
            </m:r>
          </m:e>
          <m:sub>
            <m:r>
              <w:rPr>
                <w:rFonts w:ascii="Cambria Math" w:hAnsi="Cambria Math" w:cs="Arial"/>
                <w:sz w:val="20"/>
                <w:szCs w:val="20"/>
                <w:vertAlign w:val="subscript"/>
              </w:rPr>
              <m:t>i</m:t>
            </m:r>
          </m:sub>
        </m:sSub>
        <m:r>
          <w:rPr>
            <w:rFonts w:ascii="Cambria Math" w:hAnsi="Cambria Math" w:cs="Arial"/>
            <w:sz w:val="20"/>
            <w:szCs w:val="20"/>
          </w:rPr>
          <m:t>)</m:t>
        </m:r>
      </m:oMath>
      <w:r w:rsidRPr="00346CD2">
        <w:rPr>
          <w:rFonts w:ascii="Arial" w:hAnsi="Arial" w:cs="Arial"/>
          <w:sz w:val="20"/>
          <w:szCs w:val="20"/>
        </w:rPr>
        <w:t xml:space="preserve"> value of a sample from target population is positive and large, then that sample is more similar to the source population (Figure </w:t>
      </w:r>
      <w:r>
        <w:rPr>
          <w:rFonts w:ascii="Arial" w:hAnsi="Arial" w:cs="Arial"/>
          <w:sz w:val="20"/>
          <w:szCs w:val="20"/>
        </w:rPr>
        <w:t>3</w:t>
      </w:r>
      <w:r w:rsidRPr="00346CD2">
        <w:rPr>
          <w:rFonts w:ascii="Arial" w:hAnsi="Arial" w:cs="Arial"/>
          <w:sz w:val="20"/>
          <w:szCs w:val="20"/>
        </w:rPr>
        <w:t xml:space="preserve">). </w:t>
      </w:r>
      <w:r w:rsidRPr="00346CD2">
        <w:rPr>
          <w:rFonts w:ascii="Arial" w:hAnsi="Arial" w:cs="Arial"/>
          <w:sz w:val="20"/>
          <w:szCs w:val="20"/>
          <w:u w:val="single"/>
        </w:rPr>
        <w:t>Compared to other types of classifiers such as the nearest neighbor or random forest, the large margin interpretation of large margin classifier provides a direct measure of how similar a sample from the target population will be to samples in the source population.</w:t>
      </w:r>
      <w:r w:rsidRPr="00346CD2">
        <w:rPr>
          <w:rFonts w:ascii="Arial" w:hAnsi="Arial" w:cs="Arial"/>
          <w:sz w:val="20"/>
          <w:szCs w:val="20"/>
        </w:rPr>
        <w:t xml:space="preserve"> In this proposal, we will use the large-margin unified machine (LUM),</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{"citationItems":[{"id":"ITEM-1","itemData":{"DOI":"10.1198/jasa.2011.tm10319","ISSN":"01621459","PMID":"22162896","abstract":"Margin-based classifiers have been popular in both machine learning and statistics for classification problems. Among numerous classifiers, some are hard classifiers while some are soft ones. Soft classifiers explicitly estimate the class conditional probabilities and then perform classification based on estimated probabilities. In contrast, hard classifiers directly target on the classification decision boundary without producing the probability estimation. These two types of classifiers are based on different philosophies and each has its own merits. In this paper, we propose a novel family of large-margin classifiers, namely large-margin unified machines (LUMs), which covers a broad range of margin-based classifiers including both hard and soft ones. By offering a natural bridge from soft to hard classification, the LUM provides a unified algorithm to fit various classifiers and hence a convenient platform to compare hard and soft classification. Both theoretical consistency and numerical performance of LUMs are explored. Our numerical study sheds some light on the choice between hard and soft classifiers in various classification problems.","author":[{"dropping-particle":"","family":"Liu","given":"Yufeng","non-dropping-particle":"","parse-names":false,"suffix":""},{"dropping-particle":"","family":"Zhang","given":"Hao Helen","non-dropping-particle":"","parse-names":false,"suffix":""},{"dropping-particle":"","family":"Wu","given":"Yichao","non-dropping-particle":"","parse-names":false,"suffix":""}],"container-title":"Journal of the American Statistical Association","id":"ITEM-1","issue":"493","issued":{"date-parts":[["2011"]]},"page":"166-177","publisher":"American Statistical Association","title":"Hard or Soft Classification? Large-Margin Unified Machines","type":"article-journal","volume":"106"},"uris":["http://www.mendeley.com/documents/?uuid=12181611-3e1e-4d25-86d1-2b690bcabbdc"]}],"mendeley":{"formattedCitation":"&lt;sup&gt;63&lt;/sup&gt;","plainTextFormattedCitation":"63","previouslyFormattedCitation":"&lt;sup&gt;63&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63</w:t>
      </w:r>
      <w:r w:rsidRPr="00346CD2">
        <w:rPr>
          <w:rFonts w:ascii="Arial" w:hAnsi="Arial" w:cs="Arial"/>
          <w:sz w:val="20"/>
          <w:szCs w:val="20"/>
        </w:rPr>
        <w:fldChar w:fldCharType="end"/>
      </w:r>
      <w:r w:rsidRPr="00346CD2">
        <w:rPr>
          <w:rFonts w:ascii="Arial" w:hAnsi="Arial" w:cs="Arial"/>
          <w:sz w:val="20"/>
          <w:szCs w:val="20"/>
        </w:rPr>
        <w:t xml:space="preserve"> a flexible and data-adaptive large margin that leverage the strength of multiple existing classifiers.</w:t>
      </w:r>
    </w:p>
    <w:p w:rsidR="00192753" w:rsidRPr="00346CD2" w:rsidRDefault="00192753" w:rsidP="00192753">
      <w:pPr>
        <w:widowControl w:val="0"/>
        <w:autoSpaceDE w:val="0"/>
        <w:autoSpaceDN w:val="0"/>
        <w:adjustRightInd w:val="0"/>
        <w:spacing w:after="60"/>
        <w:textAlignment w:val="center"/>
        <w:rPr>
          <w:rFonts w:ascii="Arial" w:hAnsi="Arial" w:cs="Arial"/>
          <w:sz w:val="20"/>
          <w:szCs w:val="20"/>
        </w:rPr>
      </w:pPr>
      <w:r w:rsidRPr="00346CD2">
        <w:rPr>
          <w:rFonts w:ascii="Arial" w:hAnsi="Arial" w:cs="Arial"/>
          <w:b/>
          <w:sz w:val="20"/>
          <w:szCs w:val="20"/>
        </w:rPr>
        <w:t>Large-margin unified machine</w:t>
      </w:r>
      <w:r w:rsidRPr="00346CD2">
        <w:rPr>
          <w:rFonts w:ascii="Arial" w:hAnsi="Arial" w:cs="Arial"/>
          <w:sz w:val="20"/>
          <w:szCs w:val="20"/>
        </w:rPr>
        <w:t xml:space="preserve"> </w:t>
      </w:r>
      <w:r w:rsidRPr="00346CD2">
        <w:rPr>
          <w:rFonts w:ascii="Arial" w:hAnsi="Arial" w:cs="Arial"/>
          <w:b/>
          <w:sz w:val="20"/>
          <w:szCs w:val="20"/>
        </w:rPr>
        <w:t>(LUM):</w:t>
      </w:r>
      <w:r w:rsidRPr="00346CD2">
        <w:rPr>
          <w:rFonts w:ascii="Arial" w:hAnsi="Arial" w:cs="Arial"/>
          <w:sz w:val="20"/>
          <w:szCs w:val="20"/>
        </w:rPr>
        <w:t xml:space="preserve"> In general, the objective function of a large margin classifier can be written in the regularization framework of a loss plus a penalty.</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{"citationItems":[{"id":"ITEM-1","itemData":{"DOI":"10.1007/b94608","ISBN":"9780387848570","abstract":"During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author":[{"dropping-particle":"","family":"Hastie","given":"Trevor","non-dropping-particle":"","parse-names":false,"suffix":""},{"dropping-particle":"","family":"Tibshirani","given":"Robert","non-dropping-particle":"","parse-names":false,"suffix":""},{"dropping-particle":"","family":"Friedman","given":"Jerome","non-dropping-particle":"","parse-names":false,"suffix":""}],"chapter-number":"Hierarchic","collection-title":"Springer Series in Statistics","container-title":"Springer","id":"ITEM-1","issue":"x","issued":{"date-parts":[["2009"]]},"page":"337-387","publisher":"Springer New York","title":"The Elements of Statistical Learning","type":"article-journal","volume":"1"},"uris":["http://www.mendeley.com/documents/?uuid=09b9581c-a65e-448f-802b-ebe9f51d04c3"]}],"mendeley":{"formattedCitation":"&lt;sup&gt;35&lt;/sup&gt;","plainTextFormattedCitation":"35","previouslyFormattedCitation":"&lt;sup&gt;35&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35</w:t>
      </w:r>
      <w:r w:rsidRPr="00346CD2">
        <w:rPr>
          <w:rFonts w:ascii="Arial" w:hAnsi="Arial" w:cs="Arial"/>
          <w:sz w:val="20"/>
          <w:szCs w:val="20"/>
        </w:rPr>
        <w:fldChar w:fldCharType="end"/>
      </w:r>
      <w:r w:rsidRPr="00346CD2">
        <w:rPr>
          <w:rFonts w:ascii="Arial" w:hAnsi="Arial" w:cs="Arial"/>
          <w:sz w:val="20"/>
          <w:szCs w:val="20"/>
        </w:rPr>
        <w:t xml:space="preserve"> The loss is a measure of the goodness of fit between the model and data, and the penalty controls the complexity of the model to avoid overfitting. Specifically, the optimization problem of a large margin classifier can be expressed as follows: </w:t>
      </w:r>
      <m:oMath>
        <m:limLow>
          <m:limLowPr>
            <m:ctrlPr>
              <w:rPr>
                <w:rFonts w:ascii="Cambria Math" w:hAnsi="Cambria Math" w:cs="Arial"/>
                <w:i/>
                <w:sz w:val="20"/>
                <w:szCs w:val="20"/>
              </w:rPr>
            </m:ctrlPr>
          </m:limLowPr>
          <m:e>
            <m:r>
              <m:rPr>
                <m:sty m:val="p"/>
              </m:rPr>
              <w:rPr>
                <w:rFonts w:ascii="Cambria Math" w:hAnsi="Cambria Math" w:cs="Arial"/>
                <w:sz w:val="20"/>
                <w:szCs w:val="20"/>
              </w:rPr>
              <m:t>min</m:t>
            </m:r>
            <m:ctrlPr>
              <w:rPr>
                <w:rFonts w:ascii="Cambria Math" w:hAnsi="Cambria Math" w:cs="Arial"/>
                <w:sz w:val="20"/>
                <w:szCs w:val="20"/>
              </w:rPr>
            </m:ctrlPr>
          </m:e>
          <m:lim>
            <m:r>
              <w:rPr>
                <w:rFonts w:ascii="Cambria Math" w:hAnsi="Cambria Math" w:cs="Arial"/>
                <w:sz w:val="20"/>
                <w:szCs w:val="20"/>
              </w:rPr>
              <m:t>f</m:t>
            </m:r>
            <m:r>
              <m:rPr>
                <m:scr m:val="script"/>
              </m:rPr>
              <w:rPr>
                <w:rFonts w:ascii="Cambria Math" w:hAnsi="Cambria Math" w:cs="Arial"/>
                <w:sz w:val="20"/>
                <w:szCs w:val="20"/>
              </w:rPr>
              <m:t>∈F</m:t>
            </m:r>
          </m:lim>
        </m:limLow>
        <m:r>
          <w:rPr>
            <w:rFonts w:ascii="Cambria Math" w:hAnsi="Cambria Math" w:cs="Arial"/>
            <w:sz w:val="20"/>
            <w:szCs w:val="20"/>
          </w:rPr>
          <m:t xml:space="preserve"> J</m:t>
        </m:r>
        <m:d>
          <m:dPr>
            <m:ctrlPr>
              <w:rPr>
                <w:rFonts w:ascii="Cambria Math" w:hAnsi="Cambria Math" w:cs="Arial"/>
                <w:i/>
                <w:sz w:val="20"/>
                <w:szCs w:val="20"/>
              </w:rPr>
            </m:ctrlPr>
          </m:dPr>
          <m:e>
            <m:r>
              <w:rPr>
                <w:rFonts w:ascii="Cambria Math" w:hAnsi="Cambria Math" w:cs="Arial"/>
                <w:sz w:val="20"/>
                <w:szCs w:val="20"/>
              </w:rPr>
              <m:t>f</m:t>
            </m:r>
          </m:e>
        </m:d>
        <m:r>
          <w:rPr>
            <w:rFonts w:ascii="Cambria Math" w:hAnsi="Cambria Math" w:cs="Arial"/>
            <w:sz w:val="20"/>
            <w:szCs w:val="20"/>
          </w:rPr>
          <m:t>+λ</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n</m:t>
            </m:r>
          </m:sup>
          <m:e>
            <m:r>
              <w:rPr>
                <w:rFonts w:ascii="Cambria Math" w:hAnsi="Cambria Math" w:cs="Arial"/>
                <w:sz w:val="20"/>
                <w:szCs w:val="20"/>
              </w:rPr>
              <m:t>L</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m:rPr>
                            <m:sty m:val="bi"/>
                          </m:rPr>
                          <w:rPr>
                            <w:rFonts w:ascii="Cambria Math" w:hAnsi="Cambria Math" w:cs="Arial"/>
                            <w:sz w:val="20"/>
                            <w:szCs w:val="20"/>
                          </w:rPr>
                          <m:t>X</m:t>
                        </m:r>
                      </m:e>
                      <m:sub>
                        <m:r>
                          <w:rPr>
                            <w:rFonts w:ascii="Cambria Math" w:hAnsi="Cambria Math" w:cs="Arial"/>
                            <w:sz w:val="20"/>
                            <w:szCs w:val="20"/>
                          </w:rPr>
                          <m:t>i</m:t>
                        </m:r>
                      </m:sub>
                    </m:sSub>
                  </m:e>
                </m:d>
              </m:e>
            </m:d>
          </m:e>
        </m:nary>
      </m:oMath>
      <w:r w:rsidRPr="00346CD2">
        <w:rPr>
          <w:rFonts w:ascii="Arial" w:hAnsi="Arial" w:cs="Arial"/>
          <w:sz w:val="20"/>
          <w:szCs w:val="20"/>
        </w:rPr>
        <w:t xml:space="preserve">, where </w:t>
      </w:r>
      <m:oMath>
        <m:r>
          <m:rPr>
            <m:scr m:val="script"/>
          </m:rPr>
          <w:rPr>
            <w:rFonts w:ascii="Cambria Math" w:hAnsi="Cambria Math" w:cs="Arial"/>
            <w:sz w:val="20"/>
            <w:szCs w:val="20"/>
          </w:rPr>
          <m:t>F</m:t>
        </m:r>
      </m:oMath>
      <w:r w:rsidRPr="00346CD2">
        <w:rPr>
          <w:rFonts w:ascii="Arial" w:hAnsi="Arial" w:cs="Arial"/>
          <w:sz w:val="20"/>
          <w:szCs w:val="20"/>
        </w:rPr>
        <w:t xml:space="preserve"> is the function class that all candidate solution functions belong to, </w:t>
      </w:r>
      <m:oMath>
        <m:r>
          <w:rPr>
            <w:rFonts w:ascii="Cambria Math" w:hAnsi="Cambria Math" w:cs="Arial"/>
            <w:sz w:val="20"/>
            <w:szCs w:val="20"/>
          </w:rPr>
          <m:t>J</m:t>
        </m:r>
        <m:d>
          <m:dPr>
            <m:ctrlPr>
              <w:rPr>
                <w:rFonts w:ascii="Cambria Math" w:hAnsi="Cambria Math" w:cs="Arial"/>
                <w:i/>
                <w:sz w:val="20"/>
                <w:szCs w:val="20"/>
              </w:rPr>
            </m:ctrlPr>
          </m:dPr>
          <m:e>
            <m:r>
              <w:rPr>
                <w:rFonts w:ascii="Cambria Math" w:hAnsi="Cambria Math" w:cs="Arial"/>
                <w:sz w:val="20"/>
                <w:szCs w:val="20"/>
              </w:rPr>
              <m:t>f</m:t>
            </m:r>
          </m:e>
        </m:d>
        <m:r>
          <w:rPr>
            <w:rFonts w:ascii="Cambria Math" w:hAnsi="Cambria Math" w:cs="Arial"/>
            <w:sz w:val="20"/>
            <w:szCs w:val="20"/>
          </w:rPr>
          <m:t xml:space="preserve"> </m:t>
        </m:r>
      </m:oMath>
      <w:r w:rsidRPr="00346CD2">
        <w:rPr>
          <w:rFonts w:ascii="Arial" w:hAnsi="Arial" w:cs="Arial"/>
          <w:sz w:val="20"/>
          <w:szCs w:val="20"/>
        </w:rPr>
        <w:t xml:space="preserve">is a regularization term penalizing the complexity of </w:t>
      </w:r>
      <m:oMath>
        <m:r>
          <w:rPr>
            <w:rFonts w:ascii="Cambria Math" w:hAnsi="Cambria Math" w:cs="Arial"/>
            <w:sz w:val="20"/>
            <w:szCs w:val="20"/>
          </w:rPr>
          <m:t>f</m:t>
        </m:r>
      </m:oMath>
      <w:r w:rsidRPr="00346CD2">
        <w:rPr>
          <w:rFonts w:ascii="Arial" w:hAnsi="Arial" w:cs="Arial"/>
          <w:sz w:val="20"/>
          <w:szCs w:val="20"/>
        </w:rPr>
        <w:t xml:space="preserve">, </w:t>
      </w:r>
      <m:oMath>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m:t>
            </m:r>
          </m:e>
        </m:d>
      </m:oMath>
      <w:r w:rsidRPr="00346CD2">
        <w:rPr>
          <w:rFonts w:ascii="Arial" w:hAnsi="Arial" w:cs="Arial"/>
          <w:sz w:val="20"/>
          <w:szCs w:val="20"/>
        </w:rPr>
        <w:t xml:space="preserve"> is the loss function, and </w:t>
      </w:r>
      <w:r w:rsidRPr="00346CD2">
        <w:rPr>
          <w:rFonts w:ascii="Arial" w:hAnsi="Arial" w:cs="Arial"/>
          <w:i/>
          <w:sz w:val="20"/>
          <w:szCs w:val="20"/>
        </w:rPr>
        <w:t>λ</w:t>
      </w:r>
      <w:r w:rsidRPr="00346CD2">
        <w:rPr>
          <w:rFonts w:ascii="Arial" w:hAnsi="Arial" w:cs="Arial"/>
          <w:sz w:val="20"/>
          <w:szCs w:val="20"/>
        </w:rPr>
        <w:t xml:space="preserve"> is a tuning parameter balancing the two terms. A natural loss function is the so called 0 − 1 loss with value 1 if </w:t>
      </w:r>
      <m:oMath>
        <m:r>
          <w:rPr>
            <w:rFonts w:ascii="Cambria Math" w:hAnsi="Cambria Math" w:cs="Arial"/>
            <w:sz w:val="20"/>
            <w:szCs w:val="20"/>
          </w:rPr>
          <m:t>Zf(</m:t>
        </m:r>
        <m:r>
          <m:rPr>
            <m:sty m:val="bi"/>
          </m:rPr>
          <w:rPr>
            <w:rFonts w:ascii="Cambria Math" w:hAnsi="Cambria Math" w:cs="Arial"/>
            <w:sz w:val="20"/>
            <w:szCs w:val="20"/>
          </w:rPr>
          <m:t>X</m:t>
        </m:r>
        <m:r>
          <w:rPr>
            <w:rFonts w:ascii="Cambria Math" w:hAnsi="Cambria Math" w:cs="Arial"/>
            <w:sz w:val="20"/>
            <w:szCs w:val="20"/>
          </w:rPr>
          <m:t>) ≤ 0</m:t>
        </m:r>
      </m:oMath>
      <w:r w:rsidRPr="00346CD2">
        <w:rPr>
          <w:rFonts w:ascii="Arial" w:hAnsi="Arial" w:cs="Arial"/>
          <w:sz w:val="20"/>
          <w:szCs w:val="20"/>
        </w:rPr>
        <w:t xml:space="preserve">, and </w:t>
      </w:r>
      <m:oMath>
        <m:r>
          <w:rPr>
            <w:rFonts w:ascii="Cambria Math" w:hAnsi="Cambria Math" w:cs="Arial"/>
            <w:sz w:val="20"/>
            <w:szCs w:val="20"/>
          </w:rPr>
          <m:t>0</m:t>
        </m:r>
      </m:oMath>
      <w:r w:rsidRPr="00346CD2">
        <w:rPr>
          <w:rFonts w:ascii="Arial" w:hAnsi="Arial" w:cs="Arial"/>
          <w:sz w:val="20"/>
          <w:szCs w:val="20"/>
        </w:rPr>
        <w:t xml:space="preserve"> otherwise, i.e. </w:t>
      </w:r>
      <m:oMath>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0-1</m:t>
            </m:r>
          </m:sub>
        </m:sSub>
        <m:r>
          <w:rPr>
            <w:rFonts w:ascii="Cambria Math" w:hAnsi="Cambria Math" w:cs="Arial"/>
            <w:sz w:val="20"/>
            <w:szCs w:val="20"/>
          </w:rPr>
          <m:t>(Zf(</m:t>
        </m:r>
        <m:r>
          <m:rPr>
            <m:sty m:val="bi"/>
          </m:rPr>
          <w:rPr>
            <w:rFonts w:ascii="Cambria Math" w:hAnsi="Cambria Math" w:cs="Arial"/>
            <w:sz w:val="20"/>
            <w:szCs w:val="20"/>
          </w:rPr>
          <m:t>X</m:t>
        </m:r>
        <m:r>
          <w:rPr>
            <w:rFonts w:ascii="Cambria Math" w:hAnsi="Cambria Math" w:cs="Arial"/>
            <w:sz w:val="20"/>
            <w:szCs w:val="20"/>
          </w:rPr>
          <m:t>)) = I{Zf(</m:t>
        </m:r>
        <m:r>
          <m:rPr>
            <m:sty m:val="bi"/>
          </m:rPr>
          <w:rPr>
            <w:rFonts w:ascii="Cambria Math" w:hAnsi="Cambria Math" w:cs="Arial"/>
            <w:sz w:val="20"/>
            <w:szCs w:val="20"/>
          </w:rPr>
          <m:t>X</m:t>
        </m:r>
        <m:r>
          <w:rPr>
            <w:rFonts w:ascii="Cambria Math" w:hAnsi="Cambria Math" w:cs="Arial"/>
            <w:sz w:val="20"/>
            <w:szCs w:val="20"/>
          </w:rPr>
          <m:t>) ≤ 0}</m:t>
        </m:r>
      </m:oMath>
      <w:r w:rsidRPr="00346CD2">
        <w:rPr>
          <w:rFonts w:ascii="Arial" w:hAnsi="Arial" w:cs="Arial"/>
          <w:sz w:val="20"/>
          <w:szCs w:val="20"/>
        </w:rPr>
        <w:t>. However, the 0 − 1 loss is difficult for optimization due to its nonconvexity. Consequently, various convex surrogate loss functions have been proposed in the literature to alleviate the computational problem.</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{"citationItems":[{"id":"ITEM-1","itemData":{"DOI":"10.1214/aos/1079120130","ISSN":"00905364","abstract":"We study how closely the optimal Bayes error rate can be approximately reached using a classification algorithm that computes a classifier by minimizing a convex upper bound of the classification error function. The measurement of closeness is characterized by the loss function used in the estimation. We show that such a classification scheme can be generally regarded as a (nonmaximum-likelihood) conditional in-class probability estimate, and we use this analysis to compare various convex loss functions that have appeared in the literature. Furthermore, the theoretical insight allows us to design good loss functions with desirable properties. Another aspect of our analysis is to demonstrate the consistency of certain classification methods using convex risk minimization. This study sheds light on the good performance of some recently proposed linear classification methods including boosting and support vector machines. It also shows their limitations and suggests possible improvements.","author":[{"dropping-particle":"","family":"Zhang","given":"Tong","non-dropping-particle":"","parse-names":false,"suffix":""}],"container-title":"Annals of Statistics","id":"ITEM-1","issue":"1","issued":{"date-parts":[["2004"]]},"page":"56-85","publisher":"JSTOR","title":"Statistical behavior and consistency of classification methods based on convex risk minimization","type":"article-journal","volume":"32"},"uris":["http://www.mendeley.com/documents/?uuid=eff43a89-6dd9-4bda-87ae-6f4a19f4bd2d"]}],"mendeley":{"formattedCitation":"&lt;sup&gt;64&lt;/sup&gt;","plainTextFormattedCitation":"64","previouslyFormattedCitation":"&lt;sup&gt;64&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64</w:t>
      </w:r>
      <w:r w:rsidRPr="00346CD2">
        <w:rPr>
          <w:rFonts w:ascii="Arial" w:hAnsi="Arial" w:cs="Arial"/>
          <w:sz w:val="20"/>
          <w:szCs w:val="20"/>
        </w:rPr>
        <w:fldChar w:fldCharType="end"/>
      </w:r>
      <w:r w:rsidRPr="00346CD2">
        <w:rPr>
          <w:rFonts w:ascii="Arial" w:hAnsi="Arial" w:cs="Arial"/>
          <w:sz w:val="20"/>
          <w:szCs w:val="20"/>
        </w:rPr>
        <w:t xml:space="preserve"> For example, SVM uses hinge loss, penalized logistic regression uses logistic loss, and </w:t>
      </w:r>
      <w:proofErr w:type="spellStart"/>
      <w:r w:rsidRPr="00346CD2">
        <w:rPr>
          <w:rFonts w:ascii="Arial" w:hAnsi="Arial" w:cs="Arial"/>
          <w:sz w:val="20"/>
          <w:szCs w:val="20"/>
        </w:rPr>
        <w:t>AdaBoost</w:t>
      </w:r>
      <w:proofErr w:type="spellEnd"/>
      <w:r w:rsidRPr="00346CD2">
        <w:rPr>
          <w:rFonts w:ascii="Arial" w:hAnsi="Arial" w:cs="Arial"/>
          <w:sz w:val="20"/>
          <w:szCs w:val="20"/>
        </w:rPr>
        <w:t xml:space="preserve"> uses exponential loss.</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{"citationItems":[{"id":"ITEM-1","itemData":{"DOI":"10.1007/b94608","ISBN":"9780387848570","abstract":"During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author":[{"dropping-particle":"","family":"Hastie","given":"Trevor","non-dropping-particle":"","parse-names":false,"suffix":""},{"dropping-particle":"","family":"Tibshirani","given":"Robert","non-dropping-particle":"","parse-names":false,"suffix":""},{"dropping-particle":"","family":"Friedman","given":"Jerome","non-dropping-particle":"","parse-names":false,"suffix":""}],"chapter-number":"Hierarchic","collection-title":"Springer Series in Statistics","container-title":"Springer","id":"ITEM-1","issue":"x","issued":{"date-parts":[["2009"]]},"page":"337-387","publisher":"Springer New York","title":"The Elements of Statistical Learning","type":"article-journal","volume":"1"},"uris":["http://www.mendeley.com/documents/?uuid=09b9581c-a65e-448f-802b-ebe9f51d04c3"]}],"mendeley":{"formattedCitation":"&lt;sup&gt;35&lt;/sup&gt;","plainTextFormattedCitation":"35","previouslyFormattedCitation":"&lt;sup&gt;35&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35</w:t>
      </w:r>
      <w:r w:rsidRPr="00346CD2">
        <w:rPr>
          <w:rFonts w:ascii="Arial" w:hAnsi="Arial" w:cs="Arial"/>
          <w:sz w:val="20"/>
          <w:szCs w:val="20"/>
        </w:rPr>
        <w:fldChar w:fldCharType="end"/>
      </w:r>
      <w:r w:rsidRPr="00346CD2">
        <w:rPr>
          <w:rFonts w:ascii="Arial" w:hAnsi="Arial" w:cs="Arial"/>
          <w:sz w:val="20"/>
          <w:szCs w:val="20"/>
        </w:rPr>
        <w:t xml:space="preserve"> Recently, Liu et al. proposed LUM which is differentiable everywhere, hence it has some computational advantage, and our </w:t>
      </w:r>
      <w:r w:rsidRPr="00346CD2">
        <w:rPr>
          <w:rFonts w:ascii="Arial" w:hAnsi="Arial" w:cs="Arial"/>
          <w:sz w:val="20"/>
          <w:szCs w:val="20"/>
        </w:rPr>
        <w:lastRenderedPageBreak/>
        <w:t>previous work has shown it is very powerful for other applications including classifying cancer subtypes.</w:t>
      </w:r>
      <w:r w:rsidRPr="00346CD2">
        <w:rPr>
          <w:rFonts w:ascii="Arial" w:hAnsi="Arial" w:cs="Arial"/>
          <w:sz w:val="20"/>
          <w:szCs w:val="20"/>
        </w:rPr>
        <w:fldChar w:fldCharType="begin" w:fldLock="1"/>
      </w:r>
      <w:r>
        <w:rPr>
          <w:rFonts w:ascii="Arial" w:hAnsi="Arial" w:cs="Arial"/>
          <w:sz w:val="20"/>
          <w:szCs w:val="20"/>
        </w:rPr>
        <w:instrText>ADDIN CSL_CITATION {"citationItems":[{"id":"ITEM-1","itemData":{"DOI":"10.1002/sam.11300","ISSN":"19321872","abstract":"© 2016 Wiley Periodicals, Inc. High-dimensional classification problems are prevalent in a wide range of modern scientific applications. Despite a large number of candidate classification techniques available to use, practitioners often face a dilemma of choosing between linear and general nonlinear classifiers. Specifically, simple linear classifiers have good interpretability, but may have limitations in handling data with complex structures. In contrast, general nonlinear classifiers are more flexible, but may lose interpretability and have higher tendency for overfitting. In this paper, we consider data with potential latent subgroups in the classes of interest. We propose a new method, namely the composite large margin (CLM) classifier, to address the issue of classification with latent subclasses. The CLM aims to find three linear functions simultaneously: one linear function to split the data into two parts, with each part being classified by a different linear classifier. Our method has comparable prediction accuracy to a general nonlinear classifier, and it maintains the interpretability of traditional linear classifiers. We demonstrate the competitive performance of the CLM through comparisons with several existing linear and nonlinear classifiers by Monte Carlo experiments. Analysis of the Alzheimer's disease classification problem using CLM not only provides a lower classification error in discriminating cases and controls, but also identifies subclasses in controls that are more likely to develop the disease in the future.","author":[{"dropping-particle":"","family":"Chen","given":"G.","non-dropping-particle":"","parse-names":false,"suffix":""},{"dropping-particle":"","family":"Liu","given":"Y.","non-dropping-particle":"","parse-names":false,"suffix":""},{"dropping-particle":"","family":"Shen","given":"D.","non-dropping-particle":"","parse-names":false,"suffix":""},{"dropping-particle":"","family":"Kosorok","given":"M.R.","non-dropping-particle":"","parse-names":false,"suffix":""}],"container-title":"Statistical Analysis and Data Mining","id":"ITEM-1","issue":"2","issued":{"date-parts":[["2016"]]},"title":"Composite large margin classifiers with latent subclasses for heterogeneous biomedical data","type":"article-journal","volume":"9"},"uris":["http://www.mendeley.com/documents/?uuid=85abe6ab-e4e8-354d-80ad-00f6d63665bf"]}],"mendeley":{"formattedCitation":"&lt;sup&gt;65&lt;/sup&gt;","plainTextFormattedCitation":"65","previouslyFormattedCitation":"&lt;sup&gt;65&lt;/sup&gt;"},"properties":{"noteIndex":0},"schema":"https://github.com/citation-style-language/schema/raw/master/csl-citation.json"}</w:instrText>
      </w:r>
      <w:r w:rsidRPr="00346CD2">
        <w:rPr>
          <w:rFonts w:ascii="Arial" w:hAnsi="Arial" w:cs="Arial"/>
          <w:sz w:val="20"/>
          <w:szCs w:val="20"/>
        </w:rPr>
        <w:fldChar w:fldCharType="separate"/>
      </w:r>
      <w:r w:rsidRPr="001F7C61">
        <w:rPr>
          <w:rFonts w:ascii="Arial" w:hAnsi="Arial" w:cs="Arial"/>
          <w:noProof/>
          <w:sz w:val="20"/>
          <w:szCs w:val="20"/>
          <w:vertAlign w:val="superscript"/>
        </w:rPr>
        <w:t>65</w:t>
      </w:r>
      <w:r w:rsidRPr="00346CD2">
        <w:rPr>
          <w:rFonts w:ascii="Arial" w:hAnsi="Arial" w:cs="Arial"/>
          <w:sz w:val="20"/>
          <w:szCs w:val="20"/>
        </w:rPr>
        <w:fldChar w:fldCharType="end"/>
      </w:r>
      <w:r w:rsidRPr="00346CD2">
        <w:rPr>
          <w:rFonts w:ascii="Arial" w:hAnsi="Arial" w:cs="Arial"/>
          <w:sz w:val="20"/>
          <w:szCs w:val="20"/>
        </w:rPr>
        <w:t xml:space="preserve"> The LUM loss is indexed by two parameters a and c with the following explicit form:</w:t>
      </w:r>
      <m:oMath>
        <m:r>
          <m:rPr>
            <m:sty m:val="p"/>
          </m:rPr>
          <w:rPr>
            <w:rFonts w:ascii="Cambria Math" w:hAnsi="Cambria Math" w:cs="Arial"/>
            <w:sz w:val="20"/>
            <w:szCs w:val="20"/>
          </w:rPr>
          <w:br/>
        </m:r>
      </m:oMath>
      <m:oMathPara>
        <m:oMath>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u</m:t>
              </m:r>
            </m:e>
          </m:d>
          <m:r>
            <w:rPr>
              <w:rFonts w:ascii="Cambria Math" w:hAnsi="Cambria Math" w:cs="Arial"/>
              <w:sz w:val="20"/>
              <w:szCs w:val="20"/>
            </w:rPr>
            <m:t xml:space="preserve">=  </m:t>
          </m:r>
          <m:d>
            <m:dPr>
              <m:begChr m:val="{"/>
              <m:endChr m:val=""/>
              <m:ctrlPr>
                <w:rPr>
                  <w:rFonts w:ascii="Cambria Math" w:hAnsi="Cambria Math" w:cs="Arial"/>
                  <w:i/>
                  <w:sz w:val="20"/>
                  <w:szCs w:val="20"/>
                </w:rPr>
              </m:ctrlPr>
            </m:dPr>
            <m:e>
              <m:eqArr>
                <m:eqArrPr>
                  <m:ctrlPr>
                    <w:rPr>
                      <w:rFonts w:ascii="Cambria Math" w:hAnsi="Cambria Math" w:cs="Arial"/>
                      <w:i/>
                      <w:sz w:val="20"/>
                      <w:szCs w:val="20"/>
                    </w:rPr>
                  </m:ctrlPr>
                </m:eqArrPr>
                <m:e>
                  <m:r>
                    <w:rPr>
                      <w:rFonts w:ascii="Cambria Math" w:hAnsi="Cambria Math" w:cs="Arial"/>
                      <w:sz w:val="20"/>
                      <w:szCs w:val="20"/>
                    </w:rPr>
                    <m:t>1-u                                               if u ≤c/(1+c)</m:t>
                  </m:r>
                </m:e>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1+c</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a</m:t>
                              </m:r>
                            </m:num>
                            <m:den>
                              <m:d>
                                <m:dPr>
                                  <m:ctrlPr>
                                    <w:rPr>
                                      <w:rFonts w:ascii="Cambria Math" w:hAnsi="Cambria Math" w:cs="Arial"/>
                                      <w:i/>
                                      <w:sz w:val="20"/>
                                      <w:szCs w:val="20"/>
                                    </w:rPr>
                                  </m:ctrlPr>
                                </m:dPr>
                                <m:e>
                                  <m:r>
                                    <w:rPr>
                                      <w:rFonts w:ascii="Cambria Math" w:hAnsi="Cambria Math" w:cs="Arial"/>
                                      <w:sz w:val="20"/>
                                      <w:szCs w:val="20"/>
                                    </w:rPr>
                                    <m:t>1+c</m:t>
                                  </m:r>
                                </m:e>
                              </m:d>
                              <m:r>
                                <w:rPr>
                                  <w:rFonts w:ascii="Cambria Math" w:hAnsi="Cambria Math" w:cs="Arial"/>
                                  <w:sz w:val="20"/>
                                  <w:szCs w:val="20"/>
                                </w:rPr>
                                <m:t>u-c+a</m:t>
                              </m:r>
                            </m:den>
                          </m:f>
                        </m:e>
                      </m:d>
                    </m:e>
                    <m:sup>
                      <m:r>
                        <w:rPr>
                          <w:rFonts w:ascii="Cambria Math" w:hAnsi="Cambria Math" w:cs="Arial"/>
                          <w:sz w:val="20"/>
                          <w:szCs w:val="20"/>
                        </w:rPr>
                        <m:t>a</m:t>
                      </m:r>
                    </m:sup>
                  </m:sSup>
                  <m:r>
                    <w:rPr>
                      <w:rFonts w:ascii="Cambria Math" w:hAnsi="Cambria Math" w:cs="Arial"/>
                      <w:sz w:val="20"/>
                      <w:szCs w:val="20"/>
                    </w:rPr>
                    <m:t xml:space="preserve">       if u&gt;c/(1+c) </m:t>
                  </m:r>
                </m:e>
              </m:eqArr>
            </m:e>
          </m:d>
        </m:oMath>
      </m:oMathPara>
    </w:p>
    <w:p w:rsidR="003D1770" w:rsidRDefault="00192753" w:rsidP="00192753">
      <w:r w:rsidRPr="00346CD2">
        <w:rPr>
          <w:rFonts w:ascii="Arial" w:hAnsi="Arial" w:cs="Arial"/>
          <w:sz w:val="20"/>
          <w:szCs w:val="20"/>
        </w:rPr>
        <w:t xml:space="preserve">The left piece of </w:t>
      </w:r>
      <m:oMath>
        <m:r>
          <w:rPr>
            <w:rFonts w:ascii="Cambria Math" w:hAnsi="Cambria Math" w:cs="Arial"/>
            <w:sz w:val="20"/>
            <w:szCs w:val="20"/>
          </w:rPr>
          <m:t xml:space="preserve">L(u) </m:t>
        </m:r>
      </m:oMath>
      <w:r w:rsidRPr="00346CD2">
        <w:rPr>
          <w:rFonts w:ascii="Arial" w:hAnsi="Arial" w:cs="Arial"/>
          <w:sz w:val="20"/>
          <w:szCs w:val="20"/>
        </w:rPr>
        <w:t xml:space="preserve">with </w:t>
      </w:r>
      <m:oMath>
        <m:r>
          <w:rPr>
            <w:rFonts w:ascii="Cambria Math" w:hAnsi="Cambria Math" w:cs="Arial"/>
            <w:sz w:val="20"/>
            <w:szCs w:val="20"/>
          </w:rPr>
          <m:t>u ≤ c/(1+c)</m:t>
        </m:r>
      </m:oMath>
      <w:r w:rsidRPr="00346CD2">
        <w:rPr>
          <w:rFonts w:ascii="Arial" w:hAnsi="Arial" w:cs="Arial"/>
          <w:sz w:val="20"/>
          <w:szCs w:val="20"/>
        </w:rPr>
        <w:t xml:space="preserve"> is the same as the hinge loss used in the SVM. The right piece is a convex curve whose shape is controlled by </w:t>
      </w:r>
      <m:oMath>
        <m:r>
          <w:rPr>
            <w:rFonts w:ascii="Cambria Math" w:hAnsi="Cambria Math" w:cs="Arial"/>
            <w:sz w:val="20"/>
            <w:szCs w:val="20"/>
          </w:rPr>
          <m:t>c</m:t>
        </m:r>
      </m:oMath>
      <w:r w:rsidRPr="00346CD2">
        <w:rPr>
          <w:rFonts w:ascii="Arial" w:hAnsi="Arial" w:cs="Arial"/>
          <w:sz w:val="20"/>
          <w:szCs w:val="20"/>
        </w:rPr>
        <w:t xml:space="preserve"> with rate of decay controlled by </w:t>
      </w:r>
      <m:oMath>
        <m:r>
          <w:rPr>
            <w:rFonts w:ascii="Cambria Math" w:hAnsi="Cambria Math" w:cs="Arial"/>
            <w:sz w:val="20"/>
            <w:szCs w:val="20"/>
          </w:rPr>
          <m:t>a</m:t>
        </m:r>
      </m:oMath>
      <w:r w:rsidRPr="00346CD2">
        <w:rPr>
          <w:rFonts w:ascii="Arial" w:hAnsi="Arial" w:cs="Arial"/>
          <w:sz w:val="20"/>
          <w:szCs w:val="20"/>
        </w:rPr>
        <w:t xml:space="preserve">. With </w:t>
      </w:r>
      <m:oMath>
        <m:r>
          <w:rPr>
            <w:rFonts w:ascii="Cambria Math" w:hAnsi="Cambria Math" w:cs="Arial"/>
            <w:sz w:val="20"/>
            <w:szCs w:val="20"/>
          </w:rPr>
          <m:t>a &gt; 0</m:t>
        </m:r>
      </m:oMath>
      <w:r w:rsidRPr="00346CD2">
        <w:rPr>
          <w:rFonts w:ascii="Arial" w:hAnsi="Arial" w:cs="Arial"/>
          <w:sz w:val="20"/>
          <w:szCs w:val="20"/>
        </w:rPr>
        <w:t xml:space="preserve"> and </w:t>
      </w:r>
      <m:oMath>
        <m:r>
          <w:rPr>
            <w:rFonts w:ascii="Cambria Math" w:hAnsi="Cambria Math" w:cs="Arial"/>
            <w:sz w:val="20"/>
            <w:szCs w:val="20"/>
          </w:rPr>
          <m:t>c → ∞</m:t>
        </m:r>
      </m:oMath>
      <w:r w:rsidRPr="00346CD2">
        <w:rPr>
          <w:rFonts w:ascii="Arial" w:hAnsi="Arial" w:cs="Arial"/>
          <w:sz w:val="20"/>
          <w:szCs w:val="20"/>
        </w:rPr>
        <w:t xml:space="preserve">, LUM is equivalent to the standard SVM. With </w:t>
      </w:r>
      <m:oMath>
        <m:r>
          <w:rPr>
            <w:rFonts w:ascii="Cambria Math" w:hAnsi="Cambria Math" w:cs="Arial"/>
            <w:sz w:val="20"/>
            <w:szCs w:val="20"/>
          </w:rPr>
          <m:t>a → ∞</m:t>
        </m:r>
      </m:oMath>
      <w:r w:rsidRPr="00346CD2">
        <w:rPr>
          <w:rFonts w:ascii="Arial" w:hAnsi="Arial" w:cs="Arial"/>
          <w:sz w:val="20"/>
          <w:szCs w:val="20"/>
        </w:rPr>
        <w:t xml:space="preserve"> and fixed </w:t>
      </w:r>
      <m:oMath>
        <m:r>
          <w:rPr>
            <w:rFonts w:ascii="Cambria Math" w:hAnsi="Cambria Math" w:cs="Arial"/>
            <w:sz w:val="20"/>
            <w:szCs w:val="20"/>
          </w:rPr>
          <m:t>c</m:t>
        </m:r>
      </m:oMath>
      <w:r w:rsidRPr="00346CD2">
        <w:rPr>
          <w:rFonts w:ascii="Arial" w:hAnsi="Arial" w:cs="Arial"/>
          <w:sz w:val="20"/>
          <w:szCs w:val="20"/>
        </w:rPr>
        <w:t>, LUM loss is a hy</w:t>
      </w:r>
      <w:proofErr w:type="spellStart"/>
      <w:r w:rsidRPr="00346CD2">
        <w:rPr>
          <w:rFonts w:ascii="Arial" w:hAnsi="Arial" w:cs="Arial"/>
          <w:sz w:val="20"/>
          <w:szCs w:val="20"/>
        </w:rPr>
        <w:t>brid</w:t>
      </w:r>
      <w:proofErr w:type="spellEnd"/>
      <w:r w:rsidRPr="00346CD2">
        <w:rPr>
          <w:rFonts w:ascii="Arial" w:hAnsi="Arial" w:cs="Arial"/>
          <w:sz w:val="20"/>
          <w:szCs w:val="20"/>
        </w:rPr>
        <w:t xml:space="preserve"> of the SVM and </w:t>
      </w:r>
      <w:proofErr w:type="spellStart"/>
      <w:r w:rsidRPr="00346CD2">
        <w:rPr>
          <w:rFonts w:ascii="Arial" w:hAnsi="Arial" w:cs="Arial"/>
          <w:sz w:val="20"/>
          <w:szCs w:val="20"/>
        </w:rPr>
        <w:t>AdaBoost</w:t>
      </w:r>
      <w:proofErr w:type="spellEnd"/>
      <w:r w:rsidRPr="00346CD2">
        <w:rPr>
          <w:rFonts w:ascii="Arial" w:hAnsi="Arial" w:cs="Arial"/>
          <w:sz w:val="20"/>
          <w:szCs w:val="20"/>
        </w:rPr>
        <w:t xml:space="preserve">. </w:t>
      </w:r>
      <w:r w:rsidRPr="00346CD2">
        <w:rPr>
          <w:rFonts w:ascii="Arial" w:hAnsi="Arial" w:cs="Arial"/>
          <w:sz w:val="20"/>
          <w:szCs w:val="20"/>
          <w:u w:val="single"/>
        </w:rPr>
        <w:t xml:space="preserve">For these reasons, LUM can be useful for both easy and difficult classification problems, which makes it suitable for prioritizing the selection of subsets in the target population to apply the PTR from the source population.   </w:t>
      </w:r>
      <w:bookmarkStart w:id="0" w:name="_GoBack"/>
      <w:bookmarkEnd w:id="0"/>
    </w:p>
    <w:sectPr w:rsidR="003D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53"/>
    <w:rsid w:val="00192753"/>
    <w:rsid w:val="009A779D"/>
    <w:rsid w:val="00CA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27B63-E351-40BB-9A65-9FA3235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753"/>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927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4814</Words>
  <Characters>23304</Characters>
  <Application>Microsoft Office Word</Application>
  <DocSecurity>0</DocSecurity>
  <Lines>1059</Lines>
  <Paragraphs>624</Paragraphs>
  <ScaleCrop>false</ScaleCrop>
  <Company>University of Wisconsin</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Chen</dc:creator>
  <cp:keywords/>
  <dc:description/>
  <cp:lastModifiedBy>Guanhua Chen</cp:lastModifiedBy>
  <cp:revision>1</cp:revision>
  <dcterms:created xsi:type="dcterms:W3CDTF">2019-09-19T15:41:00Z</dcterms:created>
  <dcterms:modified xsi:type="dcterms:W3CDTF">2019-09-19T15:42:00Z</dcterms:modified>
</cp:coreProperties>
</file>