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start="7093"/>
        <w:rPr>
          <w:sz w:val="20"/>
        </w:rPr>
      </w:pPr>
      <w:r>
        <w:rPr/>
        <w:drawing>
          <wp:inline distT="0" distB="0" distL="0" distR="0">
            <wp:extent cx="1228725" cy="330835"/>
            <wp:effectExtent l="0" t="0" r="0" b="0"/>
            <wp:docPr id="1" name="image1.jpe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ind w:hanging="0" w:start="440"/>
        <w:jc w:val="center"/>
        <w:rPr>
          <w:rFonts w:ascii="Exo" w:hAnsi="Exo"/>
          <w:sz w:val="24"/>
          <w:szCs w:val="24"/>
        </w:rPr>
      </w:pPr>
      <w:r>
        <w:rPr>
          <w:rFonts w:ascii="Exo" w:hAnsi="Exo"/>
          <w:b/>
          <w:sz w:val="24"/>
          <w:szCs w:val="24"/>
          <w:lang w:val="es-ES"/>
        </w:rPr>
        <w:t>INSTITUTO</w:t>
      </w:r>
      <w:r>
        <w:rPr>
          <w:rFonts w:ascii="Exo" w:hAnsi="Exo"/>
          <w:b/>
          <w:spacing w:val="2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UNIVERSITARIO</w:t>
      </w:r>
      <w:r>
        <w:rPr>
          <w:rFonts w:ascii="Exo" w:hAnsi="Exo"/>
          <w:b/>
          <w:spacing w:val="1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DE</w:t>
      </w:r>
      <w:r>
        <w:rPr>
          <w:rFonts w:ascii="Exo" w:hAnsi="Exo"/>
          <w:b/>
          <w:spacing w:val="8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TECNOLOGÍA</w:t>
      </w:r>
      <w:r>
        <w:rPr>
          <w:rFonts w:ascii="Exo" w:hAnsi="Exo"/>
          <w:b/>
          <w:spacing w:val="3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PARA</w:t>
      </w:r>
      <w:r>
        <w:rPr>
          <w:rFonts w:ascii="Exo" w:hAnsi="Exo"/>
          <w:b/>
          <w:spacing w:val="7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LA</w:t>
      </w:r>
      <w:r>
        <w:rPr>
          <w:rFonts w:ascii="Exo" w:hAnsi="Exo"/>
          <w:b/>
          <w:spacing w:val="2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INFORMÁTICA</w:t>
      </w:r>
    </w:p>
    <w:tbl>
      <w:tblPr>
        <w:tblStyle w:val="TableNormal"/>
        <w:tblW w:w="9226" w:type="dxa"/>
        <w:jc w:val="start"/>
        <w:tblInd w:w="347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154"/>
        <w:gridCol w:w="3494"/>
        <w:gridCol w:w="4578"/>
      </w:tblGrid>
      <w:tr>
        <w:trPr>
          <w:trHeight w:val="684" w:hRule="atLeast"/>
        </w:trPr>
        <w:tc>
          <w:tcPr>
            <w:tcW w:w="46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2" w:after="0"/>
              <w:ind w:hanging="0" w:start="1400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36"/>
                <w:szCs w:val="22"/>
                <w:lang w:val="es-ES" w:eastAsia="en-US" w:bidi="ar-SA"/>
              </w:rPr>
              <w:t>Examen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ESPECIALIDAD:</w:t>
            </w:r>
            <w:r>
              <w:rPr>
                <w:rFonts w:ascii="Exo" w:hAnsi="Exo"/>
                <w:spacing w:val="7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ANÁLISIS</w:t>
            </w:r>
            <w:r>
              <w:rPr>
                <w:rFonts w:ascii="Exo" w:hAnsi="Exo"/>
                <w:b/>
                <w:spacing w:val="11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DE</w:t>
            </w:r>
            <w:r>
              <w:rPr>
                <w:rFonts w:ascii="Exo" w:hAnsi="Exo"/>
                <w:b/>
                <w:spacing w:val="8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SISTEMA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MENCIÓN:</w:t>
            </w:r>
            <w:r>
              <w:rPr>
                <w:rFonts w:ascii="Exo" w:hAnsi="Exo"/>
                <w:spacing w:val="4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Desarrollo</w:t>
            </w:r>
            <w:r>
              <w:rPr>
                <w:rFonts w:ascii="Exo" w:hAnsi="Exo"/>
                <w:b/>
                <w:spacing w:val="10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Web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 xml:space="preserve">SEMESTRE: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Cuarto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Nota:</w:t>
            </w:r>
          </w:p>
        </w:tc>
      </w:tr>
      <w:tr>
        <w:trPr>
          <w:trHeight w:val="437" w:hRule="atLeast"/>
        </w:trPr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10" w:before="0" w:after="0"/>
              <w:ind w:hanging="0" w:start="20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CÓDIGO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8" w:before="0" w:after="0"/>
              <w:ind w:hanging="0" w:start="27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SI416</w:t>
            </w:r>
          </w:p>
        </w:tc>
        <w:tc>
          <w:tcPr>
            <w:tcW w:w="3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1" w:before="0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w w:val="105"/>
                <w:kern w:val="0"/>
                <w:sz w:val="17"/>
                <w:szCs w:val="22"/>
                <w:lang w:val="es-ES" w:eastAsia="en-US" w:bidi="ar-SA"/>
              </w:rPr>
              <w:t>ASIGNATURA: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14" w:before="13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Programación 3 (Python)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53" w:before="113" w:after="0"/>
              <w:ind w:hanging="0" w:start="113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lang w:val="es-ES"/>
              </w:rPr>
              <w:t>Estudiante:</w:t>
            </w:r>
          </w:p>
        </w:tc>
      </w:tr>
    </w:tbl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11" w:after="0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 xml:space="preserve">Crea un programa que permita calcular el área y el </w:t>
      </w:r>
      <w:r>
        <w:rPr>
          <w:rFonts w:ascii="Exo" w:hAnsi="Exo"/>
          <w:sz w:val="18"/>
          <w:szCs w:val="18"/>
          <w:lang w:val="es-ES"/>
        </w:rPr>
        <w:t>volumen</w:t>
      </w:r>
      <w:r>
        <w:rPr>
          <w:rFonts w:ascii="Exo" w:hAnsi="Exo"/>
          <w:sz w:val="18"/>
          <w:szCs w:val="18"/>
          <w:lang w:val="es-ES"/>
        </w:rPr>
        <w:t xml:space="preserve"> de un cilindro. El usuario ingresará el radio y la altura del cilindro. Utiliza las siguientes fórmulas para determinar los valores:</w:t>
      </w:r>
    </w:p>
    <w:p>
      <w:pPr>
        <w:pStyle w:val="BodyText"/>
        <w:numPr>
          <w:ilvl w:val="1"/>
          <w:numId w:val="2"/>
        </w:numPr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>a</w:t>
      </w:r>
      <w:r>
        <w:rPr>
          <w:rFonts w:ascii="Exo" w:hAnsi="Exo"/>
          <w:sz w:val="18"/>
          <w:szCs w:val="18"/>
        </w:rPr>
        <w:t>rea de la base: π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radio2</w:t>
      </w:r>
    </w:p>
    <w:p>
      <w:pPr>
        <w:pStyle w:val="BodyText"/>
        <w:numPr>
          <w:ilvl w:val="1"/>
          <w:numId w:val="2"/>
        </w:numPr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>a</w:t>
      </w:r>
      <w:r>
        <w:rPr>
          <w:rFonts w:ascii="Exo" w:hAnsi="Exo"/>
          <w:sz w:val="18"/>
          <w:szCs w:val="18"/>
        </w:rPr>
        <w:t>rea lateral: 2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π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radio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altura</w:t>
      </w:r>
    </w:p>
    <w:p>
      <w:pPr>
        <w:pStyle w:val="BodyText"/>
        <w:numPr>
          <w:ilvl w:val="1"/>
          <w:numId w:val="2"/>
        </w:numPr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>a</w:t>
      </w:r>
      <w:r>
        <w:rPr>
          <w:rFonts w:ascii="Exo" w:hAnsi="Exo"/>
          <w:sz w:val="18"/>
          <w:szCs w:val="18"/>
        </w:rPr>
        <w:t>rea total: 2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(π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radio2)+(2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π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radio</w:t>
      </w:r>
      <w:r>
        <w:rPr>
          <w:rFonts w:ascii="Exo" w:hAnsi="Exo"/>
          <w:sz w:val="18"/>
          <w:szCs w:val="18"/>
        </w:rPr>
        <w:t>*</w:t>
      </w:r>
      <w:r>
        <w:rPr>
          <w:rFonts w:ascii="Exo" w:hAnsi="Exo"/>
          <w:sz w:val="18"/>
          <w:szCs w:val="18"/>
        </w:rPr>
        <w:t>altura)</w:t>
      </w:r>
    </w:p>
    <w:p>
      <w:pPr>
        <w:pStyle w:val="BodyText"/>
        <w:numPr>
          <w:ilvl w:val="1"/>
          <w:numId w:val="2"/>
        </w:numPr>
        <w:spacing w:before="0" w:after="283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 xml:space="preserve">volumen = </w:t>
      </w:r>
      <w:r>
        <w:rPr>
          <w:rFonts w:ascii="Exo" w:hAnsi="Exo"/>
          <w:sz w:val="18"/>
          <w:szCs w:val="18"/>
        </w:rPr>
        <w:t>π⋅r</w:t>
      </w:r>
      <w:r>
        <w:rPr>
          <w:rFonts w:ascii="Exo" w:hAnsi="Exo"/>
          <w:sz w:val="18"/>
          <w:szCs w:val="18"/>
        </w:rPr>
        <w:t>adio</w:t>
      </w:r>
      <w:r>
        <w:rPr>
          <w:rFonts w:ascii="Exo" w:hAnsi="Exo"/>
          <w:sz w:val="18"/>
          <w:szCs w:val="18"/>
        </w:rPr>
        <w:t>²⋅</w:t>
      </w:r>
      <w:r>
        <w:rPr>
          <w:rFonts w:ascii="Exo" w:hAnsi="Exo"/>
          <w:sz w:val="18"/>
          <w:szCs w:val="18"/>
        </w:rPr>
        <w:t>altura</w:t>
      </w:r>
    </w:p>
    <w:p>
      <w:pPr>
        <w:pStyle w:val="BodyText"/>
        <w:spacing w:lineRule="auto" w:line="240" w:before="0" w:after="0"/>
        <w:rPr/>
      </w:pPr>
      <w:r>
        <w:rPr>
          <w:rFonts w:ascii="Exo" w:hAnsi="Exo"/>
          <w:sz w:val="18"/>
          <w:szCs w:val="18"/>
        </w:rPr>
        <w:tab/>
        <w:t>Imprime los resultados con dos decimales.</w:t>
      </w:r>
    </w:p>
    <w:p>
      <w:pPr>
        <w:pStyle w:val="BodyText"/>
        <w:spacing w:lineRule="auto" w:line="240" w:before="0" w:after="0"/>
        <w:rPr/>
      </w:pPr>
      <w:r>
        <w:rPr>
          <w:rStyle w:val="Strong"/>
          <w:rFonts w:ascii="Exo" w:hAnsi="Exo"/>
          <w:b w:val="false"/>
          <w:bCs w:val="false"/>
          <w:sz w:val="18"/>
          <w:szCs w:val="18"/>
        </w:rPr>
        <w:tab/>
        <w:t>Puntuación: 3 puntos</w:t>
      </w:r>
    </w:p>
    <w:p>
      <w:pPr>
        <w:pStyle w:val="BodyText"/>
        <w:spacing w:lineRule="auto" w:line="240" w:before="0" w:after="0"/>
        <w:rPr>
          <w:rStyle w:val="Strong"/>
          <w:rFonts w:ascii="Exo" w:hAnsi="Exo"/>
          <w:b w:val="false"/>
          <w:bCs w:val="false"/>
          <w:sz w:val="18"/>
          <w:szCs w:val="18"/>
        </w:rPr>
      </w:pPr>
      <w:r>
        <w:rPr/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  <w:lang w:val="es-ES"/>
        </w:rPr>
        <w:t>Una empresa otorga bonificaciones a sus empleados en función de sus horas trabajadas al final del año. Escribe un programa que solicite el total de horas trabajadas del empleado y calcule la bonificación correspondiente según las siguientes condiciones: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>Si las horas trabajadas son iguales o superiores a 2000 horas, la bonificación será igual al 15% del salario anual.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>Si las horas trabajadas están entre 1500 y 1999, la bonificación será igual al 10% del salario anual.</w:t>
        <w:br/>
        <w:t>Si las horas trabajadas están entre 1000 y 1499, la bonificación será igual al 5% del salario anual.Si las horas trabajadas son inferiores a 1000, la bonificación será igual al 2% del salario anual.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</w:r>
    </w:p>
    <w:p>
      <w:pPr>
        <w:pStyle w:val="BodyText"/>
        <w:spacing w:lineRule="auto" w:line="240" w:before="0" w:after="0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ab/>
        <w:t>Imprime los valores con dos cifras decimales.</w:t>
      </w:r>
    </w:p>
    <w:p>
      <w:pPr>
        <w:pStyle w:val="BodyText"/>
        <w:spacing w:lineRule="auto" w:line="240" w:before="0" w:after="0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ab/>
      </w:r>
      <w:r>
        <w:rPr>
          <w:rFonts w:ascii="Exo" w:hAnsi="Exo"/>
          <w:sz w:val="18"/>
          <w:szCs w:val="18"/>
        </w:rPr>
        <w:t>Puntuacion: 4.5 puntos</w:t>
      </w:r>
    </w:p>
    <w:p>
      <w:pPr>
        <w:pStyle w:val="BodyText"/>
        <w:spacing w:lineRule="auto" w:line="240" w:before="0" w:after="0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b w:val="false"/>
          <w:bCs w:val="false"/>
          <w:sz w:val="18"/>
          <w:szCs w:val="18"/>
        </w:rPr>
      </w:pPr>
      <w:r>
        <w:rPr>
          <w:rFonts w:ascii="Exo" w:hAnsi="Exo"/>
          <w:b w:val="false"/>
          <w:bCs w:val="false"/>
          <w:sz w:val="18"/>
          <w:szCs w:val="18"/>
          <w:lang w:val="es-ES"/>
        </w:rPr>
        <w:t>Escribe un programa que calcule el pago por vacaciones de un empleado basado en su sueldo mensual. El usuario ingresará el sueldo mensual y el porcentaje de vacaciones que se le otorgará. Utiliza las siguientes condiciones: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ascii="Exo" w:hAnsi="Exo"/>
          <w:b w:val="false"/>
          <w:bCs w:val="false"/>
          <w:sz w:val="18"/>
          <w:szCs w:val="18"/>
        </w:rPr>
        <w:t>30%</w:t>
      </w:r>
      <w:r>
        <w:rPr>
          <w:rFonts w:ascii="Exo" w:hAnsi="Exo"/>
          <w:b w:val="false"/>
          <w:bCs w:val="false"/>
          <w:sz w:val="18"/>
          <w:szCs w:val="18"/>
        </w:rPr>
        <w:t xml:space="preserve"> del sueldo mensual si el porcentaje ingresado es 30%.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ascii="Exo" w:hAnsi="Exo"/>
          <w:b w:val="false"/>
          <w:bCs w:val="false"/>
          <w:sz w:val="18"/>
          <w:szCs w:val="18"/>
        </w:rPr>
        <w:t>20%</w:t>
      </w:r>
      <w:r>
        <w:rPr>
          <w:rFonts w:ascii="Exo" w:hAnsi="Exo"/>
          <w:b w:val="false"/>
          <w:bCs w:val="false"/>
          <w:sz w:val="18"/>
          <w:szCs w:val="18"/>
        </w:rPr>
        <w:t xml:space="preserve"> del sueldo mensual si el porcentaje ingresado es 20%.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ascii="Exo" w:hAnsi="Exo"/>
          <w:b w:val="false"/>
          <w:bCs w:val="false"/>
          <w:sz w:val="18"/>
          <w:szCs w:val="18"/>
        </w:rPr>
        <w:t>15%</w:t>
      </w:r>
      <w:r>
        <w:rPr>
          <w:rFonts w:ascii="Exo" w:hAnsi="Exo"/>
          <w:b w:val="false"/>
          <w:bCs w:val="false"/>
          <w:sz w:val="18"/>
          <w:szCs w:val="18"/>
        </w:rPr>
        <w:t xml:space="preserve"> del sueldo mensual si el porcentaje ingresado es 15%.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ascii="Exo" w:hAnsi="Exo"/>
          <w:b w:val="false"/>
          <w:bCs w:val="false"/>
          <w:sz w:val="18"/>
          <w:szCs w:val="18"/>
        </w:rPr>
        <w:t>10%</w:t>
      </w:r>
      <w:r>
        <w:rPr>
          <w:rFonts w:ascii="Exo" w:hAnsi="Exo"/>
          <w:b w:val="false"/>
          <w:bCs w:val="false"/>
          <w:sz w:val="18"/>
          <w:szCs w:val="18"/>
        </w:rPr>
        <w:t xml:space="preserve"> del sueldo mensual si el porcentaje ingresado es 10%.</w:t>
      </w:r>
    </w:p>
    <w:p>
      <w:pPr>
        <w:pStyle w:val="BodyText"/>
        <w:spacing w:before="0" w:after="283"/>
        <w:rPr>
          <w:rFonts w:ascii="Exo" w:hAnsi="Exo"/>
          <w:b w:val="false"/>
          <w:bCs w:val="false"/>
          <w:sz w:val="18"/>
          <w:szCs w:val="18"/>
        </w:rPr>
      </w:pPr>
      <w:r>
        <w:rPr>
          <w:rFonts w:ascii="Exo" w:hAnsi="Exo"/>
          <w:b w:val="false"/>
          <w:bCs w:val="false"/>
          <w:sz w:val="18"/>
          <w:szCs w:val="18"/>
        </w:rPr>
        <w:tab/>
      </w:r>
    </w:p>
    <w:p>
      <w:pPr>
        <w:pStyle w:val="BodyText"/>
        <w:spacing w:before="0" w:after="0"/>
        <w:rPr>
          <w:rFonts w:ascii="Exo" w:hAnsi="Exo"/>
          <w:b w:val="false"/>
          <w:bCs w:val="false"/>
          <w:sz w:val="18"/>
          <w:szCs w:val="18"/>
        </w:rPr>
      </w:pPr>
      <w:r>
        <w:rPr>
          <w:rFonts w:ascii="Exo" w:hAnsi="Exo"/>
          <w:b w:val="false"/>
          <w:bCs w:val="false"/>
          <w:sz w:val="18"/>
          <w:szCs w:val="18"/>
        </w:rPr>
        <w:tab/>
        <w:t>Imprime el pago por vacaciones con dos cifras decimales.</w:t>
      </w:r>
    </w:p>
    <w:p>
      <w:pPr>
        <w:pStyle w:val="BodyText"/>
        <w:spacing w:before="0" w:after="0"/>
        <w:rPr/>
      </w:pPr>
      <w:r>
        <w:rPr>
          <w:rStyle w:val="Strong"/>
          <w:rFonts w:ascii="Exo" w:hAnsi="Exo"/>
          <w:b w:val="false"/>
          <w:bCs w:val="false"/>
          <w:sz w:val="18"/>
          <w:szCs w:val="18"/>
        </w:rPr>
        <w:tab/>
        <w:t xml:space="preserve">Puntuación: </w:t>
      </w:r>
      <w:r>
        <w:rPr>
          <w:rStyle w:val="Strong"/>
          <w:rFonts w:ascii="Exo" w:hAnsi="Exo"/>
          <w:b w:val="false"/>
          <w:bCs w:val="false"/>
          <w:sz w:val="18"/>
          <w:szCs w:val="18"/>
        </w:rPr>
        <w:t>4.5</w:t>
      </w:r>
      <w:r>
        <w:rPr>
          <w:rStyle w:val="Strong"/>
          <w:rFonts w:ascii="Exo" w:hAnsi="Exo"/>
          <w:b w:val="false"/>
          <w:bCs w:val="false"/>
          <w:sz w:val="18"/>
          <w:szCs w:val="18"/>
        </w:rPr>
        <w:t xml:space="preserve"> puntos</w:t>
      </w:r>
    </w:p>
    <w:p>
      <w:pPr>
        <w:pStyle w:val="BodyText"/>
        <w:spacing w:before="0" w:after="0"/>
        <w:rPr>
          <w:rStyle w:val="Strong"/>
        </w:rPr>
      </w:pPr>
      <w:r>
        <w:rPr/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  <w:lang w:val="es-ES"/>
        </w:rPr>
        <w:t>Crea un programa en Python que permita convertir una cantidad de libras esterlinas a euros y a dólares estadounidenses, utilizando las tasas de cambio del día. El usuario ingresará la tasa de</w:t>
      </w:r>
      <w:r>
        <w:rPr>
          <w:rFonts w:ascii="Exo" w:hAnsi="Exo"/>
          <w:sz w:val="18"/>
          <w:szCs w:val="18"/>
          <w:lang w:val="es-ES"/>
        </w:rPr>
        <w:t>l</w:t>
      </w:r>
      <w:r>
        <w:rPr>
          <w:rFonts w:ascii="Exo" w:hAnsi="Exo"/>
          <w:sz w:val="18"/>
          <w:szCs w:val="18"/>
          <w:lang w:val="es-ES"/>
        </w:rPr>
        <w:t xml:space="preserve"> </w:t>
      </w:r>
      <w:r>
        <w:rPr>
          <w:rFonts w:ascii="Exo" w:hAnsi="Exo"/>
          <w:sz w:val="18"/>
          <w:szCs w:val="18"/>
          <w:lang w:val="es-ES"/>
        </w:rPr>
        <w:t>dia y la opcion a escoger</w:t>
      </w:r>
      <w:r>
        <w:rPr>
          <w:rFonts w:ascii="Exo" w:hAnsi="Exo"/>
          <w:sz w:val="18"/>
          <w:szCs w:val="18"/>
          <w:lang w:val="es-ES"/>
        </w:rPr>
        <w:t>:</w:t>
      </w:r>
    </w:p>
    <w:p>
      <w:pPr>
        <w:pStyle w:val="BodyText"/>
        <w:numPr>
          <w:ilvl w:val="0"/>
          <w:numId w:val="0"/>
        </w:numPr>
        <w:ind w:hanging="0" w:start="0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</w:r>
    </w:p>
    <w:p>
      <w:pPr>
        <w:pStyle w:val="BodyText"/>
        <w:numPr>
          <w:ilvl w:val="1"/>
          <w:numId w:val="5"/>
        </w:numPr>
        <w:jc w:val="both"/>
        <w:rPr/>
      </w:pPr>
      <w:r>
        <w:rPr>
          <w:rFonts w:ascii="Exo" w:hAnsi="Exo"/>
          <w:sz w:val="18"/>
          <w:szCs w:val="18"/>
        </w:rPr>
        <w:t>Opcion 1:</w:t>
      </w:r>
      <w:r>
        <w:rPr>
          <w:rFonts w:ascii="Exo" w:hAnsi="Exo"/>
          <w:sz w:val="18"/>
          <w:szCs w:val="18"/>
        </w:rPr>
        <w:t>La tasa de cambio de libras esterlinas a euros.</w:t>
      </w:r>
    </w:p>
    <w:p>
      <w:pPr>
        <w:pStyle w:val="BodyText"/>
        <w:numPr>
          <w:ilvl w:val="1"/>
          <w:numId w:val="5"/>
        </w:numPr>
        <w:spacing w:before="0" w:after="283"/>
        <w:jc w:val="both"/>
        <w:rPr/>
      </w:pPr>
      <w:r>
        <w:rPr>
          <w:rFonts w:ascii="Exo" w:hAnsi="Exo"/>
          <w:sz w:val="18"/>
          <w:szCs w:val="18"/>
        </w:rPr>
        <w:t>Opcion 2:</w:t>
      </w:r>
      <w:r>
        <w:rPr>
          <w:rFonts w:ascii="Exo" w:hAnsi="Exo"/>
          <w:sz w:val="18"/>
          <w:szCs w:val="18"/>
        </w:rPr>
        <w:t>La tasa de cambio de libras esterlinas a dólares estadounidenses.</w:t>
      </w:r>
    </w:p>
    <w:p>
      <w:pPr>
        <w:pStyle w:val="BodyText"/>
        <w:spacing w:before="0" w:after="0"/>
        <w:jc w:val="both"/>
        <w:rPr/>
      </w:pPr>
      <w:r>
        <w:rPr>
          <w:rFonts w:ascii="Exo" w:hAnsi="Exo"/>
          <w:sz w:val="18"/>
          <w:szCs w:val="18"/>
        </w:rPr>
        <w:tab/>
      </w:r>
      <w:r>
        <w:rPr>
          <w:rFonts w:ascii="Exo" w:hAnsi="Exo"/>
          <w:sz w:val="18"/>
          <w:szCs w:val="18"/>
          <w:lang w:val="es-ES"/>
        </w:rPr>
        <w:t>Euros=Libras Esterlinas×Tasa de Cambio</w:t>
      </w:r>
    </w:p>
    <w:p>
      <w:pPr>
        <w:pStyle w:val="BodyText"/>
        <w:spacing w:before="0" w:after="0"/>
        <w:jc w:val="both"/>
        <w:rPr/>
      </w:pPr>
      <w:r>
        <w:rPr>
          <w:rFonts w:ascii="Exo" w:hAnsi="Exo"/>
          <w:sz w:val="18"/>
          <w:szCs w:val="18"/>
          <w:lang w:val="es-ES"/>
        </w:rPr>
        <w:tab/>
      </w:r>
      <w:r>
        <w:rPr>
          <w:rFonts w:ascii="Exo" w:hAnsi="Exo"/>
          <w:sz w:val="18"/>
          <w:szCs w:val="18"/>
          <w:lang w:val="es-ES"/>
        </w:rPr>
        <w:t>Dolares</w:t>
      </w:r>
      <w:r>
        <w:rPr>
          <w:rFonts w:ascii="Exo" w:hAnsi="Exo"/>
          <w:sz w:val="18"/>
          <w:szCs w:val="18"/>
          <w:lang w:val="es-ES"/>
        </w:rPr>
        <w:t>=Libras Esterlinas×Tasa de Cambio</w:t>
      </w:r>
    </w:p>
    <w:p>
      <w:pPr>
        <w:pStyle w:val="BodyText"/>
        <w:spacing w:before="0" w:after="0"/>
        <w:jc w:val="both"/>
        <w:rPr/>
      </w:pPr>
      <w:r>
        <w:rPr>
          <w:rFonts w:ascii="Exo" w:hAnsi="Exo"/>
          <w:sz w:val="18"/>
          <w:szCs w:val="18"/>
          <w:lang w:val="es-ES"/>
        </w:rPr>
        <w:tab/>
      </w:r>
      <w:r>
        <w:rPr>
          <w:rFonts w:ascii="Exo" w:hAnsi="Exo"/>
          <w:sz w:val="18"/>
          <w:szCs w:val="18"/>
          <w:lang w:val="es-ES"/>
        </w:rPr>
        <w:t>Puntuacion : 3 puntos</w:t>
      </w:r>
    </w:p>
    <w:p>
      <w:pPr>
        <w:pStyle w:val="BodyText"/>
        <w:spacing w:before="0" w:after="0"/>
        <w:jc w:val="both"/>
        <w:rPr/>
      </w:pPr>
      <w:r>
        <w:rPr>
          <w:rFonts w:ascii="Exo" w:hAnsi="Exo"/>
          <w:sz w:val="18"/>
          <w:szCs w:val="18"/>
          <w:lang w:val="es-ES"/>
        </w:rPr>
        <w:tab/>
        <w:t>usar dos cifras decimales despues de la coma</w:t>
      </w:r>
    </w:p>
    <w:p>
      <w:pPr>
        <w:pStyle w:val="BodyText"/>
        <w:spacing w:lineRule="auto" w:line="240"/>
        <w:ind w:hanging="0" w:start="821" w:end="114"/>
        <w:jc w:val="both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220" w:right="900" w:gutter="0" w:header="0" w:top="136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Exo">
    <w:charset w:val="01" w:characterSet="utf-8"/>
    <w:family w:val="roman"/>
    <w:pitch w:val="variable"/>
  </w:font>
  <w:font w:name="Exo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821"/>
        </w:tabs>
        <w:ind w:start="821" w:hanging="360"/>
      </w:pPr>
      <w:rPr>
        <w:sz w:val="18"/>
        <w:b w:val="false"/>
        <w:szCs w:val="18"/>
        <w:bCs w:val="false"/>
        <w:rFonts w:ascii="Exo" w:hAnsi="Exo"/>
      </w:rPr>
    </w:lvl>
    <w:lvl w:ilvl="1">
      <w:start w:val="1"/>
      <w:numFmt w:val="decimal"/>
      <w:lvlText w:val="%2."/>
      <w:lvlJc w:val="start"/>
      <w:pPr>
        <w:tabs>
          <w:tab w:val="num" w:pos="1181"/>
        </w:tabs>
        <w:ind w:start="1181" w:hanging="360"/>
      </w:pPr>
      <w:rPr/>
    </w:lvl>
    <w:lvl w:ilvl="2">
      <w:start w:val="1"/>
      <w:numFmt w:val="decimal"/>
      <w:lvlText w:val="%3."/>
      <w:lvlJc w:val="start"/>
      <w:pPr>
        <w:tabs>
          <w:tab w:val="num" w:pos="1541"/>
        </w:tabs>
        <w:ind w:start="1541" w:hanging="360"/>
      </w:pPr>
      <w:rPr/>
    </w:lvl>
    <w:lvl w:ilvl="3">
      <w:start w:val="1"/>
      <w:numFmt w:val="decimal"/>
      <w:lvlText w:val="%4."/>
      <w:lvlJc w:val="start"/>
      <w:pPr>
        <w:tabs>
          <w:tab w:val="num" w:pos="1901"/>
        </w:tabs>
        <w:ind w:start="1901" w:hanging="360"/>
      </w:pPr>
      <w:rPr/>
    </w:lvl>
    <w:lvl w:ilvl="4">
      <w:start w:val="1"/>
      <w:numFmt w:val="decimal"/>
      <w:lvlText w:val="%5."/>
      <w:lvlJc w:val="start"/>
      <w:pPr>
        <w:tabs>
          <w:tab w:val="num" w:pos="2261"/>
        </w:tabs>
        <w:ind w:start="2261" w:hanging="360"/>
      </w:pPr>
      <w:rPr/>
    </w:lvl>
    <w:lvl w:ilvl="5">
      <w:start w:val="1"/>
      <w:numFmt w:val="decimal"/>
      <w:lvlText w:val="%6."/>
      <w:lvlJc w:val="start"/>
      <w:pPr>
        <w:tabs>
          <w:tab w:val="num" w:pos="2621"/>
        </w:tabs>
        <w:ind w:start="2621" w:hanging="360"/>
      </w:pPr>
      <w:rPr/>
    </w:lvl>
    <w:lvl w:ilvl="6">
      <w:start w:val="1"/>
      <w:numFmt w:val="decimal"/>
      <w:lvlText w:val="%7."/>
      <w:lvlJc w:val="start"/>
      <w:pPr>
        <w:tabs>
          <w:tab w:val="num" w:pos="2981"/>
        </w:tabs>
        <w:ind w:start="2981" w:hanging="360"/>
      </w:pPr>
      <w:rPr/>
    </w:lvl>
    <w:lvl w:ilvl="7">
      <w:start w:val="1"/>
      <w:numFmt w:val="decimal"/>
      <w:lvlText w:val="%8."/>
      <w:lvlJc w:val="start"/>
      <w:pPr>
        <w:tabs>
          <w:tab w:val="num" w:pos="3341"/>
        </w:tabs>
        <w:ind w:start="3341" w:hanging="360"/>
      </w:pPr>
      <w:rPr/>
    </w:lvl>
    <w:lvl w:ilvl="8">
      <w:start w:val="1"/>
      <w:numFmt w:val="decimal"/>
      <w:lvlText w:val="%9."/>
      <w:lvlJc w:val="start"/>
      <w:pPr>
        <w:tabs>
          <w:tab w:val="num" w:pos="3701"/>
        </w:tabs>
        <w:ind w:start="370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itle"/>
    <w:next w:val="BodyText"/>
    <w:uiPriority w:val="9"/>
    <w:qFormat/>
    <w:pPr>
      <w:spacing w:before="240" w:after="120"/>
      <w:outlineLvl w:val="0"/>
    </w:pPr>
    <w:rPr>
      <w:rFonts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ind w:hanging="0" w:start="101" w:end="114"/>
      <w:jc w:val="both"/>
    </w:pPr>
    <w:rPr>
      <w:sz w:val="27"/>
      <w:szCs w:val="27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60" w:start="821"/>
    </w:pPr>
    <w:rPr/>
  </w:style>
  <w:style w:type="paragraph" w:styleId="TableParagraph" w:customStyle="1">
    <w:name w:val="Table Paragraph"/>
    <w:basedOn w:val="Normal"/>
    <w:uiPriority w:val="1"/>
    <w:qFormat/>
    <w:pPr>
      <w:ind w:hanging="0" w:start="11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Application>LibreOffice/7.6.7.2$Linux_X86_64 LibreOffice_project/60$Build-2</Application>
  <AppVersion>15.0000</AppVersion>
  <Pages>1</Pages>
  <Words>383</Words>
  <Characters>2015</Characters>
  <CharactersWithSpaces>2356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2023-09-11T00:03:32Z</dcterms:created>
  <dc:creator/>
  <dc:description/>
  <dc:language>es-VE</dc:language>
  <cp:lastModifiedBy/>
  <cp:lastPrinted>2023-09-10T23:35:43Z</cp:lastPrinted>
  <dcterms:modified xsi:type="dcterms:W3CDTF">2024-08-18T20:23:08Z</dcterms:modified>
  <cp:revision>24</cp:revision>
  <dc:subject/>
  <dc:title>Microsoft Word - PROGRAMA - ELECTIVA III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2023-07-06T00:00:00Z</vt:filetime>
  </property>
</Properties>
</file>