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ghfof9p2h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F6.3 - Le 6 domande difficili che i pediatri faranno (e come rispondere)</w:t>
      </w:r>
    </w:p>
    <w:p w:rsidR="00000000" w:rsidDel="00000000" w:rsidP="00000000" w:rsidRDefault="00000000" w:rsidRPr="00000000" w14:paraId="0000000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eccanismi di difesa professionale legittimi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gciu9e52o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1.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 quindi è un nuovo test o uno screening?”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Risposta da evitare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No, è un modello teorico…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(Attiva immediatamente disinteresse.)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Risposta efficace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No. Utilizza strumenti che già usiamo — osservazione clinica e questionari di sviluppo — ma aiuta a interpretarli quando non siamo ancora in una situazione chiaramente patologica o chiaramente fisiologica.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Messaggio implicito: </w:t>
      </w:r>
      <w:r w:rsidDel="00000000" w:rsidR="00000000" w:rsidRPr="00000000">
        <w:rPr>
          <w:i w:val="1"/>
          <w:iCs w:val="1"/>
          <w:rtl w:val="0"/>
        </w:rPr>
        <w:t xml:space="preserve">non aumenta lavoro né responsabilità.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69zj48s5i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2.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“Quanto tempo richiede in ambulatorio?”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domanda decisiva.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Risposta efficace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L’obiettivo è restare dentro i tempi reali del bilancio di salute. Parliamo di micro-interventi di pochi minuti, spesso integrati nella restituzione che già facciamo ai genitori.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aggiungere: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Non introduce una visita in più, ma struttura meglio un momento che già esiste.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Riduce immediatamente resistenza.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481onx7b9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3.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“Che evidenze scientifiche ci sono?”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 inevitabile e corretta.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Errore comune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Difendere il modello teoricamente.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Risposta efficace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progetto non sostituisce strumenti validati né propone nuove categorie cliniche. L’evidenza viene valutata osservando l’evoluzione delle traiettorie di sviluppo nel tempo e l’impatto su indicatori concreti, come continuità dei percorsi o appropriatezza degli invii.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serve: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L’idea è integrare evidenze già esistenti con una migliore lettura precoce delle situazioni borderline.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Ti posizioni </w:t>
      </w:r>
      <w:r w:rsidDel="00000000" w:rsidR="00000000" w:rsidRPr="00000000">
        <w:rPr>
          <w:i w:val="1"/>
          <w:i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la medicina basata su evidenze, non fuori.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ky2efnya2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4.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“Non rischiamo di fare psicologia invece che pediatria?”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preoccupazione identitaria.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Risposta efficace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realtà il contrario. Il modello aiuta il pediatra a restare nel proprio ruolo: osservare lo sviluppo, orientare e decidere quando è opportuno inviare. Non chiede di fare terapia o valutazioni psicologiche.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 chiave: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Serve proprio a evitare che il pediatra debba assumere ruoli che non gli competono.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Riduce paura di sconfinamento.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vopawnmf6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5.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“Come capisco quando devo inviare comunque allo specialista?”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 clinicamente centrale.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Risposta efficace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modello non ritarda l’invio. Aiuta piuttosto a distinguere meglio tra situazioni che evolvono spontaneamente e configurazioni che restano fragili nel tempo. Quando la traiettoria non migliora o peggiora, l’invio diventa più motivato e condiviso con la famiglia.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Messaggio implicito:</w:t>
        <w:br w:type="textWrapping"/>
        <w:t xml:space="preserve">👉 aumenta appropriatezza, non attesa.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n3ipbfqs6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6.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concretamente cosa cambia per me domani mattina?”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vera domanda finale.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Risposta efficace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Probabilmente poco nella struttura della visita. Cambia soprattutto la restituzione ai genitori: invece di limitarsi a rassicurare o preoccuparsi, si può dare un’indicazione evolutiva concreta e proporzionata, con un follow-up più chiaro.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Molti pediatri riferiscono che questo riduce l’incertezza nelle situazioni intermedie.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Qui nasce l’aggancio reale.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