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Lorem Ipsum no bookmark</w:t>
      </w:r>
    </w:p>
    <w:p>
      <w:pPr>
        <w:pStyle w:val="Heading1"/>
      </w:pPr>
      <w:bookmarkStart w:name="myAnchorId" w:id="1"/>
      <w:r>
        <w:t xml:space="preserve">Lorem Ipsum bookmark</w:t>
      </w:r>
      <w:bookmarkEnd w:id="1"/>
    </w:p>
    <w:p>
      <w:r>
        <w:t xml:space="preserve">
</w:t>
      </w:r>
    </w:p>
    <w:p>
      <w:r>
        <w:t xml:space="preserve">LOREM_IPSUM</w:t>
      </w:r>
    </w:p>
    <w:p>
      <w:r>
        <w:br w:type="page"/>
      </w:r>
    </w:p>
    <w:p>
      <w:hyperlink w:history="1" w:anchor="myAnchorId">
        <w:r>
          <w:rPr>
            <w:b/>
            <w:bCs/>
            <w:rStyle w:val="Hyperlink"/>
          </w:rPr>
          <w:t xml:space="preserve">Styled</w:t>
        </w:r>
        <w:r>
          <w:rPr>
            <w:rStyle w:val="Hyperlink"/>
          </w:rPr>
          <w:t xml:space="preserve"> Anchor Text</w:t>
        </w:r>
      </w:hyperlink>
    </w:p>
    <w:p>
      <w:r>
        <w:t xml:space="preserve">The bookmark can be seen on page </w:t>
      </w:r>
      <w:r>
        <w:fldChar w:fldCharType="begin" w:dirty="true"/>
        <w:instrText xml:space="preserve">PAGEREF [object Object]</w:instrText>
        <w:fldChar w:fldCharType="end"/>
      </w:r>
    </w:p>
    <w:sectPr>
      <w:footerReference w:type="default" r:id="rId6"/>
      <w:pgSz w:w="11906" w:h="16838" w:orient="portrait"/>
      <w:pgMar w:top="1727" w:right="1727" w:bottom="1727" w:left="172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hyperlink w:history="1" w:anchor="myAnchorId">
      <w:r>
        <w:rPr>
          <w:rStyle w:val="Hyperlink"/>
        </w:rPr>
        <w:t xml:space="preserve">Click here!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2023-05-24T08:52:20.244Z</dcterms:created>
  <dcterms:modified xsi:type="dcterms:W3CDTF">2023-05-24T08:52:20.244Z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