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 xml:space="preserve">HEADING</w:t>
      </w:r>
    </w:p>
    <w:p>
      <w:pPr>
        <w:pStyle w:val="normalPara"/>
      </w:pPr>
      <w:r>
        <w:t xml:space="preserve">Ref. :</w:t>
      </w:r>
    </w:p>
    <w:p>
      <w:pPr>
        <w:pStyle w:val="normalPara"/>
      </w:pPr>
      <w:r>
        <w:t xml:space="preserve">Date :</w:t>
      </w:r>
    </w:p>
    <w:p>
      <w:pPr>
        <w:pStyle w:val="normalPara"/>
      </w:pPr>
      <w:r>
        <w:t xml:space="preserve">To,</w:t>
      </w:r>
    </w:p>
    <w:p>
      <w:pPr>
        <w:pStyle w:val="normalPara"/>
      </w:pPr>
      <w:r>
        <w:t xml:space="preserve">The Superindenting Engineer,(O &amp;M)</w:t>
      </w:r>
    </w:p>
    <w:p>
      <w:pPr>
        <w:pStyle w:val="normalPara"/>
      </w:pPr>
      <w:r>
        <w:t xml:space="preserve">Sub : </w:t>
      </w:r>
    </w:p>
    <w:p>
      <w:pPr>
        <w:pStyle w:val="normalPara"/>
      </w:pPr>
      <w:r>
        <w:t xml:space="preserve">Ref. : </w:t>
      </w:r>
    </w:p>
    <w:p>
      <w:pPr>
        <w:pStyle w:val="normalPara"/>
      </w:pPr>
      <w:r>
        <w:t xml:space="preserve">Sir,</w:t>
      </w:r>
    </w:p>
    <w:p>
      <w:pPr>
        <w:pStyle w:val="normalPara"/>
      </w:pPr>
      <w:r>
        <w:t xml:space="preserve">BRIEF DESCRIPTION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Test cell 1.</w:t>
            </w:r>
          </w:p>
        </w:tc>
      </w:tr>
      <w:tr>
        <w:tc>
          <w:p>
            <w:r>
              <w:t xml:space="preserve">Test cell 2.</w:t>
            </w:r>
          </w:p>
        </w:tc>
      </w:tr>
      <w:tr>
        <w:tc>
          <w:p>
            <w:r>
              <w:t xml:space="preserve">Test cell 3.</w:t>
            </w:r>
          </w:p>
        </w:tc>
      </w:tr>
      <w:tr>
        <w:tc>
          <w:p>
            <w:r>
              <w:t xml:space="preserve">Test cell 4.</w:t>
            </w:r>
          </w:p>
        </w:tc>
      </w:tr>
    </w:tbl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Para2"/>
      </w:pPr>
      <w:r>
        <w:t xml:space="preserve">Test</w:t>
      </w:r>
    </w:p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Para2"/>
      </w:pPr>
      <w:r>
        <w:t xml:space="preserve">Test 2</w:t>
      </w:r>
    </w:p>
    <w:p>
      <w:pPr>
        <w:pStyle w:val="numberedPara"/>
      </w:pPr>
      <w:r>
        <w:t xml:space="preserve">Numbered paragraph that has numbering attached to custom styles</w:t>
      </w:r>
    </w:p>
    <w:p>
      <w:pPr>
        <w:pStyle w:val="numberedPara"/>
      </w:pPr>
      <w:r>
        <w:t xml:space="preserve">Numbered para would show up in the styles pane at Word</w:t>
      </w:r>
    </w:p>
    <w:sectPr>
      <w:footerReference w:type="default" r:id="rId6"/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normalPara"/>
      <w:jc w:val="right"/>
    </w:pPr>
    <w:r>
      <w:t xml:space="preserve"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50"/>
      <w:numFmt w:val="decimal"/>
      <w:lvlText w:val="%1)"/>
      <w:lvlJc w:val="star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340"/>
      <w:jc w:val="center"/>
    </w:pPr>
    <w:rPr>
      <w:b/>
      <w:bCs/>
      <w:u w:val="single" w:color="000000"/>
      <w:color w:val="000000"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pPr>
      <w:spacing w:line="340"/>
    </w:pPr>
    <w:rPr>
      <w:b/>
      <w:bCs/>
      <w:sz w:val="26"/>
      <w:szCs w:val="26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pPr>
      <w:spacing w:line="276"/>
    </w:pPr>
    <w:rPr>
      <w:b/>
      <w:bCs/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pPr>
      <w:jc w:val="both"/>
    </w:pPr>
    <w:rPr>
      <w:b/>
      <w:bCs/>
      <w:sz w:val="26"/>
      <w:szCs w:val="26"/>
      <w:rFonts w:ascii="Calibri" w:cs="Calibri" w:eastAsia="Calibri" w:hAnsi="Calibri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Para">
    <w:name w:val="Normal Para"/>
    <w:basedOn w:val="Normal"/>
    <w:next w:val="Normal"/>
    <w:qFormat/>
    <w:pPr>
      <w:tabs>
        <w:tab w:val="right" w:pos="9026"/>
        <w:tab w:val="left" w:pos="453.543307087"/>
      </w:tabs>
      <w:spacing w:line="276" w:before="144" w:after="72"/>
    </w:pPr>
    <w:rPr>
      <w:b/>
      <w:bCs/>
      <w:sz w:val="26"/>
      <w:szCs w:val="26"/>
      <w:rFonts w:ascii="Calibri" w:cs="Calibri" w:eastAsia="Calibri" w:hAnsi="Calibri"/>
    </w:rPr>
  </w:style>
  <w:style w:type="paragraph" w:styleId="normalPara2">
    <w:name w:val="Normal Para2"/>
    <w:basedOn w:val="Normal"/>
    <w:next w:val="Normal"/>
    <w:qFormat/>
    <w:pPr>
      <w:spacing w:line="276" w:before="144" w:after="72"/>
      <w:jc w:val="both"/>
    </w:pPr>
    <w:rPr>
      <w:sz w:val="26"/>
      <w:szCs w:val="26"/>
      <w:rFonts w:ascii="Calibri" w:cs="Calibri" w:eastAsia="Calibri" w:hAnsi="Calibri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pPr>
      <w:spacing w:line="276" w:before="144" w:after="72"/>
    </w:pPr>
  </w:style>
  <w:style w:type="paragraph" w:styleId="numberedPara">
    <w:name w:val="Numbered Para"/>
    <w:basedOn w:val="Normal"/>
    <w:next w:val="Normal"/>
    <w:qFormat/>
    <w:pPr>
      <w:pStyle w:val="ListParagraph"/>
      <w:numPr>
        <w:ilvl w:val="0"/>
        <w:numId w:val="2"/>
      </w:numPr>
      <w:tabs>
        <w:tab w:val="right" w:pos="9026"/>
        <w:tab w:val="left" w:pos="453.543307087"/>
      </w:tabs>
      <w:spacing w:line="276" w:before="144" w:after="72"/>
    </w:pPr>
    <w:rPr>
      <w:b/>
      <w:bCs/>
      <w:sz w:val="26"/>
      <w:szCs w:val="26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bzb38kuydqcdwys7bo7ik.png"/><Relationship Id="rId8" Type="http://schemas.openxmlformats.org/officeDocument/2006/relationships/image" Target="media/ujqsb3qpdr4heqwq9tnzw.png"/><Relationship Id="rId9" Type="http://schemas.openxmlformats.org/officeDocument/2006/relationships/image" Target="media/84bwn4re09xfyethjoshz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2023-05-25T12:14:24.317Z</dcterms:created>
  <dcterms:modified xsi:type="dcterms:W3CDTF">2023-05-25T12:14:24.317Z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