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Text runs</w:t>
      </w:r>
    </w:p>
    <w:p>
      <w:r>
        <w:rPr>
          <w:b/>
          <w:bCs/>
        </w:rPr>
        <w:t xml:space="preserve">Foo Bar - bold</w:t>
      </w:r>
    </w:p>
    <w:p>
      <w:r>
        <w:rPr>
          <w:b/>
          <w:bCs/>
        </w:rPr>
        <w:t xml:space="preserve">Foo Bar - italics</w:t>
      </w:r>
    </w:p>
    <w:p>
      <w:r>
        <w:rPr>
          <w:u w:val="double" w:color="990011"/>
        </w:rPr>
        <w:t xml:space="preserve">Foo Bar - underline DOUBLE color 990011</w:t>
      </w:r>
    </w:p>
    <w:p>
      <w:r>
        <w:rPr>
          <w:em w:val="dot"/>
        </w:rPr>
        <w:t xml:space="preserve">Foo Bar - emphasis mark</w:t>
      </w:r>
    </w:p>
    <w:p>
      <w:r>
        <w:rPr>
          <w:shd w:fill="FF0000" w:color="00FFFF" w:val="reverseDiagStripe"/>
        </w:rPr>
        <w:t xml:space="preserve">Foo Bar - shading REVERSE_DIAGONAL_STRIPE/00FFFF/FF0000</w:t>
      </w:r>
    </w:p>
    <w:p>
      <w:r>
        <w:rPr>
          <w:highlight w:val="yellow"/>
          <w:highlightCs w:val="yellow"/>
        </w:rPr>
        <w:t xml:space="preserve">Foo Bar - highlighting yellow</w:t>
      </w:r>
    </w:p>
    <w:p>
      <w:r>
        <w:rPr>
          <w:strike/>
        </w:rPr>
        <w:t xml:space="preserve">Foo Bar - strike through</w:t>
      </w:r>
    </w:p>
    <w:p>
      <w:r>
        <w:rPr>
          <w:dstrike/>
        </w:rPr>
        <w:t xml:space="preserve">Foo Bar - double strike through</w:t>
      </w:r>
    </w:p>
    <w:p>
      <w:r>
        <w:rPr>
          <w:vertAlign w:val="superscript"/>
        </w:rPr>
        <w:t xml:space="preserve">Foo Bar - super script</w:t>
      </w:r>
    </w:p>
    <w:p>
      <w:r>
        <w:rPr>
          <w:vertAlign w:val="subscript"/>
        </w:rPr>
        <w:t xml:space="preserve">Foo Bar - sub script</w:t>
      </w:r>
    </w:p>
    <w:p>
      <w:r>
        <w:rPr>
          <w:caps/>
        </w:rPr>
        <w:t xml:space="preserve">Foo Bar - all capitals</w:t>
      </w:r>
    </w:p>
    <w:p>
      <w:r>
        <w:rPr>
          <w:smallCaps/>
        </w:rPr>
        <w:t xml:space="preserve">Foo Bar - small capitals</w:t>
      </w:r>
    </w:p>
    <w:p>
      <w:r>
        <w:rPr>
          <w:vanish/>
        </w:rPr>
        <w:t xml:space="preserve">Foo Bar - vanish - This text will be hidden</w:t>
      </w:r>
    </w:p>
    <w:p>
      <w:r>
        <w:rPr>
          <w:specVanish/>
        </w:rPr>
        <w:t xml:space="preserve">Foo Bar - specVanish - This text will be hidden forever</w:t>
      </w:r>
    </w:p>
    <w:p>
      <w:r>
        <w:br/>
        <w:t xml:space="preserve">Foo Bar - break</w:t>
      </w:r>
    </w:p>
    <w:p>
      <w:r>
        <w:br/>
        <w:t xml:space="preserve">Foo Bar - break 2</w:t>
      </w:r>
    </w:p>
    <w:sectPr>
      <w:pgSz w:w="11906" w:h="16838" w:orient="portrait"/>
      <w:pgMar w:top="850" w:right="850" w:bottom="85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2023-05-25T15:39:03.799Z</dcterms:created>
  <dcterms:modified xsi:type="dcterms:W3CDTF">2023-05-25T15:39:03.799Z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