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7A0" w:rsidRDefault="00F937D1" w:rsidP="00F937D1">
      <w:pPr>
        <w:pStyle w:val="Heading1"/>
      </w:pPr>
      <w:bookmarkStart w:id="0" w:name="_GoBack"/>
      <w:bookmarkEnd w:id="0"/>
      <w:r>
        <w:t>Purpose</w:t>
      </w:r>
    </w:p>
    <w:p w:rsidR="00F937D1" w:rsidRDefault="00F937D1" w:rsidP="00F937D1">
      <w:r>
        <w:t xml:space="preserve">This paper describes summer 2013 Intern Project.  </w:t>
      </w:r>
    </w:p>
    <w:p w:rsidR="00F937D1" w:rsidRDefault="00F937D1" w:rsidP="00F937D1">
      <w:pPr>
        <w:pStyle w:val="Heading1"/>
      </w:pPr>
      <w:r>
        <w:t>Background</w:t>
      </w:r>
    </w:p>
    <w:p w:rsidR="00DB7A52" w:rsidRDefault="00DB7A52" w:rsidP="00DB7A52">
      <w:r>
        <w:t xml:space="preserve">Currently the </w:t>
      </w:r>
      <w:proofErr w:type="gramStart"/>
      <w:r>
        <w:t>ABB(</w:t>
      </w:r>
      <w:proofErr w:type="spellStart"/>
      <w:proofErr w:type="gramEnd"/>
      <w:r>
        <w:t>Totalflow</w:t>
      </w:r>
      <w:proofErr w:type="spellEnd"/>
      <w:r>
        <w:t xml:space="preserve">) G4 Product line uses a PC Client based software(PCCU) for local and remote configuration via serial and IP bases connections  The purpose of this project will be to develop an android application that will provide a subset of PCCU functions to a field person for access via an IP or Bluetooth connection.  This application will not provide all of PCCU functionality but only the features defined in </w:t>
      </w:r>
      <w:r w:rsidR="00B32FCA">
        <w:t xml:space="preserve">the </w:t>
      </w:r>
      <w:r>
        <w:t>scope section of this document.</w:t>
      </w:r>
    </w:p>
    <w:p w:rsidR="00DB7A52" w:rsidRDefault="00DB7A52" w:rsidP="00DB7A52">
      <w:r>
        <w:t xml:space="preserve">This document will outline the high level user requirements </w:t>
      </w:r>
    </w:p>
    <w:p w:rsidR="00A32F88" w:rsidRDefault="00A32F88" w:rsidP="00A32F88">
      <w:pPr>
        <w:pStyle w:val="Heading1"/>
      </w:pPr>
      <w:r>
        <w:t>Project Objectives</w:t>
      </w:r>
    </w:p>
    <w:p w:rsidR="00DB7A52" w:rsidRDefault="00DB7A52" w:rsidP="00DB7A52">
      <w:pPr>
        <w:pStyle w:val="ListParagraph"/>
        <w:numPr>
          <w:ilvl w:val="0"/>
          <w:numId w:val="6"/>
        </w:numPr>
      </w:pPr>
      <w:r>
        <w:t>Provide a user interfa</w:t>
      </w:r>
      <w:r w:rsidR="00B32FCA">
        <w:t>ce via an android device to G4 devices.</w:t>
      </w:r>
    </w:p>
    <w:p w:rsidR="00624059" w:rsidRDefault="00624059" w:rsidP="00A52E61">
      <w:pPr>
        <w:pStyle w:val="Heading1"/>
      </w:pPr>
      <w:r>
        <w:t>What you should know when you start</w:t>
      </w:r>
    </w:p>
    <w:p w:rsidR="00624059" w:rsidRDefault="00624059" w:rsidP="00624059">
      <w:r>
        <w:t xml:space="preserve">We expect you to bring these: </w:t>
      </w:r>
    </w:p>
    <w:p w:rsidR="00624059" w:rsidRDefault="00624059" w:rsidP="00624059">
      <w:pPr>
        <w:pStyle w:val="ListParagraph"/>
        <w:numPr>
          <w:ilvl w:val="0"/>
          <w:numId w:val="2"/>
        </w:numPr>
      </w:pPr>
      <w:r>
        <w:t>problem solving skills</w:t>
      </w:r>
    </w:p>
    <w:p w:rsidR="00A52E61" w:rsidRDefault="00A52E61" w:rsidP="00624059">
      <w:pPr>
        <w:pStyle w:val="ListParagraph"/>
        <w:numPr>
          <w:ilvl w:val="0"/>
          <w:numId w:val="2"/>
        </w:numPr>
      </w:pPr>
      <w:r>
        <w:t xml:space="preserve">small project, 2 to 4 engineers, 3 months duration,  management skills </w:t>
      </w:r>
    </w:p>
    <w:p w:rsidR="00624059" w:rsidRDefault="00624059" w:rsidP="00624059">
      <w:pPr>
        <w:pStyle w:val="ListParagraph"/>
        <w:numPr>
          <w:ilvl w:val="0"/>
          <w:numId w:val="2"/>
        </w:numPr>
      </w:pPr>
      <w:r>
        <w:t xml:space="preserve">basic understanding of </w:t>
      </w:r>
      <w:r w:rsidR="00A52E61">
        <w:t>Bluetooth wireless protocols</w:t>
      </w:r>
    </w:p>
    <w:p w:rsidR="00A52E61" w:rsidRDefault="00A52E61" w:rsidP="00624059">
      <w:pPr>
        <w:pStyle w:val="ListParagraph"/>
        <w:numPr>
          <w:ilvl w:val="0"/>
          <w:numId w:val="2"/>
        </w:numPr>
      </w:pPr>
      <w:r>
        <w:t>experience using C++, Java or other object oriented programming language</w:t>
      </w:r>
    </w:p>
    <w:p w:rsidR="00624059" w:rsidRDefault="00624059" w:rsidP="00624059">
      <w:pPr>
        <w:pStyle w:val="Heading1"/>
      </w:pPr>
      <w:r>
        <w:t>What you should learn from this project</w:t>
      </w:r>
    </w:p>
    <w:p w:rsidR="00624059" w:rsidRDefault="00624059" w:rsidP="00624059">
      <w:r>
        <w:t xml:space="preserve">We expect you to learn these:  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>Software Development Lifecycle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 xml:space="preserve">how to </w:t>
      </w:r>
      <w:r w:rsidR="00190AC4">
        <w:t>write</w:t>
      </w:r>
      <w:r>
        <w:t xml:space="preserve"> strong technical requirements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>how to create test procedures</w:t>
      </w:r>
    </w:p>
    <w:p w:rsidR="00C81C57" w:rsidRDefault="00C81C57" w:rsidP="00624059">
      <w:pPr>
        <w:pStyle w:val="ListParagraph"/>
        <w:numPr>
          <w:ilvl w:val="0"/>
          <w:numId w:val="3"/>
        </w:numPr>
      </w:pPr>
      <w:r>
        <w:t>how to write an Android application</w:t>
      </w:r>
    </w:p>
    <w:p w:rsidR="00C81C57" w:rsidRDefault="00C81C57" w:rsidP="00624059">
      <w:pPr>
        <w:pStyle w:val="ListParagraph"/>
        <w:numPr>
          <w:ilvl w:val="0"/>
          <w:numId w:val="3"/>
        </w:numPr>
      </w:pPr>
      <w:r>
        <w:t xml:space="preserve">how to integrate Bluetooth driver into </w:t>
      </w:r>
      <w:proofErr w:type="spellStart"/>
      <w:r>
        <w:t>Totalflow</w:t>
      </w:r>
      <w:proofErr w:type="spellEnd"/>
      <w:r>
        <w:t xml:space="preserve"> </w:t>
      </w:r>
      <w:proofErr w:type="spellStart"/>
      <w:r>
        <w:t>uFlo</w:t>
      </w:r>
      <w:proofErr w:type="spellEnd"/>
      <w:r>
        <w:t xml:space="preserve"> (ARM 9 processor, Windows CE)</w:t>
      </w:r>
    </w:p>
    <w:p w:rsidR="00DB7A52" w:rsidRDefault="00DB7A52" w:rsidP="00924FA7">
      <w:pPr>
        <w:pStyle w:val="Heading1"/>
      </w:pPr>
    </w:p>
    <w:p w:rsidR="00DB7A52" w:rsidRDefault="00DB7A52" w:rsidP="00924FA7">
      <w:pPr>
        <w:pStyle w:val="Heading1"/>
      </w:pPr>
      <w:r>
        <w:t>Project Organization</w:t>
      </w:r>
    </w:p>
    <w:p w:rsidR="00DB7A52" w:rsidRDefault="00FB2C8C" w:rsidP="00DB7A52">
      <w:pPr>
        <w:pStyle w:val="Heading1"/>
        <w:jc w:val="center"/>
      </w:pPr>
      <w:r>
        <w:object w:dxaOrig="7165" w:dyaOrig="2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15pt;height:134.3pt" o:ole="">
            <v:imagedata r:id="rId11" o:title=""/>
          </v:shape>
          <o:OLEObject Type="Embed" ProgID="Visio.Drawing.11" ShapeID="_x0000_i1025" DrawAspect="Content" ObjectID="_1432039078" r:id="rId12"/>
        </w:object>
      </w:r>
    </w:p>
    <w:p w:rsidR="00DB7A52" w:rsidRDefault="00DB7A52" w:rsidP="00924FA7">
      <w:pPr>
        <w:pStyle w:val="Heading1"/>
      </w:pPr>
      <w:r>
        <w:t>Roles and Responsibilities</w:t>
      </w:r>
    </w:p>
    <w:p w:rsidR="00DB7A52" w:rsidRPr="00DB7A52" w:rsidRDefault="00B32FCA" w:rsidP="00DB7A52">
      <w:r w:rsidRPr="00B32FCA">
        <w:rPr>
          <w:noProof/>
        </w:rPr>
        <w:drawing>
          <wp:inline distT="0" distB="0" distL="0" distR="0">
            <wp:extent cx="5943600" cy="426835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52" w:rsidRDefault="00DB7A52" w:rsidP="00924FA7">
      <w:pPr>
        <w:pStyle w:val="Heading1"/>
      </w:pPr>
    </w:p>
    <w:p w:rsidR="009E4ECA" w:rsidRDefault="009E4ECA" w:rsidP="009E4ECA">
      <w:pPr>
        <w:pStyle w:val="Heading1"/>
      </w:pPr>
      <w:r>
        <w:t>Project Scope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Using the android development environment</w:t>
      </w:r>
      <w:r w:rsidR="00392199">
        <w:t>,</w:t>
      </w:r>
      <w:r>
        <w:t xml:space="preserve"> develop an application that will be used with the current android based mobile phones.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This application should provide a user interface to the existing G4 product</w:t>
      </w:r>
      <w:r w:rsidR="00C309F4">
        <w:t xml:space="preserve"> line</w:t>
      </w:r>
      <w:r>
        <w:t xml:space="preserve"> via Bluetooth or IP connections.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 xml:space="preserve">It should present the data points as defined in the Marketing Requirements with the ability to turn on or off data points for display.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It should also provide an additional screen with a user defined set of data points not listed in the Marketing requirements.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 xml:space="preserve">It should have a general settings page for general configurations settings such as Communication settings for Bluetooth or IP </w:t>
      </w:r>
    </w:p>
    <w:p w:rsidR="009E4ECA" w:rsidRDefault="009E4ECA" w:rsidP="00924FA7">
      <w:pPr>
        <w:pStyle w:val="Heading1"/>
      </w:pPr>
      <w:r>
        <w:t>Stretch Scope</w:t>
      </w:r>
    </w:p>
    <w:p w:rsidR="009E4ECA" w:rsidRPr="009E4ECA" w:rsidRDefault="009E4ECA" w:rsidP="009E4ECA">
      <w:pPr>
        <w:pStyle w:val="ListParagraph"/>
        <w:numPr>
          <w:ilvl w:val="0"/>
          <w:numId w:val="8"/>
        </w:numPr>
      </w:pPr>
      <w:r>
        <w:t>If time allows in the development cycle</w:t>
      </w:r>
      <w:r w:rsidR="00392199">
        <w:t>, p</w:t>
      </w:r>
      <w:r>
        <w:t>rovide an option to pull historical data files and configuration files for emailing to possible consumers of these data files.</w:t>
      </w:r>
    </w:p>
    <w:p w:rsidR="00924FA7" w:rsidRDefault="00924FA7" w:rsidP="00924FA7">
      <w:pPr>
        <w:pStyle w:val="Heading1"/>
      </w:pPr>
      <w:r>
        <w:t>Marketing Requirements</w:t>
      </w:r>
    </w:p>
    <w:p w:rsidR="00924FA7" w:rsidRDefault="00924FA7" w:rsidP="00924FA7">
      <w:pPr>
        <w:pStyle w:val="ListParagraph"/>
        <w:numPr>
          <w:ilvl w:val="0"/>
          <w:numId w:val="5"/>
        </w:numPr>
      </w:pPr>
      <w:r>
        <w:t>Bluetooth</w:t>
      </w:r>
      <w:r w:rsidR="00DB7A52">
        <w:t>/IP</w:t>
      </w:r>
      <w:r>
        <w:t xml:space="preserve"> connectivity for a</w:t>
      </w:r>
      <w:r w:rsidR="00DB7A52">
        <w:t>n android</w:t>
      </w:r>
      <w:r>
        <w:t xml:space="preserve"> phone to </w:t>
      </w:r>
      <w:r w:rsidR="00C309F4">
        <w:t>G4 products</w:t>
      </w:r>
      <w:r w:rsidR="00D37B48">
        <w:t xml:space="preserve"> (MRS1)</w:t>
      </w:r>
    </w:p>
    <w:p w:rsidR="00924FA7" w:rsidRDefault="00924FA7" w:rsidP="00924FA7">
      <w:pPr>
        <w:pStyle w:val="ListParagraph"/>
        <w:numPr>
          <w:ilvl w:val="0"/>
          <w:numId w:val="5"/>
        </w:numPr>
      </w:pPr>
      <w:r>
        <w:t>Default Outputs Option</w:t>
      </w:r>
      <w:r w:rsidR="00D37B48">
        <w:t xml:space="preserve"> (MRS2)</w:t>
      </w:r>
    </w:p>
    <w:p w:rsidR="00924FA7" w:rsidRDefault="00B4316A" w:rsidP="00924FA7">
      <w:pPr>
        <w:pStyle w:val="ListParagraph"/>
        <w:numPr>
          <w:ilvl w:val="1"/>
          <w:numId w:val="5"/>
        </w:numPr>
      </w:pPr>
      <w:r>
        <w:t xml:space="preserve">Today’s </w:t>
      </w:r>
      <w:r w:rsidR="00924FA7">
        <w:t>Flow rate</w:t>
      </w:r>
    </w:p>
    <w:p w:rsidR="00B4316A" w:rsidRDefault="00B4316A" w:rsidP="00924FA7">
      <w:pPr>
        <w:pStyle w:val="ListParagraph"/>
        <w:numPr>
          <w:ilvl w:val="1"/>
          <w:numId w:val="5"/>
        </w:numPr>
      </w:pPr>
      <w:r>
        <w:t>Yesterday’s Flow Rate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Today’s Volume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Yesterday’s Volume</w:t>
      </w:r>
    </w:p>
    <w:p w:rsidR="00924FA7" w:rsidRDefault="00B4316A" w:rsidP="00924FA7">
      <w:pPr>
        <w:pStyle w:val="ListParagraph"/>
        <w:numPr>
          <w:ilvl w:val="1"/>
          <w:numId w:val="5"/>
        </w:numPr>
      </w:pPr>
      <w:r>
        <w:t xml:space="preserve">Today’s Energy Rate </w:t>
      </w:r>
    </w:p>
    <w:p w:rsidR="00B4316A" w:rsidRDefault="00B4316A" w:rsidP="00924FA7">
      <w:pPr>
        <w:pStyle w:val="ListParagraph"/>
        <w:numPr>
          <w:ilvl w:val="1"/>
          <w:numId w:val="5"/>
        </w:numPr>
      </w:pPr>
      <w:r>
        <w:t>Yesterday’s Energy Rate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Current Alarms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Trend for last 14 days of flow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Battery Status</w:t>
      </w:r>
      <w:r w:rsidR="00B4316A">
        <w:t xml:space="preserve"> (Voltage)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Charger Status</w:t>
      </w:r>
      <w:r w:rsidR="00B4316A">
        <w:t xml:space="preserve"> (Voltage)</w:t>
      </w:r>
    </w:p>
    <w:p w:rsidR="00B4316A" w:rsidRDefault="00B4316A" w:rsidP="00924FA7">
      <w:pPr>
        <w:pStyle w:val="ListParagraph"/>
        <w:numPr>
          <w:ilvl w:val="1"/>
          <w:numId w:val="5"/>
        </w:numPr>
      </w:pPr>
      <w:r>
        <w:t>Trend DP pressure</w:t>
      </w:r>
    </w:p>
    <w:p w:rsidR="00DB7A52" w:rsidRDefault="00DB7A52" w:rsidP="00DB7A52">
      <w:pPr>
        <w:pStyle w:val="ListParagraph"/>
        <w:ind w:left="1440"/>
      </w:pPr>
    </w:p>
    <w:p w:rsidR="00924FA7" w:rsidRDefault="00924FA7" w:rsidP="00924FA7">
      <w:pPr>
        <w:pStyle w:val="ListParagraph"/>
        <w:numPr>
          <w:ilvl w:val="0"/>
          <w:numId w:val="5"/>
        </w:numPr>
      </w:pPr>
      <w:r>
        <w:t>Optional Outputs Option</w:t>
      </w:r>
      <w:r w:rsidR="00D37B48">
        <w:t xml:space="preserve"> </w:t>
      </w:r>
      <w:r w:rsidR="00B4316A">
        <w:t>Complete list is abo</w:t>
      </w:r>
      <w:r w:rsidR="00D37B48">
        <w:t>ve, but you can turn off others (MRS3)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 xml:space="preserve">Be able to checklist all of the outputs that you want from the </w:t>
      </w:r>
      <w:r w:rsidR="00C309F4">
        <w:t>G4</w:t>
      </w:r>
    </w:p>
    <w:p w:rsidR="00DB7A52" w:rsidRDefault="00DB7A52" w:rsidP="00DB7A52">
      <w:pPr>
        <w:pStyle w:val="ListParagraph"/>
        <w:ind w:left="1440"/>
      </w:pPr>
    </w:p>
    <w:p w:rsidR="00924FA7" w:rsidRDefault="00B4316A" w:rsidP="00924FA7">
      <w:pPr>
        <w:pStyle w:val="ListParagraph"/>
        <w:numPr>
          <w:ilvl w:val="0"/>
          <w:numId w:val="5"/>
        </w:numPr>
      </w:pPr>
      <w:r>
        <w:t xml:space="preserve">Screens similar to webpage </w:t>
      </w:r>
      <w:r w:rsidR="00D37B48">
        <w:t>(MRS4)</w:t>
      </w:r>
    </w:p>
    <w:p w:rsidR="00B4316A" w:rsidRDefault="00B4316A" w:rsidP="00924FA7">
      <w:pPr>
        <w:pStyle w:val="ListParagraph"/>
        <w:numPr>
          <w:ilvl w:val="0"/>
          <w:numId w:val="5"/>
        </w:numPr>
      </w:pPr>
      <w:r>
        <w:t>Be able to access from 20 ft away</w:t>
      </w:r>
      <w:r w:rsidR="00D37B48">
        <w:t xml:space="preserve"> (MRS5)</w:t>
      </w:r>
    </w:p>
    <w:p w:rsidR="00DB7A52" w:rsidRPr="00924FA7" w:rsidRDefault="00DB7A52" w:rsidP="00DB7A52">
      <w:pPr>
        <w:ind w:left="360"/>
      </w:pPr>
    </w:p>
    <w:p w:rsidR="004846BF" w:rsidRDefault="004846BF" w:rsidP="004846BF">
      <w:pPr>
        <w:pStyle w:val="Heading1"/>
      </w:pPr>
    </w:p>
    <w:p w:rsidR="004846BF" w:rsidRDefault="004846BF" w:rsidP="004846BF">
      <w:pPr>
        <w:pStyle w:val="Heading1"/>
      </w:pPr>
      <w:r>
        <w:t>Tools</w:t>
      </w:r>
    </w:p>
    <w:p w:rsidR="004846BF" w:rsidRDefault="004846BF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4846BF" w:rsidRDefault="004846BF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 w:rsidRPr="004846BF">
        <w:rPr>
          <w:rFonts w:ascii="Helv" w:hAnsi="Helv" w:cs="Helv"/>
          <w:b/>
          <w:color w:val="000000"/>
          <w:sz w:val="20"/>
          <w:szCs w:val="20"/>
        </w:rPr>
        <w:t>TCI Tool Kit</w:t>
      </w:r>
      <w:r>
        <w:rPr>
          <w:rFonts w:ascii="Helv" w:hAnsi="Helv" w:cs="Helv"/>
          <w:color w:val="000000"/>
          <w:sz w:val="20"/>
          <w:szCs w:val="20"/>
        </w:rPr>
        <w:t xml:space="preserve"> – is the API </w:t>
      </w:r>
      <w:r w:rsidR="000555F3">
        <w:rPr>
          <w:rFonts w:ascii="Helv" w:hAnsi="Helv" w:cs="Helv"/>
          <w:color w:val="000000"/>
          <w:sz w:val="20"/>
          <w:szCs w:val="20"/>
        </w:rPr>
        <w:t xml:space="preserve">libraries and tools necessary to build, test, and debug G4 </w:t>
      </w:r>
      <w:proofErr w:type="spellStart"/>
      <w:r w:rsidR="000555F3">
        <w:rPr>
          <w:rFonts w:ascii="Helv" w:hAnsi="Helv" w:cs="Helv"/>
          <w:color w:val="000000"/>
          <w:sz w:val="20"/>
          <w:szCs w:val="20"/>
        </w:rPr>
        <w:t>uflo</w:t>
      </w:r>
      <w:proofErr w:type="spellEnd"/>
      <w:r w:rsidR="000555F3">
        <w:rPr>
          <w:rFonts w:ascii="Helv" w:hAnsi="Helv" w:cs="Helv"/>
          <w:color w:val="000000"/>
          <w:sz w:val="20"/>
          <w:szCs w:val="20"/>
        </w:rPr>
        <w:t xml:space="preserve"> connectivity apps</w:t>
      </w:r>
    </w:p>
    <w:p w:rsidR="004A2F19" w:rsidRPr="004A2F19" w:rsidRDefault="004A2F19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color w:val="000000"/>
          <w:sz w:val="20"/>
          <w:szCs w:val="20"/>
        </w:rPr>
        <w:t xml:space="preserve">Android Developer Tools – </w:t>
      </w:r>
      <w:r>
        <w:rPr>
          <w:rFonts w:ascii="Helv" w:hAnsi="Helv" w:cs="Helv"/>
          <w:color w:val="000000"/>
          <w:sz w:val="20"/>
          <w:szCs w:val="20"/>
        </w:rPr>
        <w:t>Provides ever</w:t>
      </w:r>
      <w:r w:rsidR="008554E0">
        <w:rPr>
          <w:rFonts w:ascii="Helv" w:hAnsi="Helv" w:cs="Helv"/>
          <w:color w:val="000000"/>
          <w:sz w:val="20"/>
          <w:szCs w:val="20"/>
        </w:rPr>
        <w:t>y</w:t>
      </w:r>
      <w:r>
        <w:rPr>
          <w:rFonts w:ascii="Helv" w:hAnsi="Helv" w:cs="Helv"/>
          <w:color w:val="000000"/>
          <w:sz w:val="20"/>
          <w:szCs w:val="20"/>
        </w:rPr>
        <w:t>thing you need to start developing Android Apps</w:t>
      </w:r>
    </w:p>
    <w:p w:rsidR="004A2F19" w:rsidRDefault="004A2F19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 w:rsidRPr="004A2F19">
        <w:rPr>
          <w:rFonts w:ascii="Helv" w:hAnsi="Helv" w:cs="Helv"/>
          <w:b/>
          <w:color w:val="000000"/>
          <w:sz w:val="20"/>
          <w:szCs w:val="20"/>
        </w:rPr>
        <w:t>Android SDK Tools</w:t>
      </w:r>
      <w:r>
        <w:rPr>
          <w:rFonts w:ascii="Helv" w:hAnsi="Helv" w:cs="Helv"/>
          <w:color w:val="000000"/>
          <w:sz w:val="20"/>
          <w:szCs w:val="20"/>
        </w:rPr>
        <w:t xml:space="preserve"> – API libraries and developer tools necessary to build, test, and debug Android apps</w:t>
      </w:r>
    </w:p>
    <w:p w:rsidR="004A2F19" w:rsidRDefault="00C309F4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 w:rsidRPr="00C309F4">
        <w:rPr>
          <w:rFonts w:ascii="Helv" w:hAnsi="Helv" w:cs="Helv"/>
          <w:b/>
          <w:color w:val="000000"/>
          <w:sz w:val="20"/>
          <w:szCs w:val="20"/>
        </w:rPr>
        <w:t>G4-uFlo Device</w:t>
      </w:r>
      <w:r>
        <w:rPr>
          <w:rFonts w:ascii="Helv" w:hAnsi="Helv" w:cs="Helv"/>
          <w:color w:val="000000"/>
          <w:sz w:val="20"/>
          <w:szCs w:val="20"/>
        </w:rPr>
        <w:t xml:space="preserve"> – ABB Flow measurement device</w:t>
      </w:r>
    </w:p>
    <w:p w:rsidR="00C309F4" w:rsidRDefault="00C309F4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 w:rsidRPr="00C309F4">
        <w:rPr>
          <w:rFonts w:ascii="Helv" w:hAnsi="Helv" w:cs="Helv"/>
          <w:b/>
          <w:color w:val="000000"/>
          <w:sz w:val="20"/>
          <w:szCs w:val="20"/>
        </w:rPr>
        <w:t>Bluetooth Adapter</w:t>
      </w:r>
      <w:r>
        <w:rPr>
          <w:rFonts w:ascii="Helv" w:hAnsi="Helv" w:cs="Helv"/>
          <w:color w:val="000000"/>
          <w:sz w:val="20"/>
          <w:szCs w:val="20"/>
        </w:rPr>
        <w:t xml:space="preserve"> – USB Bluetooth adapter</w:t>
      </w:r>
    </w:p>
    <w:p w:rsidR="004846BF" w:rsidRDefault="004846BF" w:rsidP="004846BF">
      <w:pPr>
        <w:pStyle w:val="Heading1"/>
      </w:pPr>
      <w:r>
        <w:t>References</w:t>
      </w:r>
    </w:p>
    <w:p w:rsidR="004846BF" w:rsidRDefault="004846BF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4846BF" w:rsidRDefault="004846BF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G4 XRC User manual</w:t>
      </w:r>
      <w:proofErr w:type="gramStart"/>
      <w:r>
        <w:rPr>
          <w:rFonts w:ascii="Helv" w:hAnsi="Helv" w:cs="Helv"/>
          <w:color w:val="000000"/>
          <w:sz w:val="20"/>
          <w:szCs w:val="20"/>
        </w:rPr>
        <w:t>..</w:t>
      </w:r>
      <w:proofErr w:type="gramEnd"/>
    </w:p>
    <w:p w:rsidR="004846BF" w:rsidRDefault="004846BF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4846BF" w:rsidRPr="004846BF" w:rsidRDefault="004846BF" w:rsidP="004846B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left="720"/>
        <w:rPr>
          <w:rFonts w:ascii="Helv" w:hAnsi="Helv" w:cs="Helv"/>
          <w:i/>
          <w:color w:val="000000"/>
          <w:sz w:val="20"/>
          <w:szCs w:val="20"/>
        </w:rPr>
      </w:pPr>
      <w:r w:rsidRPr="004846BF">
        <w:rPr>
          <w:rFonts w:ascii="Helv" w:hAnsi="Helv" w:cs="Helv"/>
          <w:i/>
          <w:color w:val="000000"/>
          <w:sz w:val="20"/>
          <w:szCs w:val="20"/>
        </w:rPr>
        <w:t>G:\BVO-ATPA-ALL\CustDoc\Manuals\Manuals-Released\XRC G4 User manual (AA)</w:t>
      </w:r>
    </w:p>
    <w:p w:rsidR="004846BF" w:rsidRDefault="004846BF" w:rsidP="004846B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left="720"/>
        <w:rPr>
          <w:rFonts w:ascii="Helv" w:hAnsi="Helv" w:cs="Helv"/>
          <w:color w:val="000000"/>
          <w:sz w:val="20"/>
          <w:szCs w:val="20"/>
        </w:rPr>
      </w:pPr>
    </w:p>
    <w:p w:rsidR="004846BF" w:rsidRDefault="004846BF" w:rsidP="004846B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4846BF" w:rsidRDefault="004846BF" w:rsidP="004846B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Other User Manuals</w:t>
      </w:r>
    </w:p>
    <w:p w:rsidR="004846BF" w:rsidRDefault="004846BF" w:rsidP="004846B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4846BF" w:rsidRPr="004846BF" w:rsidRDefault="004846BF" w:rsidP="004846BF">
      <w:pPr>
        <w:ind w:left="720"/>
        <w:rPr>
          <w:rFonts w:ascii="Helv" w:hAnsi="Helv" w:cs="Helv"/>
          <w:i/>
          <w:color w:val="000000"/>
          <w:sz w:val="20"/>
          <w:szCs w:val="20"/>
        </w:rPr>
      </w:pPr>
      <w:r w:rsidRPr="004846BF">
        <w:rPr>
          <w:rFonts w:ascii="Helv" w:hAnsi="Helv" w:cs="Helv"/>
          <w:i/>
          <w:color w:val="000000"/>
          <w:sz w:val="20"/>
          <w:szCs w:val="20"/>
        </w:rPr>
        <w:t>G:\BVO-ATPA-ALL\CustDoc\Manuals\Manuals-Released</w:t>
      </w:r>
    </w:p>
    <w:p w:rsidR="004846BF" w:rsidRDefault="004846BF" w:rsidP="004846BF">
      <w:pPr>
        <w:rPr>
          <w:rFonts w:ascii="Helv" w:hAnsi="Helv" w:cs="Helv"/>
          <w:color w:val="000000"/>
          <w:sz w:val="20"/>
          <w:szCs w:val="20"/>
        </w:rPr>
      </w:pPr>
    </w:p>
    <w:p w:rsidR="004846BF" w:rsidRDefault="004846BF" w:rsidP="004846BF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TCI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ToolKit</w:t>
      </w:r>
      <w:proofErr w:type="spellEnd"/>
    </w:p>
    <w:p w:rsidR="004846BF" w:rsidRDefault="00920F37" w:rsidP="00920F37">
      <w:pPr>
        <w:ind w:left="72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G:\BVO-ATPA-ALL\DV&amp;S\Staging\Work In Progress\2100838-021 (TCI v3.04)</w:t>
      </w:r>
    </w:p>
    <w:p w:rsidR="004846BF" w:rsidRPr="004846BF" w:rsidRDefault="004846BF" w:rsidP="004846BF"/>
    <w:p w:rsidR="00A32F88" w:rsidRPr="00F937D1" w:rsidRDefault="00A32F88" w:rsidP="00A32F88"/>
    <w:sectPr w:rsidR="00A32F88" w:rsidRPr="00F937D1" w:rsidSect="006E67A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619" w:rsidRDefault="00CD7619" w:rsidP="00F937D1">
      <w:pPr>
        <w:spacing w:after="0"/>
      </w:pPr>
      <w:r>
        <w:separator/>
      </w:r>
    </w:p>
  </w:endnote>
  <w:endnote w:type="continuationSeparator" w:id="0">
    <w:p w:rsidR="00CD7619" w:rsidRDefault="00CD7619" w:rsidP="00F937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0902"/>
      <w:docPartObj>
        <w:docPartGallery w:val="Page Numbers (Bottom of Page)"/>
        <w:docPartUnique/>
      </w:docPartObj>
    </w:sdtPr>
    <w:sdtContent>
      <w:p w:rsidR="00C309F4" w:rsidRDefault="00285ACE">
        <w:pPr>
          <w:pStyle w:val="Footer"/>
        </w:pPr>
        <w:r>
          <w:fldChar w:fldCharType="begin"/>
        </w:r>
        <w:r w:rsidR="0006781D">
          <w:instrText xml:space="preserve"> PAGE   \* MERGEFORMAT </w:instrText>
        </w:r>
        <w:r>
          <w:fldChar w:fldCharType="separate"/>
        </w:r>
        <w:r w:rsidR="00D37B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09F4" w:rsidRDefault="00C309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619" w:rsidRDefault="00CD7619" w:rsidP="00F937D1">
      <w:pPr>
        <w:spacing w:after="0"/>
      </w:pPr>
      <w:r>
        <w:separator/>
      </w:r>
    </w:p>
  </w:footnote>
  <w:footnote w:type="continuationSeparator" w:id="0">
    <w:p w:rsidR="00CD7619" w:rsidRDefault="00CD7619" w:rsidP="00F937D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9F4" w:rsidRDefault="00C309F4" w:rsidP="00F937D1">
    <w:pPr>
      <w:pStyle w:val="Title"/>
    </w:pPr>
    <w:r>
      <w:t>Bluetooth Android Intern Project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E7636"/>
    <w:multiLevelType w:val="hybridMultilevel"/>
    <w:tmpl w:val="998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0804"/>
    <w:multiLevelType w:val="hybridMultilevel"/>
    <w:tmpl w:val="851A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5625"/>
    <w:multiLevelType w:val="hybridMultilevel"/>
    <w:tmpl w:val="26FE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5079D"/>
    <w:multiLevelType w:val="hybridMultilevel"/>
    <w:tmpl w:val="96D4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D74A1"/>
    <w:multiLevelType w:val="hybridMultilevel"/>
    <w:tmpl w:val="2CE6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E76EE"/>
    <w:multiLevelType w:val="hybridMultilevel"/>
    <w:tmpl w:val="9F32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65174"/>
    <w:multiLevelType w:val="hybridMultilevel"/>
    <w:tmpl w:val="1BA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D26B77"/>
    <w:multiLevelType w:val="hybridMultilevel"/>
    <w:tmpl w:val="62D8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7D1"/>
    <w:rsid w:val="000555F3"/>
    <w:rsid w:val="0006781D"/>
    <w:rsid w:val="000A1321"/>
    <w:rsid w:val="000D6C63"/>
    <w:rsid w:val="001419D0"/>
    <w:rsid w:val="00157CDA"/>
    <w:rsid w:val="00190AC4"/>
    <w:rsid w:val="00285ACE"/>
    <w:rsid w:val="00392199"/>
    <w:rsid w:val="00457E84"/>
    <w:rsid w:val="004846BF"/>
    <w:rsid w:val="00495929"/>
    <w:rsid w:val="004A2F19"/>
    <w:rsid w:val="005936CA"/>
    <w:rsid w:val="00624059"/>
    <w:rsid w:val="00644489"/>
    <w:rsid w:val="006662F1"/>
    <w:rsid w:val="006B10BF"/>
    <w:rsid w:val="006C09E9"/>
    <w:rsid w:val="006E0026"/>
    <w:rsid w:val="006E67A0"/>
    <w:rsid w:val="00722659"/>
    <w:rsid w:val="007245E3"/>
    <w:rsid w:val="007B458F"/>
    <w:rsid w:val="007D5236"/>
    <w:rsid w:val="008554E0"/>
    <w:rsid w:val="00897036"/>
    <w:rsid w:val="008D5516"/>
    <w:rsid w:val="00920F37"/>
    <w:rsid w:val="00924FA7"/>
    <w:rsid w:val="009E4ECA"/>
    <w:rsid w:val="00A32F88"/>
    <w:rsid w:val="00A52E61"/>
    <w:rsid w:val="00B13490"/>
    <w:rsid w:val="00B32FCA"/>
    <w:rsid w:val="00B4316A"/>
    <w:rsid w:val="00B553CD"/>
    <w:rsid w:val="00BC0FAC"/>
    <w:rsid w:val="00C309F4"/>
    <w:rsid w:val="00C613F2"/>
    <w:rsid w:val="00C81C57"/>
    <w:rsid w:val="00CD7619"/>
    <w:rsid w:val="00D26C53"/>
    <w:rsid w:val="00D37B48"/>
    <w:rsid w:val="00D8377E"/>
    <w:rsid w:val="00DB7A52"/>
    <w:rsid w:val="00E4430B"/>
    <w:rsid w:val="00E742A3"/>
    <w:rsid w:val="00EB7B25"/>
    <w:rsid w:val="00EE09FF"/>
    <w:rsid w:val="00F937D1"/>
    <w:rsid w:val="00FB2C8C"/>
    <w:rsid w:val="00FC5339"/>
    <w:rsid w:val="00FF4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A0"/>
  </w:style>
  <w:style w:type="paragraph" w:styleId="Heading1">
    <w:name w:val="heading 1"/>
    <w:basedOn w:val="Normal"/>
    <w:next w:val="Normal"/>
    <w:link w:val="Heading1Char"/>
    <w:uiPriority w:val="9"/>
    <w:qFormat/>
    <w:rsid w:val="00F93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7D1"/>
  </w:style>
  <w:style w:type="paragraph" w:styleId="Footer">
    <w:name w:val="footer"/>
    <w:basedOn w:val="Normal"/>
    <w:link w:val="FooterChar"/>
    <w:uiPriority w:val="99"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37D1"/>
  </w:style>
  <w:style w:type="paragraph" w:styleId="Title">
    <w:name w:val="Title"/>
    <w:basedOn w:val="Normal"/>
    <w:next w:val="Normal"/>
    <w:link w:val="TitleChar"/>
    <w:uiPriority w:val="10"/>
    <w:qFormat/>
    <w:rsid w:val="00F93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3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4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A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A0"/>
  </w:style>
  <w:style w:type="paragraph" w:styleId="Heading1">
    <w:name w:val="heading 1"/>
    <w:basedOn w:val="Normal"/>
    <w:next w:val="Normal"/>
    <w:link w:val="Heading1Char"/>
    <w:uiPriority w:val="9"/>
    <w:qFormat/>
    <w:rsid w:val="00F93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7D1"/>
  </w:style>
  <w:style w:type="paragraph" w:styleId="Footer">
    <w:name w:val="footer"/>
    <w:basedOn w:val="Normal"/>
    <w:link w:val="FooterChar"/>
    <w:uiPriority w:val="99"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37D1"/>
  </w:style>
  <w:style w:type="paragraph" w:styleId="Title">
    <w:name w:val="Title"/>
    <w:basedOn w:val="Normal"/>
    <w:next w:val="Normal"/>
    <w:link w:val="TitleChar"/>
    <w:uiPriority w:val="10"/>
    <w:qFormat/>
    <w:rsid w:val="00F93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3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4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A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2b8da-2965-4bd3-966a-db90fe00c6de"/>
    <ABB_LanguageCode xmlns="43d412cb-6ef6-4d2c-a714-d61619aa7cb6">english</ABB_LanguageCode>
    <ABB_Revision xmlns="43d412cb-6ef6-4d2c-a714-d61619aa7cb6" xsi:nil="true"/>
    <ABB_Stream_Workpackage xmlns="1719ca7d-a333-444a-9b53-1ff5a314d9bb" xsi:nil="true"/>
    <ABB_Identity xmlns="43d412cb-6ef6-4d2c-a714-d61619aa7cb6" xsi:nil="true"/>
    <Project_x0020_PhaseTaxHTField0 xmlns="5232b8da-2965-4bd3-966a-db90fe00c6de">
      <Terms xmlns="http://schemas.microsoft.com/office/infopath/2007/PartnerControls"/>
    </Project_x0020_PhaseTaxHTField0>
    <ProductTaxHTField0 xmlns="5232b8da-2965-4bd3-966a-db90fe00c6de">
      <Terms xmlns="http://schemas.microsoft.com/office/infopath/2007/PartnerControls"/>
    </ProductTaxHTField0>
    <Audience xmlns="http://schemas.microsoft.com/sharepoint/v3" xsi:nil="true"/>
    <TechnologyTaxHTField0 xmlns="5232b8da-2965-4bd3-966a-db90fe00c6de">
      <Terms xmlns="http://schemas.microsoft.com/office/infopath/2007/PartnerControls"/>
    </TechnologyTaxHTField0>
    <ABB_DocumentStatus xmlns="43d412cb-6ef6-4d2c-a714-d61619aa7cb6">Draft</ABB_DocumentStatus>
    <Keyword_x0028_s_x0029_TaxHTField0 xmlns="5232b8da-2965-4bd3-966a-db90fe00c6de">
      <Terms xmlns="http://schemas.microsoft.com/office/infopath/2007/PartnerControls"/>
    </Keyword_x0028_s_x0029_TaxHTField0>
    <ABB_SecurityClassification xmlns="43d412cb-6ef6-4d2c-a714-d61619aa7cb6">Public</ABB_SecurityClassifica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BB_Document" ma:contentTypeID="0x010100ACC97E7CD80D134B96BEAE7F0B4EBE1F0076CB317056DDE341A1208EE516FCD1E1" ma:contentTypeVersion="4" ma:contentTypeDescription="ABB custom Document Content Type inheriting from Document" ma:contentTypeScope="" ma:versionID="a2126985918bda9e3c5f1fafbdea16ac">
  <xsd:schema xmlns:xsd="http://www.w3.org/2001/XMLSchema" xmlns:xs="http://www.w3.org/2001/XMLSchema" xmlns:p="http://schemas.microsoft.com/office/2006/metadata/properties" xmlns:ns1="http://schemas.microsoft.com/sharepoint/v3" xmlns:ns2="43d412cb-6ef6-4d2c-a714-d61619aa7cb6" xmlns:ns3="1719ca7d-a333-444a-9b53-1ff5a314d9bb" xmlns:ns4="5232b8da-2965-4bd3-966a-db90fe00c6de" targetNamespace="http://schemas.microsoft.com/office/2006/metadata/properties" ma:root="true" ma:fieldsID="a3d47ae6a94e35cc69756e179b930926" ns1:_="" ns2:_="" ns3:_="" ns4:_="">
    <xsd:import namespace="http://schemas.microsoft.com/sharepoint/v3"/>
    <xsd:import namespace="43d412cb-6ef6-4d2c-a714-d61619aa7cb6"/>
    <xsd:import namespace="1719ca7d-a333-444a-9b53-1ff5a314d9bb"/>
    <xsd:import namespace="5232b8da-2965-4bd3-966a-db90fe00c6de"/>
    <xsd:element name="properties">
      <xsd:complexType>
        <xsd:sequence>
          <xsd:element name="documentManagement">
            <xsd:complexType>
              <xsd:all>
                <xsd:element ref="ns2:ABB_DocumentStatus" minOccurs="0"/>
                <xsd:element ref="ns2:ABB_Revision" minOccurs="0"/>
                <xsd:element ref="ns2:ABB_LanguageCode" minOccurs="0"/>
                <xsd:element ref="ns3:ABB_Stream_Workpackage" minOccurs="0"/>
                <xsd:element ref="ns2:ABB_SecurityClassification" minOccurs="0"/>
                <xsd:element ref="ns2:ABB_Identity" minOccurs="0"/>
                <xsd:element ref="ns1:Audience" minOccurs="0"/>
                <xsd:element ref="ns4:Keyword_x0028_s_x0029_TaxHTField0" minOccurs="0"/>
                <xsd:element ref="ns4:TaxCatchAll" minOccurs="0"/>
                <xsd:element ref="ns4:TaxCatchAllLabel" minOccurs="0"/>
                <xsd:element ref="ns4:Project_x0020_PhaseTaxHTField0" minOccurs="0"/>
                <xsd:element ref="ns4:ProductTaxHTField0" minOccurs="0"/>
                <xsd:element ref="ns4:Technology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dience" ma:index="15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412cb-6ef6-4d2c-a714-d61619aa7cb6" elementFormDefault="qualified">
    <xsd:import namespace="http://schemas.microsoft.com/office/2006/documentManagement/types"/>
    <xsd:import namespace="http://schemas.microsoft.com/office/infopath/2007/PartnerControls"/>
    <xsd:element name="ABB_DocumentStatus" ma:index="8" nillable="true" ma:displayName="Document Status" ma:default="Draft" ma:format="Dropdown" ma:indexed="true" ma:internalName="ABB_DocumentStatus">
      <xsd:simpleType>
        <xsd:restriction base="dms:Choice">
          <xsd:enumeration value="Draft"/>
          <xsd:enumeration value="Approved"/>
          <xsd:enumeration value="Released"/>
          <xsd:enumeration value="Withdrawn"/>
          <xsd:enumeration value="Deleted"/>
        </xsd:restriction>
      </xsd:simpleType>
    </xsd:element>
    <xsd:element name="ABB_Revision" ma:index="9" nillable="true" ma:displayName="Revision" ma:indexed="true" ma:internalName="ABB_Revision">
      <xsd:simpleType>
        <xsd:restriction base="dms:Text">
          <xsd:maxLength value="255"/>
        </xsd:restriction>
      </xsd:simpleType>
    </xsd:element>
    <xsd:element name="ABB_LanguageCode" ma:index="10" nillable="true" ma:displayName="Language" ma:default="english" ma:format="Dropdown" ma:internalName="ABB_LanguageCode" ma:readOnly="false">
      <xsd:simpleType>
        <xsd:restriction base="dms:Choice">
          <xsd:enumeration value="abkhazian"/>
          <xsd:enumeration value="afar"/>
          <xsd:enumeration value="afrikaans"/>
          <xsd:enumeration value="albanian"/>
          <xsd:enumeration value="amharic"/>
          <xsd:enumeration value="arabic"/>
          <xsd:enumeration value="aragonese"/>
          <xsd:enumeration value="armenian"/>
          <xsd:enumeration value="assamese"/>
          <xsd:enumeration value="avestan"/>
          <xsd:enumeration value="aymara"/>
          <xsd:enumeration value="azerbaijani"/>
          <xsd:enumeration value="bashkir"/>
          <xsd:enumeration value="basque"/>
          <xsd:enumeration value="belarusian"/>
          <xsd:enumeration value="bengali"/>
          <xsd:enumeration value="bihari"/>
          <xsd:enumeration value="bislama"/>
          <xsd:enumeration value="bosnian"/>
          <xsd:enumeration value="breton"/>
          <xsd:enumeration value="bulgarian"/>
          <xsd:enumeration value="burmese"/>
          <xsd:enumeration value="catalan"/>
          <xsd:enumeration value="chamorro"/>
          <xsd:enumeration value="chechen"/>
          <xsd:enumeration value="chinese"/>
          <xsd:enumeration value="chuvash"/>
          <xsd:enumeration value="cornish"/>
          <xsd:enumeration value="corsican"/>
          <xsd:enumeration value="croatian"/>
          <xsd:enumeration value="czech"/>
          <xsd:enumeration value="danish"/>
          <xsd:enumeration value="dutch"/>
          <xsd:enumeration value="dzongkha"/>
          <xsd:enumeration value="english"/>
          <xsd:enumeration value="esperanto"/>
          <xsd:enumeration value="estonian"/>
          <xsd:enumeration value="faroese"/>
          <xsd:enumeration value="fijian"/>
          <xsd:enumeration value="finnish"/>
          <xsd:enumeration value="french"/>
          <xsd:enumeration value="galician"/>
          <xsd:enumeration value="georgian"/>
          <xsd:enumeration value="german"/>
          <xsd:enumeration value="greek"/>
          <xsd:enumeration value="guarani"/>
          <xsd:enumeration value="gujarati"/>
          <xsd:enumeration value="haitian"/>
          <xsd:enumeration value="hausa"/>
          <xsd:enumeration value="hebrew"/>
          <xsd:enumeration value="herero"/>
          <xsd:enumeration value="hindi"/>
          <xsd:enumeration value="hiri motu"/>
          <xsd:enumeration value="hungarian"/>
          <xsd:enumeration value="icelandic"/>
          <xsd:enumeration value="ido"/>
          <xsd:enumeration value="indonesian"/>
          <xsd:enumeration value="interlingue"/>
          <xsd:enumeration value="inuktitut"/>
          <xsd:enumeration value="inupiaq"/>
          <xsd:enumeration value="irish"/>
          <xsd:enumeration value="italian"/>
          <xsd:enumeration value="japanese"/>
          <xsd:enumeration value="javanese"/>
          <xsd:enumeration value="kalaallisut"/>
          <xsd:enumeration value="kannada"/>
          <xsd:enumeration value="kashmiri"/>
          <xsd:enumeration value="kazakh"/>
          <xsd:enumeration value="khmer"/>
          <xsd:enumeration value="kikuyu"/>
          <xsd:enumeration value="kinyarwanda"/>
          <xsd:enumeration value="kirghiz"/>
          <xsd:enumeration value="komi"/>
          <xsd:enumeration value="korean"/>
          <xsd:enumeration value="kuanyama"/>
          <xsd:enumeration value="kurdish"/>
          <xsd:enumeration value="lao"/>
          <xsd:enumeration value="latin"/>
          <xsd:enumeration value="latvian"/>
          <xsd:enumeration value="limburgan"/>
          <xsd:enumeration value="lingala"/>
          <xsd:enumeration value="lithuanian"/>
          <xsd:enumeration value="luxembourgish"/>
          <xsd:enumeration value="macedonian"/>
          <xsd:enumeration value="malagasy"/>
          <xsd:enumeration value="malay"/>
          <xsd:enumeration value="malayalam"/>
          <xsd:enumeration value="maltese"/>
          <xsd:enumeration value="manx"/>
          <xsd:enumeration value="maori"/>
          <xsd:enumeration value="marathi"/>
          <xsd:enumeration value="marshallese"/>
          <xsd:enumeration value="moldavian"/>
          <xsd:enumeration value="mongolian"/>
          <xsd:enumeration value="nauru"/>
          <xsd:enumeration value="navaho"/>
          <xsd:enumeration value="ndebele"/>
          <xsd:enumeration value="ndebele, south"/>
          <xsd:enumeration value="ndonga"/>
          <xsd:enumeration value="nepali"/>
          <xsd:enumeration value="northern sami"/>
          <xsd:enumeration value="norwegian"/>
          <xsd:enumeration value="norwegian bokmal"/>
          <xsd:enumeration value="norwegian nynorsk"/>
          <xsd:enumeration value="nyanja"/>
          <xsd:enumeration value="occitan"/>
          <xsd:enumeration value="oriya"/>
          <xsd:enumeration value="oromo"/>
          <xsd:enumeration value="ossetian"/>
          <xsd:enumeration value="pali"/>
          <xsd:enumeration value="panjabi"/>
          <xsd:enumeration value="persian"/>
          <xsd:enumeration value="polish"/>
          <xsd:enumeration value="portuguese"/>
          <xsd:enumeration value="pushto"/>
          <xsd:enumeration value="quechua"/>
          <xsd:enumeration value="raeto-romance"/>
          <xsd:enumeration value="romanian"/>
          <xsd:enumeration value="rundi"/>
          <xsd:enumeration value="russian"/>
          <xsd:enumeration value="samoan"/>
          <xsd:enumeration value="sango"/>
          <xsd:enumeration value="sanskrit"/>
          <xsd:enumeration value="sardinian"/>
          <xsd:enumeration value="serbian"/>
          <xsd:enumeration value="shona"/>
          <xsd:enumeration value="sichuan yi"/>
          <xsd:enumeration value="sindhi"/>
          <xsd:enumeration value="sinhala"/>
          <xsd:enumeration value="slovak"/>
          <xsd:enumeration value="slovenian"/>
          <xsd:enumeration value="somali"/>
          <xsd:enumeration value="sotho"/>
          <xsd:enumeration value="spanish"/>
          <xsd:enumeration value="sundanese"/>
          <xsd:enumeration value="swahili"/>
          <xsd:enumeration value="swati"/>
          <xsd:enumeration value="swedish"/>
          <xsd:enumeration value="tagalog"/>
          <xsd:enumeration value="tahitian"/>
          <xsd:enumeration value="tajik"/>
          <xsd:enumeration value="tamil"/>
          <xsd:enumeration value="tatar"/>
          <xsd:enumeration value="telugu"/>
          <xsd:enumeration value="thai"/>
          <xsd:enumeration value="tibetan"/>
          <xsd:enumeration value="tigrinya"/>
          <xsd:enumeration value="tonga"/>
          <xsd:enumeration value="tsonga"/>
          <xsd:enumeration value="tswana"/>
          <xsd:enumeration value="turkish"/>
          <xsd:enumeration value="turkmen"/>
          <xsd:enumeration value="twi"/>
          <xsd:enumeration value="uighur"/>
          <xsd:enumeration value="ukrainian"/>
          <xsd:enumeration value="urdu"/>
          <xsd:enumeration value="uzbek"/>
          <xsd:enumeration value="vietnamese"/>
          <xsd:enumeration value="volapuk"/>
          <xsd:enumeration value="walloon"/>
          <xsd:enumeration value="welsh"/>
          <xsd:enumeration value="western frisian"/>
          <xsd:enumeration value="wolof"/>
          <xsd:enumeration value="xhosa"/>
          <xsd:enumeration value="yiddish"/>
          <xsd:enumeration value="yoruba"/>
          <xsd:enumeration value="zhuang"/>
          <xsd:enumeration value="zulu"/>
        </xsd:restriction>
      </xsd:simpleType>
    </xsd:element>
    <xsd:element name="ABB_SecurityClassification" ma:index="13" nillable="true" ma:displayName="Security Classification" ma:default="Public" ma:format="RadioButtons" ma:indexed="true" ma:internalName="ABB_SecurityClassification">
      <xsd:simpleType>
        <xsd:restriction base="dms:Choice">
          <xsd:enumeration value="Public"/>
          <xsd:enumeration value="Internal"/>
          <xsd:enumeration value="Confidential"/>
          <xsd:enumeration value="Strictly Confidential"/>
        </xsd:restriction>
      </xsd:simpleType>
    </xsd:element>
    <xsd:element name="ABB_Identity" ma:index="14" nillable="true" ma:displayName="Identity" ma:indexed="true" ma:internalName="ABB_Identit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9ca7d-a333-444a-9b53-1ff5a314d9bb" elementFormDefault="qualified">
    <xsd:import namespace="http://schemas.microsoft.com/office/2006/documentManagement/types"/>
    <xsd:import namespace="http://schemas.microsoft.com/office/infopath/2007/PartnerControls"/>
    <xsd:element name="ABB_Stream_Workpackage" ma:index="12" nillable="true" ma:displayName="Stream/Workpackage" ma:format="Dropdown" ma:internalName="ABB_Stream_Workpackage">
      <xsd:simpleType>
        <xsd:union memberTypes="dms:Text">
          <xsd:simpleType>
            <xsd:restriction base="dms:Choice">
              <xsd:enumeration value="-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2b8da-2965-4bd3-966a-db90fe00c6de" elementFormDefault="qualified">
    <xsd:import namespace="http://schemas.microsoft.com/office/2006/documentManagement/types"/>
    <xsd:import namespace="http://schemas.microsoft.com/office/infopath/2007/PartnerControls"/>
    <xsd:element name="Keyword_x0028_s_x0029_TaxHTField0" ma:index="16" nillable="true" ma:taxonomy="true" ma:internalName="Keyword_x0028_s_x0029_TaxHTField0" ma:taxonomyFieldName="Keyword_x0028_s_x0029_" ma:displayName="Keyword(s)" ma:readOnly="false" ma:fieldId="{b78a7384-d73e-49f5-964e-37903f2bc2ea}" ma:sspId="09669448-1bd3-4ff0-a5ab-fb95122dd6e6" ma:termSetId="4139b223-16a7-4d87-bab8-05e7b93bdd5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description="" ma:hidden="true" ma:list="{1151fa1e-2329-424e-a72e-01986ce90cbb}" ma:internalName="TaxCatchAll" ma:showField="CatchAllData" ma:web="e2600e97-31aa-4158-afe5-b5db03e917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description="" ma:hidden="true" ma:list="{1151fa1e-2329-424e-a72e-01986ce90cbb}" ma:internalName="TaxCatchAllLabel" ma:readOnly="true" ma:showField="CatchAllDataLabel" ma:web="e2600e97-31aa-4158-afe5-b5db03e917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ject_x0020_PhaseTaxHTField0" ma:index="20" nillable="true" ma:taxonomy="true" ma:internalName="Project_x0020_PhaseTaxHTField0" ma:taxonomyFieldName="Project_x0020_Phase" ma:displayName="Project Phase" ma:readOnly="false" ma:fieldId="{cfb8e72c-e748-4617-947f-1d208a90f749}" ma:sspId="09669448-1bd3-4ff0-a5ab-fb95122dd6e6" ma:termSetId="d3e3b0ab-52e6-4efa-b2b9-52d110dc25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ProductTaxHTField0" ma:index="22" nillable="true" ma:taxonomy="true" ma:internalName="ProductTaxHTField0" ma:taxonomyFieldName="Product" ma:displayName="Product" ma:readOnly="false" ma:fieldId="{f9ef7b9e-96b2-4462-98b1-05393ff8f800}" ma:sspId="09669448-1bd3-4ff0-a5ab-fb95122dd6e6" ma:termSetId="6376332c-f514-4331-8a46-470620d6d80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echnologyTaxHTField0" ma:index="24" nillable="true" ma:taxonomy="true" ma:internalName="TechnologyTaxHTField0" ma:taxonomyFieldName="Technology" ma:displayName="Technology" ma:readOnly="false" ma:fieldId="{4bf47f14-5009-4f16-858d-77630683e486}" ma:sspId="09669448-1bd3-4ff0-a5ab-fb95122dd6e6" ma:termSetId="ef7f957b-9ee9-466f-9a9c-7918b01d6fb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1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9669448-1bd3-4ff0-a5ab-fb95122dd6e6" ContentTypeId="0x010100ACC97E7CD80D134B96BEAE7F0B4EBE1F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097135-8FB8-4EA9-9AAF-6CED2AB1E4B2}">
  <ds:schemaRefs>
    <ds:schemaRef ds:uri="http://schemas.microsoft.com/office/2006/metadata/properties"/>
    <ds:schemaRef ds:uri="http://schemas.microsoft.com/office/infopath/2007/PartnerControls"/>
    <ds:schemaRef ds:uri="5232b8da-2965-4bd3-966a-db90fe00c6de"/>
    <ds:schemaRef ds:uri="43d412cb-6ef6-4d2c-a714-d61619aa7cb6"/>
    <ds:schemaRef ds:uri="1719ca7d-a333-444a-9b53-1ff5a314d9b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87F74E5-8B40-4CFF-BA83-1B911496E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d412cb-6ef6-4d2c-a714-d61619aa7cb6"/>
    <ds:schemaRef ds:uri="1719ca7d-a333-444a-9b53-1ff5a314d9bb"/>
    <ds:schemaRef ds:uri="5232b8da-2965-4bd3-966a-db90fe00c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54986-444C-40D7-A808-AAAF1EDF345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3A34725-D380-4F98-B389-9B288D8B34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Sievers</dc:creator>
  <cp:lastModifiedBy>USLEEAS1</cp:lastModifiedBy>
  <cp:revision>3</cp:revision>
  <cp:lastPrinted>2013-05-07T19:58:00Z</cp:lastPrinted>
  <dcterms:created xsi:type="dcterms:W3CDTF">2013-05-22T20:49:00Z</dcterms:created>
  <dcterms:modified xsi:type="dcterms:W3CDTF">2013-06-06T20:51:00Z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0x010100ACC97E7CD80D134B96BEAE7F0B4EBE1F0076CB317056DDE341A1208EE516FCD1E1</vt:lpwstr>
  </property>
  <property fmtid="{D5CDD505-2E9C-101B-9397-08002B2CF9AE}" pid="3" name="Technology">
    <vt:lpwstr/>
  </property>
  <property fmtid="{D5CDD505-2E9C-101B-9397-08002B2CF9AE}" pid="4" name="Product">
    <vt:lpwstr/>
  </property>
  <property fmtid="{D5CDD505-2E9C-101B-9397-08002B2CF9AE}" pid="5" name="Keyword(s)">
    <vt:lpwstr/>
  </property>
  <property fmtid="{D5CDD505-2E9C-101B-9397-08002B2CF9AE}" pid="6" name="Project Phase">
    <vt:lpwstr/>
  </property>
</Properties>
</file>