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2A" w:rsidRDefault="00B61951" w:rsidP="00491D2A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i/>
          <w:color w:val="000000"/>
          <w:sz w:val="26"/>
          <w:szCs w:val="26"/>
        </w:rPr>
      </w:pPr>
      <w:r w:rsidRPr="00B61951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491D2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– </w:t>
      </w:r>
      <w:r w:rsidR="00B90114" w:rsidRPr="00491D2A">
        <w:rPr>
          <w:rFonts w:ascii="Arial" w:eastAsia="Times New Roman" w:hAnsi="Arial" w:cs="Arial"/>
          <w:b/>
          <w:bCs/>
          <w:i/>
          <w:color w:val="000000"/>
          <w:sz w:val="26"/>
          <w:szCs w:val="26"/>
        </w:rPr>
        <w:t xml:space="preserve">revised June </w:t>
      </w:r>
      <w:r w:rsidRPr="00491D2A">
        <w:rPr>
          <w:rFonts w:ascii="Arial" w:eastAsia="Times New Roman" w:hAnsi="Arial" w:cs="Arial"/>
          <w:b/>
          <w:bCs/>
          <w:i/>
          <w:color w:val="000000"/>
          <w:sz w:val="26"/>
          <w:szCs w:val="26"/>
        </w:rPr>
        <w:t>7, Friday.</w:t>
      </w:r>
    </w:p>
    <w:p w:rsidR="00B61951" w:rsidRPr="00B61951" w:rsidRDefault="00B61951" w:rsidP="00491D2A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i/>
          <w:iCs/>
          <w:color w:val="000000"/>
          <w:sz w:val="20"/>
          <w:szCs w:val="20"/>
        </w:rPr>
        <w:t>Finished: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Bluetooth connection established.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Bluetooth Write and Read functions between devices.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Successful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xFrame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Successful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xRecord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Able to get register data.</w:t>
      </w:r>
    </w:p>
    <w:p w:rsidR="00B61951" w:rsidRPr="00B61951" w:rsidRDefault="00B61951" w:rsidP="00491D2A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i/>
          <w:iCs/>
          <w:color w:val="000000"/>
          <w:sz w:val="20"/>
          <w:szCs w:val="20"/>
        </w:rPr>
        <w:t>In Progress: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xHeader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Running Bluetooth communications through threads.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Changing protocol settings on G4 Device from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TotalFlow</w:t>
      </w:r>
      <w:proofErr w:type="spellEnd"/>
      <w:r w:rsidR="00491D2A">
        <w:fldChar w:fldCharType="begin"/>
      </w:r>
      <w:r w:rsidR="00491D2A">
        <w:instrText xml:space="preserve"> HYPERLINK "https://code.google.com/p/abb-interns-2013/w/edit/TotalFlow" </w:instrText>
      </w:r>
      <w:r w:rsidR="00491D2A">
        <w:fldChar w:fldCharType="separate"/>
      </w:r>
      <w:r w:rsidRPr="00B61951">
        <w:rPr>
          <w:rFonts w:ascii="Arial" w:eastAsia="Times New Roman" w:hAnsi="Arial" w:cs="Arial"/>
          <w:color w:val="0000CC"/>
          <w:sz w:val="20"/>
          <w:szCs w:val="20"/>
          <w:u w:val="single"/>
        </w:rPr>
        <w:t>?</w:t>
      </w:r>
      <w:r w:rsidR="00491D2A">
        <w:rPr>
          <w:rFonts w:ascii="Arial" w:eastAsia="Times New Roman" w:hAnsi="Arial" w:cs="Arial"/>
          <w:color w:val="0000CC"/>
          <w:sz w:val="20"/>
          <w:szCs w:val="20"/>
          <w:u w:val="single"/>
        </w:rPr>
        <w:fldChar w:fldCharType="end"/>
      </w: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 Local to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TotalFlow</w:t>
      </w:r>
      <w:proofErr w:type="spellEnd"/>
      <w:r w:rsidR="00491D2A">
        <w:fldChar w:fldCharType="begin"/>
      </w:r>
      <w:r w:rsidR="00491D2A">
        <w:instrText xml:space="preserve"> HYPERLINK "https://code.google.com/p/abb-interns-2013</w:instrText>
      </w:r>
      <w:r w:rsidR="00491D2A">
        <w:instrText xml:space="preserve">/w/edit/TotalFlow" </w:instrText>
      </w:r>
      <w:r w:rsidR="00491D2A">
        <w:fldChar w:fldCharType="separate"/>
      </w:r>
      <w:r w:rsidRPr="00B61951">
        <w:rPr>
          <w:rFonts w:ascii="Arial" w:eastAsia="Times New Roman" w:hAnsi="Arial" w:cs="Arial"/>
          <w:color w:val="0000CC"/>
          <w:sz w:val="20"/>
          <w:szCs w:val="20"/>
          <w:u w:val="single"/>
        </w:rPr>
        <w:t>?</w:t>
      </w:r>
      <w:r w:rsidR="00491D2A">
        <w:rPr>
          <w:rFonts w:ascii="Arial" w:eastAsia="Times New Roman" w:hAnsi="Arial" w:cs="Arial"/>
          <w:color w:val="0000CC"/>
          <w:sz w:val="20"/>
          <w:szCs w:val="20"/>
          <w:u w:val="single"/>
        </w:rPr>
        <w:fldChar w:fldCharType="end"/>
      </w:r>
      <w:r w:rsidRPr="00B61951">
        <w:rPr>
          <w:rFonts w:ascii="Arial" w:eastAsia="Times New Roman" w:hAnsi="Arial" w:cs="Arial"/>
          <w:color w:val="000000"/>
          <w:sz w:val="20"/>
          <w:szCs w:val="20"/>
        </w:rPr>
        <w:t> Remote.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Decrypting event structures.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Accessing trend data.</w:t>
      </w:r>
    </w:p>
    <w:p w:rsidR="00B61951" w:rsidRPr="00B61951" w:rsidRDefault="00B61951" w:rsidP="00491D2A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Risks"/>
      <w:bookmarkEnd w:id="0"/>
      <w:r w:rsidRPr="00491D2A">
        <w:rPr>
          <w:rFonts w:ascii="Arial" w:eastAsia="Times New Roman" w:hAnsi="Arial" w:cs="Arial"/>
          <w:b/>
          <w:bCs/>
          <w:color w:val="000000"/>
          <w:sz w:val="30"/>
          <w:szCs w:val="30"/>
        </w:rPr>
        <w:t>Risks</w:t>
      </w:r>
    </w:p>
    <w:p w:rsidR="00B61951" w:rsidRPr="00B61951" w:rsidRDefault="00B61951" w:rsidP="00491D2A">
      <w:pPr>
        <w:numPr>
          <w:ilvl w:val="0"/>
          <w:numId w:val="3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Not all Bluetooth phones recognize G4 devices. </w:t>
      </w:r>
      <w:r w:rsidRPr="00B61951">
        <w:rPr>
          <w:rFonts w:ascii="Arial" w:eastAsia="Times New Roman" w:hAnsi="Arial" w:cs="Arial"/>
          <w:i/>
          <w:iCs/>
          <w:color w:val="000000"/>
          <w:sz w:val="20"/>
          <w:szCs w:val="20"/>
        </w:rPr>
        <w:t>More likely to be a phone issue.</w:t>
      </w:r>
    </w:p>
    <w:p w:rsidR="00B61951" w:rsidRDefault="00B61951" w:rsidP="00491D2A">
      <w:pPr>
        <w:numPr>
          <w:ilvl w:val="0"/>
          <w:numId w:val="3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Getting trend data follows a different protocol since the data comes in packets.</w:t>
      </w:r>
    </w:p>
    <w:p w:rsidR="00491D2A" w:rsidRDefault="00491D2A" w:rsidP="00491D2A">
      <w:pPr>
        <w:spacing w:before="100" w:beforeAutospacing="1" w:after="72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</w:p>
    <w:p w:rsidR="00491D2A" w:rsidRPr="00491D2A" w:rsidRDefault="00491D2A" w:rsidP="00491D2A">
      <w:pPr>
        <w:pStyle w:val="Heading2"/>
        <w:contextualSpacing/>
        <w:rPr>
          <w:rFonts w:ascii="Arial" w:hAnsi="Arial" w:cs="Arial"/>
          <w:color w:val="000000"/>
        </w:rPr>
      </w:pPr>
      <w:r w:rsidRPr="00491D2A">
        <w:rPr>
          <w:rFonts w:ascii="Arial" w:hAnsi="Arial" w:cs="Arial"/>
          <w:color w:val="000000"/>
          <w:sz w:val="36"/>
          <w:szCs w:val="36"/>
        </w:rPr>
        <w:t>Progress</w:t>
      </w:r>
      <w:r>
        <w:rPr>
          <w:rFonts w:ascii="Arial" w:hAnsi="Arial" w:cs="Arial"/>
          <w:color w:val="000000"/>
        </w:rPr>
        <w:t xml:space="preserve"> - </w:t>
      </w:r>
      <w:r w:rsidRPr="00491D2A">
        <w:rPr>
          <w:rFonts w:ascii="Arial" w:hAnsi="Arial" w:cs="Arial"/>
          <w:i/>
          <w:iCs/>
          <w:color w:val="000000"/>
        </w:rPr>
        <w:t>revised June 14.</w:t>
      </w:r>
    </w:p>
    <w:p w:rsidR="00491D2A" w:rsidRDefault="00491D2A" w:rsidP="00491D2A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Finished: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connection established.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Write and Read functions between devices.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xHeader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xRecord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Able to get multiple register's data and historical data.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save data bytes to external memory.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build up a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csv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and email it.</w:t>
      </w:r>
    </w:p>
    <w:p w:rsidR="00491D2A" w:rsidRDefault="00491D2A" w:rsidP="00491D2A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In Progress: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Changing protocol settings on G4 Device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Local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Remote.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Setting up TCP/IP connection.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Understanding multi-tube devices.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Controlling error display.</w:t>
      </w:r>
    </w:p>
    <w:p w:rsidR="00491D2A" w:rsidRPr="00491D2A" w:rsidRDefault="00491D2A" w:rsidP="00491D2A">
      <w:pPr>
        <w:pStyle w:val="NoSpacing"/>
        <w:rPr>
          <w:sz w:val="30"/>
          <w:szCs w:val="30"/>
        </w:rPr>
      </w:pPr>
      <w:r w:rsidRPr="00491D2A">
        <w:rPr>
          <w:sz w:val="30"/>
          <w:szCs w:val="30"/>
        </w:rPr>
        <w:t>Risks</w:t>
      </w:r>
    </w:p>
    <w:p w:rsidR="00491D2A" w:rsidRDefault="00491D2A" w:rsidP="00491D2A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Not all Bluetooth phones recognize G4 devices.</w:t>
      </w:r>
    </w:p>
    <w:p w:rsidR="00491D2A" w:rsidRDefault="00491D2A" w:rsidP="00491D2A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Might have to adjust the USB </w:t>
      </w:r>
      <w:proofErr w:type="spellStart"/>
      <w:r>
        <w:rPr>
          <w:sz w:val="20"/>
          <w:szCs w:val="20"/>
        </w:rPr>
        <w:t>comm</w:t>
      </w:r>
      <w:proofErr w:type="spellEnd"/>
      <w:r>
        <w:rPr>
          <w:sz w:val="20"/>
          <w:szCs w:val="20"/>
        </w:rPr>
        <w:t xml:space="preserve"> ports on the G4 device to initially respond remote protocol.</w:t>
      </w:r>
      <w:bookmarkStart w:id="1" w:name="_GoBack"/>
      <w:bookmarkEnd w:id="1"/>
    </w:p>
    <w:p w:rsidR="00491D2A" w:rsidRPr="00B61951" w:rsidRDefault="00491D2A" w:rsidP="00491D2A">
      <w:pPr>
        <w:spacing w:before="100" w:beforeAutospacing="1" w:after="72"/>
        <w:rPr>
          <w:rFonts w:ascii="Arial" w:eastAsia="Times New Roman" w:hAnsi="Arial" w:cs="Arial"/>
          <w:color w:val="000000"/>
          <w:sz w:val="20"/>
          <w:szCs w:val="20"/>
        </w:rPr>
      </w:pPr>
    </w:p>
    <w:p w:rsidR="003C2A40" w:rsidRDefault="003C2A40"/>
    <w:sectPr w:rsidR="003C2A40" w:rsidSect="00561CA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6233"/>
    <w:multiLevelType w:val="multilevel"/>
    <w:tmpl w:val="0E0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3F5187"/>
    <w:multiLevelType w:val="multilevel"/>
    <w:tmpl w:val="BB2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6C5210"/>
    <w:multiLevelType w:val="hybridMultilevel"/>
    <w:tmpl w:val="F586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B4EB5"/>
    <w:multiLevelType w:val="multilevel"/>
    <w:tmpl w:val="73BC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1F3FB1"/>
    <w:multiLevelType w:val="multilevel"/>
    <w:tmpl w:val="2F32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0B4CC7"/>
    <w:multiLevelType w:val="multilevel"/>
    <w:tmpl w:val="6A36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EE31B9"/>
    <w:multiLevelType w:val="multilevel"/>
    <w:tmpl w:val="6C1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51"/>
    <w:rsid w:val="003C2A40"/>
    <w:rsid w:val="00491D2A"/>
    <w:rsid w:val="005075A8"/>
    <w:rsid w:val="00561CA1"/>
    <w:rsid w:val="007845B8"/>
    <w:rsid w:val="00823C71"/>
    <w:rsid w:val="00B61951"/>
    <w:rsid w:val="00B90114"/>
    <w:rsid w:val="00D2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71"/>
  </w:style>
  <w:style w:type="paragraph" w:styleId="Heading1">
    <w:name w:val="heading 1"/>
    <w:basedOn w:val="Normal"/>
    <w:next w:val="Normal"/>
    <w:link w:val="Heading1Char"/>
    <w:uiPriority w:val="9"/>
    <w:qFormat/>
    <w:rsid w:val="007845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5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5B8"/>
    <w:pPr>
      <w:pBdr>
        <w:bottom w:val="single" w:sz="8" w:space="4" w:color="002897" w:themeColor="text2"/>
      </w:pBdr>
      <w:spacing w:after="300"/>
      <w:contextualSpacing/>
    </w:pPr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5B8"/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45B8"/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45B8"/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5B8"/>
    <w:pPr>
      <w:numPr>
        <w:ilvl w:val="1"/>
      </w:numPr>
    </w:pPr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45B8"/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19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1951"/>
  </w:style>
  <w:style w:type="paragraph" w:styleId="NormalWeb">
    <w:name w:val="Normal (Web)"/>
    <w:basedOn w:val="Normal"/>
    <w:uiPriority w:val="99"/>
    <w:semiHidden/>
    <w:unhideWhenUsed/>
    <w:rsid w:val="00491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91D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71"/>
  </w:style>
  <w:style w:type="paragraph" w:styleId="Heading1">
    <w:name w:val="heading 1"/>
    <w:basedOn w:val="Normal"/>
    <w:next w:val="Normal"/>
    <w:link w:val="Heading1Char"/>
    <w:uiPriority w:val="9"/>
    <w:qFormat/>
    <w:rsid w:val="007845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5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5B8"/>
    <w:pPr>
      <w:pBdr>
        <w:bottom w:val="single" w:sz="8" w:space="4" w:color="002897" w:themeColor="text2"/>
      </w:pBdr>
      <w:spacing w:after="300"/>
      <w:contextualSpacing/>
    </w:pPr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5B8"/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45B8"/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45B8"/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5B8"/>
    <w:pPr>
      <w:numPr>
        <w:ilvl w:val="1"/>
      </w:numPr>
    </w:pPr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45B8"/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19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1951"/>
  </w:style>
  <w:style w:type="paragraph" w:styleId="NormalWeb">
    <w:name w:val="Normal (Web)"/>
    <w:basedOn w:val="Normal"/>
    <w:uiPriority w:val="99"/>
    <w:semiHidden/>
    <w:unhideWhenUsed/>
    <w:rsid w:val="00491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91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96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5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11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30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BB Blue">
  <a:themeElements>
    <a:clrScheme name="ABB Blau 2">
      <a:dk1>
        <a:srgbClr val="000000"/>
      </a:dk1>
      <a:lt1>
        <a:srgbClr val="FFFFFF"/>
      </a:lt1>
      <a:dk2>
        <a:srgbClr val="002897"/>
      </a:dk2>
      <a:lt2>
        <a:srgbClr val="666666"/>
      </a:lt2>
      <a:accent1>
        <a:srgbClr val="005ADE"/>
      </a:accent1>
      <a:accent2>
        <a:srgbClr val="0096EA"/>
      </a:accent2>
      <a:accent3>
        <a:srgbClr val="5BD8FF"/>
      </a:accent3>
      <a:accent4>
        <a:srgbClr val="999999"/>
      </a:accent4>
      <a:accent5>
        <a:srgbClr val="666666"/>
      </a:accent5>
      <a:accent6>
        <a:srgbClr val="666666"/>
      </a:accent6>
      <a:hlink>
        <a:srgbClr val="5BD8FF"/>
      </a:hlink>
      <a:folHlink>
        <a:srgbClr val="999999"/>
      </a:folHlink>
    </a:clrScheme>
    <a:fontScheme name="AB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/>
        </a:solidFill>
        <a:ln w="9525">
          <a:noFill/>
        </a:ln>
      </a:spPr>
      <a:bodyPr rtlCol="0" anchor="ctr"/>
      <a:lstStyle>
        <a:defPPr marL="179388" indent="-179388">
          <a:spcBef>
            <a:spcPts val="1100"/>
          </a:spcBef>
          <a:buClr>
            <a:schemeClr val="tx2"/>
          </a:buClr>
          <a:buSzPct val="70000"/>
          <a:buFont typeface="Wingdings" pitchFamily="2" charset="2"/>
          <a:buChar char="§"/>
          <a:defRPr dirty="0" smtClean="0">
            <a:solidFill>
              <a:schemeClr val="tx1"/>
            </a:solidFill>
            <a:latin typeface="Arial" pitchFamily="34" charset="0"/>
            <a:cs typeface="Arial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/>
      <a:bodyPr vert="horz" lIns="0" tIns="0" rIns="0" bIns="0" rtlCol="0">
        <a:normAutofit/>
      </a:bodyPr>
      <a:lstStyle>
        <a:defPPr marL="179388" indent="-179388">
          <a:spcBef>
            <a:spcPts val="1100"/>
          </a:spcBef>
          <a:buClr>
            <a:schemeClr val="tx2"/>
          </a:buClr>
          <a:buSzPct val="70000"/>
          <a:buFont typeface="Wingdings" pitchFamily="2" charset="2"/>
          <a:buChar char="§"/>
          <a:defRPr dirty="0" smtClean="0">
            <a:latin typeface="Arial" pitchFamily="34" charset="0"/>
            <a:cs typeface="Arial" pitchFamily="34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1367</Characters>
  <Application>Microsoft Office Word</Application>
  <DocSecurity>0</DocSecurity>
  <Lines>11</Lines>
  <Paragraphs>3</Paragraphs>
  <ScaleCrop>false</ScaleCrop>
  <Company>ABB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Som de Cerff</dc:creator>
  <cp:lastModifiedBy>Victoria Som de Cerff</cp:lastModifiedBy>
  <cp:revision>3</cp:revision>
  <dcterms:created xsi:type="dcterms:W3CDTF">2013-06-11T12:21:00Z</dcterms:created>
  <dcterms:modified xsi:type="dcterms:W3CDTF">2013-06-14T13:09:00Z</dcterms:modified>
</cp:coreProperties>
</file>