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8910" w14:textId="77777777" w:rsidR="00783D08" w:rsidRDefault="00783D08"/>
    <w:p w14:paraId="7B115732" w14:textId="765BAE1A" w:rsidR="00783D08" w:rsidRPr="00783D08" w:rsidRDefault="00783D08" w:rsidP="00783D08">
      <w:pPr>
        <w:shd w:val="clear" w:color="auto" w:fill="FFFFFF"/>
        <w:spacing w:before="180" w:after="180" w:line="240" w:lineRule="auto"/>
        <w:rPr>
          <w:rFonts w:ascii="Times New Roman" w:eastAsia="Times New Roman" w:hAnsi="Times New Roman" w:cs="Times New Roman"/>
          <w:color w:val="151515"/>
          <w:kern w:val="0"/>
          <w:sz w:val="32"/>
          <w:szCs w:val="32"/>
          <w14:ligatures w14:val="none"/>
        </w:rPr>
      </w:pPr>
      <w:r w:rsidRPr="00783D08">
        <w:rPr>
          <w:rFonts w:ascii="Times New Roman" w:hAnsi="Times New Roman" w:cs="Times New Roman"/>
          <w:color w:val="151515"/>
          <w:sz w:val="32"/>
          <w:szCs w:val="32"/>
          <w:shd w:val="clear" w:color="auto" w:fill="FFFFFF"/>
        </w:rPr>
        <w:t>ER Diagram Exercise 1</w:t>
      </w:r>
    </w:p>
    <w:p w14:paraId="2830F929" w14:textId="6139A239" w:rsidR="00783D08" w:rsidRPr="00783D08" w:rsidRDefault="00783D08" w:rsidP="00783D08">
      <w:pPr>
        <w:shd w:val="clear" w:color="auto" w:fill="FFFFFF"/>
        <w:spacing w:before="180" w:after="180" w:line="240" w:lineRule="auto"/>
        <w:rPr>
          <w:rFonts w:ascii="Times New Roman" w:eastAsia="Times New Roman" w:hAnsi="Times New Roman" w:cs="Times New Roman"/>
          <w:color w:val="151515"/>
          <w:kern w:val="0"/>
          <w:sz w:val="24"/>
          <w:szCs w:val="24"/>
          <w14:ligatures w14:val="none"/>
        </w:rPr>
      </w:pPr>
      <w:r w:rsidRPr="00783D08">
        <w:rPr>
          <w:rFonts w:ascii="Times New Roman" w:eastAsia="Times New Roman" w:hAnsi="Times New Roman" w:cs="Times New Roman"/>
          <w:color w:val="151515"/>
          <w:kern w:val="0"/>
          <w:sz w:val="24"/>
          <w:szCs w:val="24"/>
          <w14:ligatures w14:val="none"/>
        </w:rPr>
        <w:t xml:space="preserve">Draw an ER diagram to model a university database as described below. Represent the situation as accurately as possible, including participation, cardinality, and key constraints as appropriate. Also identify any attributes which are required (i.e. should be NOT NULL). Note any constraints present that you did not capture in the diagram along with a reason why they were omitted. If </w:t>
      </w:r>
      <w:proofErr w:type="gramStart"/>
      <w:r w:rsidRPr="00783D08">
        <w:rPr>
          <w:rFonts w:ascii="Times New Roman" w:eastAsia="Times New Roman" w:hAnsi="Times New Roman" w:cs="Times New Roman"/>
          <w:color w:val="151515"/>
          <w:kern w:val="0"/>
          <w:sz w:val="24"/>
          <w:szCs w:val="24"/>
          <w14:ligatures w14:val="none"/>
        </w:rPr>
        <w:t>necessary</w:t>
      </w:r>
      <w:proofErr w:type="gramEnd"/>
      <w:r w:rsidRPr="00783D08">
        <w:rPr>
          <w:rFonts w:ascii="Times New Roman" w:eastAsia="Times New Roman" w:hAnsi="Times New Roman" w:cs="Times New Roman"/>
          <w:color w:val="151515"/>
          <w:kern w:val="0"/>
          <w:sz w:val="24"/>
          <w:szCs w:val="24"/>
          <w14:ligatures w14:val="none"/>
        </w:rPr>
        <w:t xml:space="preserve"> specifics are lacking in the description of the situation, make reasonable assumptions and state those assumptions.</w:t>
      </w:r>
    </w:p>
    <w:p w14:paraId="79D37322" w14:textId="77777777" w:rsidR="00783D08" w:rsidRPr="00783D08" w:rsidRDefault="00783D08" w:rsidP="00783D0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151515"/>
          <w:kern w:val="0"/>
          <w:sz w:val="24"/>
          <w:szCs w:val="24"/>
          <w14:ligatures w14:val="none"/>
        </w:rPr>
      </w:pPr>
      <w:r w:rsidRPr="00783D08">
        <w:rPr>
          <w:rFonts w:ascii="Times New Roman" w:eastAsia="Times New Roman" w:hAnsi="Times New Roman" w:cs="Times New Roman"/>
          <w:color w:val="151515"/>
          <w:kern w:val="0"/>
          <w:sz w:val="24"/>
          <w:szCs w:val="24"/>
          <w14:ligatures w14:val="none"/>
        </w:rPr>
        <w:t>Student information includes each student's name (required), ID number (required), social security number, current address and phone, permanent address and phone (required), birth date, sex, and class (first year, sophomore, junior, senior). Some applications need to refer to the city, state, and zip code of the student's permanent address and to the student's last name. Both the social security number and student ID number are unique for each student. Class is determined by the number of credits earned.</w:t>
      </w:r>
    </w:p>
    <w:p w14:paraId="3FF4C601" w14:textId="77777777" w:rsidR="00783D08" w:rsidRPr="00783D08" w:rsidRDefault="00783D08" w:rsidP="00783D0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151515"/>
          <w:kern w:val="0"/>
          <w:sz w:val="24"/>
          <w:szCs w:val="24"/>
          <w14:ligatures w14:val="none"/>
        </w:rPr>
      </w:pPr>
      <w:r w:rsidRPr="00783D08">
        <w:rPr>
          <w:rFonts w:ascii="Times New Roman" w:eastAsia="Times New Roman" w:hAnsi="Times New Roman" w:cs="Times New Roman"/>
          <w:color w:val="151515"/>
          <w:kern w:val="0"/>
          <w:sz w:val="24"/>
          <w:szCs w:val="24"/>
          <w14:ligatures w14:val="none"/>
        </w:rPr>
        <w:t>A student's major(s) and minor(s) are also recorded. A major and a minor or second major are required to graduate.</w:t>
      </w:r>
    </w:p>
    <w:p w14:paraId="2C5CE882" w14:textId="77777777" w:rsidR="00783D08" w:rsidRPr="00783D08" w:rsidRDefault="00783D08" w:rsidP="00783D0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151515"/>
          <w:kern w:val="0"/>
          <w:sz w:val="24"/>
          <w:szCs w:val="24"/>
          <w14:ligatures w14:val="none"/>
        </w:rPr>
      </w:pPr>
      <w:r w:rsidRPr="00783D08">
        <w:rPr>
          <w:rFonts w:ascii="Times New Roman" w:eastAsia="Times New Roman" w:hAnsi="Times New Roman" w:cs="Times New Roman"/>
          <w:color w:val="151515"/>
          <w:kern w:val="0"/>
          <w:sz w:val="24"/>
          <w:szCs w:val="24"/>
          <w14:ligatures w14:val="none"/>
        </w:rPr>
        <w:t>Course information includes the course name, course description, subject prefix (e.g. CPSC), course number, and number of credits. The subject prefix and course number uniquely identify each course. Every course must be offered by a department, and one course cannot be offered by more than one department.</w:t>
      </w:r>
    </w:p>
    <w:p w14:paraId="03509C65" w14:textId="77777777" w:rsidR="00783D08" w:rsidRPr="00783D08" w:rsidRDefault="00783D08" w:rsidP="00783D0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151515"/>
          <w:kern w:val="0"/>
          <w:sz w:val="24"/>
          <w:szCs w:val="24"/>
          <w14:ligatures w14:val="none"/>
        </w:rPr>
      </w:pPr>
      <w:r w:rsidRPr="00783D08">
        <w:rPr>
          <w:rFonts w:ascii="Times New Roman" w:eastAsia="Times New Roman" w:hAnsi="Times New Roman" w:cs="Times New Roman"/>
          <w:color w:val="151515"/>
          <w:kern w:val="0"/>
          <w:sz w:val="24"/>
          <w:szCs w:val="24"/>
          <w14:ligatures w14:val="none"/>
        </w:rPr>
        <w:t xml:space="preserve">Each section of a course has an instructor, the term in which it is offered (a code which includes semester and year), and a section number. The section number distinguishes sections of </w:t>
      </w:r>
      <w:proofErr w:type="gramStart"/>
      <w:r w:rsidRPr="00783D08">
        <w:rPr>
          <w:rFonts w:ascii="Times New Roman" w:eastAsia="Times New Roman" w:hAnsi="Times New Roman" w:cs="Times New Roman"/>
          <w:color w:val="151515"/>
          <w:kern w:val="0"/>
          <w:sz w:val="24"/>
          <w:szCs w:val="24"/>
          <w14:ligatures w14:val="none"/>
        </w:rPr>
        <w:t>the a</w:t>
      </w:r>
      <w:proofErr w:type="gramEnd"/>
      <w:r w:rsidRPr="00783D08">
        <w:rPr>
          <w:rFonts w:ascii="Times New Roman" w:eastAsia="Times New Roman" w:hAnsi="Times New Roman" w:cs="Times New Roman"/>
          <w:color w:val="151515"/>
          <w:kern w:val="0"/>
          <w:sz w:val="24"/>
          <w:szCs w:val="24"/>
          <w14:ligatures w14:val="none"/>
        </w:rPr>
        <w:t xml:space="preserve"> course that are taught in the same term; its values are 1, 2, 3, </w:t>
      </w:r>
      <w:proofErr w:type="spellStart"/>
      <w:r w:rsidRPr="00783D08">
        <w:rPr>
          <w:rFonts w:ascii="Times New Roman" w:eastAsia="Times New Roman" w:hAnsi="Times New Roman" w:cs="Times New Roman"/>
          <w:color w:val="151515"/>
          <w:kern w:val="0"/>
          <w:sz w:val="24"/>
          <w:szCs w:val="24"/>
          <w14:ligatures w14:val="none"/>
        </w:rPr>
        <w:t>etc</w:t>
      </w:r>
      <w:proofErr w:type="spellEnd"/>
      <w:r w:rsidRPr="00783D08">
        <w:rPr>
          <w:rFonts w:ascii="Times New Roman" w:eastAsia="Times New Roman" w:hAnsi="Times New Roman" w:cs="Times New Roman"/>
          <w:color w:val="151515"/>
          <w:kern w:val="0"/>
          <w:sz w:val="24"/>
          <w:szCs w:val="24"/>
          <w14:ligatures w14:val="none"/>
        </w:rPr>
        <w:t xml:space="preserve"> up to the number of sections of that course taught in that term.</w:t>
      </w:r>
    </w:p>
    <w:p w14:paraId="468C8803" w14:textId="77777777" w:rsidR="00783D08" w:rsidRPr="00783D08" w:rsidRDefault="00783D08" w:rsidP="00783D0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151515"/>
          <w:kern w:val="0"/>
          <w:sz w:val="24"/>
          <w:szCs w:val="24"/>
          <w14:ligatures w14:val="none"/>
        </w:rPr>
      </w:pPr>
      <w:r w:rsidRPr="00783D08">
        <w:rPr>
          <w:rFonts w:ascii="Times New Roman" w:eastAsia="Times New Roman" w:hAnsi="Times New Roman" w:cs="Times New Roman"/>
          <w:color w:val="151515"/>
          <w:kern w:val="0"/>
          <w:sz w:val="24"/>
          <w:szCs w:val="24"/>
          <w14:ligatures w14:val="none"/>
        </w:rPr>
        <w:t xml:space="preserve">Students register for </w:t>
      </w:r>
      <w:proofErr w:type="gramStart"/>
      <w:r w:rsidRPr="00783D08">
        <w:rPr>
          <w:rFonts w:ascii="Times New Roman" w:eastAsia="Times New Roman" w:hAnsi="Times New Roman" w:cs="Times New Roman"/>
          <w:color w:val="151515"/>
          <w:kern w:val="0"/>
          <w:sz w:val="24"/>
          <w:szCs w:val="24"/>
          <w14:ligatures w14:val="none"/>
        </w:rPr>
        <w:t>particular sections</w:t>
      </w:r>
      <w:proofErr w:type="gramEnd"/>
      <w:r w:rsidRPr="00783D08">
        <w:rPr>
          <w:rFonts w:ascii="Times New Roman" w:eastAsia="Times New Roman" w:hAnsi="Times New Roman" w:cs="Times New Roman"/>
          <w:color w:val="151515"/>
          <w:kern w:val="0"/>
          <w:sz w:val="24"/>
          <w:szCs w:val="24"/>
          <w14:ligatures w14:val="none"/>
        </w:rPr>
        <w:t xml:space="preserve"> of courses. At the end of the term, a grade for the course is recorded.</w:t>
      </w:r>
    </w:p>
    <w:p w14:paraId="75AC3917" w14:textId="77777777" w:rsidR="00783D08" w:rsidRPr="00783D08" w:rsidRDefault="00783D08">
      <w:pPr>
        <w:rPr>
          <w:rFonts w:ascii="Times New Roman" w:hAnsi="Times New Roman" w:cs="Times New Roman"/>
          <w:sz w:val="24"/>
          <w:szCs w:val="24"/>
        </w:rPr>
      </w:pPr>
    </w:p>
    <w:p w14:paraId="2E8EAEDB" w14:textId="77777777" w:rsidR="00783D08" w:rsidRDefault="00783D08"/>
    <w:p w14:paraId="0D6F4D6D" w14:textId="4D4015BC" w:rsidR="002210E4" w:rsidRPr="00783D08" w:rsidRDefault="00783D08">
      <w:pPr>
        <w:rPr>
          <w:rFonts w:ascii="Times New Roman" w:hAnsi="Times New Roman" w:cs="Times New Roman"/>
          <w:sz w:val="24"/>
          <w:szCs w:val="24"/>
        </w:rPr>
      </w:pPr>
      <w:r w:rsidRPr="00783D08">
        <w:rPr>
          <w:rFonts w:ascii="Times New Roman" w:hAnsi="Times New Roman" w:cs="Times New Roman"/>
          <w:noProof/>
          <w:sz w:val="24"/>
          <w:szCs w:val="24"/>
        </w:rPr>
        <w:lastRenderedPageBreak/>
        <w:drawing>
          <wp:inline distT="0" distB="0" distL="0" distR="0" wp14:anchorId="242ADBD5" wp14:editId="56344D4B">
            <wp:extent cx="5943600" cy="3982720"/>
            <wp:effectExtent l="0" t="0" r="0" b="0"/>
            <wp:docPr id="276583948" name="Picture 1"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3948" name="Picture 1" descr="A graph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p>
    <w:p w14:paraId="54FF5F5D" w14:textId="0A8DD17E" w:rsidR="00783D08" w:rsidRPr="00783D08" w:rsidRDefault="00783D08">
      <w:pPr>
        <w:rPr>
          <w:rFonts w:ascii="Times New Roman" w:hAnsi="Times New Roman" w:cs="Times New Roman"/>
          <w:sz w:val="24"/>
          <w:szCs w:val="24"/>
        </w:rPr>
      </w:pPr>
      <w:r w:rsidRPr="00783D08">
        <w:rPr>
          <w:rFonts w:ascii="Times New Roman" w:hAnsi="Times New Roman" w:cs="Times New Roman"/>
          <w:sz w:val="24"/>
          <w:szCs w:val="24"/>
        </w:rPr>
        <w:t>Not needed:</w:t>
      </w:r>
    </w:p>
    <w:p w14:paraId="14759ED8" w14:textId="36B24ADC" w:rsidR="00783D08" w:rsidRPr="00783D08" w:rsidRDefault="00783D08">
      <w:pPr>
        <w:rPr>
          <w:rFonts w:ascii="Times New Roman" w:hAnsi="Times New Roman" w:cs="Times New Roman"/>
          <w:color w:val="151515"/>
          <w:sz w:val="24"/>
          <w:szCs w:val="24"/>
          <w:shd w:val="clear" w:color="auto" w:fill="FFFFFF"/>
        </w:rPr>
      </w:pPr>
      <w:r w:rsidRPr="00783D08">
        <w:rPr>
          <w:rFonts w:ascii="Times New Roman" w:hAnsi="Times New Roman" w:cs="Times New Roman"/>
          <w:color w:val="151515"/>
          <w:sz w:val="24"/>
          <w:szCs w:val="24"/>
          <w:shd w:val="clear" w:color="auto" w:fill="FFFFFF"/>
        </w:rPr>
        <w:t>Some applications need to refer to the city, state, and zip code of the student's permanent address and to the student's last name.</w:t>
      </w:r>
    </w:p>
    <w:p w14:paraId="0D9052C0" w14:textId="77777777" w:rsidR="00783D08" w:rsidRPr="00783D08" w:rsidRDefault="00783D08">
      <w:pPr>
        <w:rPr>
          <w:rFonts w:ascii="Times New Roman" w:hAnsi="Times New Roman" w:cs="Times New Roman"/>
          <w:color w:val="151515"/>
          <w:sz w:val="24"/>
          <w:szCs w:val="24"/>
          <w:shd w:val="clear" w:color="auto" w:fill="FFFFFF"/>
        </w:rPr>
      </w:pPr>
    </w:p>
    <w:p w14:paraId="039D75CA" w14:textId="77777777" w:rsidR="00783D08" w:rsidRPr="00783D08" w:rsidRDefault="00783D08">
      <w:pPr>
        <w:rPr>
          <w:rFonts w:ascii="Times New Roman" w:hAnsi="Times New Roman" w:cs="Times New Roman"/>
          <w:color w:val="151515"/>
          <w:sz w:val="24"/>
          <w:szCs w:val="24"/>
          <w:shd w:val="clear" w:color="auto" w:fill="FFFFFF"/>
        </w:rPr>
      </w:pPr>
      <w:r w:rsidRPr="00783D08">
        <w:rPr>
          <w:rFonts w:ascii="Times New Roman" w:hAnsi="Times New Roman" w:cs="Times New Roman"/>
          <w:color w:val="151515"/>
          <w:sz w:val="24"/>
          <w:szCs w:val="24"/>
          <w:shd w:val="clear" w:color="auto" w:fill="FFFFFF"/>
        </w:rPr>
        <w:t xml:space="preserve">Added: </w:t>
      </w:r>
    </w:p>
    <w:p w14:paraId="0566722C" w14:textId="290F5DCB" w:rsidR="00783D08" w:rsidRPr="00783D08" w:rsidRDefault="00783D08">
      <w:pPr>
        <w:rPr>
          <w:rFonts w:ascii="Times New Roman" w:hAnsi="Times New Roman" w:cs="Times New Roman"/>
          <w:color w:val="151515"/>
          <w:sz w:val="24"/>
          <w:szCs w:val="24"/>
          <w:shd w:val="clear" w:color="auto" w:fill="FFFFFF"/>
        </w:rPr>
      </w:pPr>
      <w:r w:rsidRPr="00783D08">
        <w:rPr>
          <w:rFonts w:ascii="Times New Roman" w:hAnsi="Times New Roman" w:cs="Times New Roman"/>
          <w:color w:val="151515"/>
          <w:sz w:val="24"/>
          <w:szCs w:val="24"/>
          <w:shd w:val="clear" w:color="auto" w:fill="FFFFFF"/>
        </w:rPr>
        <w:t xml:space="preserve">Every student must enroll in a </w:t>
      </w:r>
      <w:proofErr w:type="gramStart"/>
      <w:r w:rsidRPr="00783D08">
        <w:rPr>
          <w:rFonts w:ascii="Times New Roman" w:hAnsi="Times New Roman" w:cs="Times New Roman"/>
          <w:color w:val="151515"/>
          <w:sz w:val="24"/>
          <w:szCs w:val="24"/>
          <w:shd w:val="clear" w:color="auto" w:fill="FFFFFF"/>
        </w:rPr>
        <w:t>section</w:t>
      </w:r>
      <w:proofErr w:type="gramEnd"/>
    </w:p>
    <w:p w14:paraId="555A599E" w14:textId="096C1695" w:rsidR="00783D08" w:rsidRPr="00783D08" w:rsidRDefault="00783D08">
      <w:pPr>
        <w:rPr>
          <w:rFonts w:ascii="Times New Roman" w:hAnsi="Times New Roman" w:cs="Times New Roman"/>
          <w:color w:val="151515"/>
          <w:sz w:val="24"/>
          <w:szCs w:val="24"/>
          <w:shd w:val="clear" w:color="auto" w:fill="FFFFFF"/>
        </w:rPr>
      </w:pPr>
      <w:r w:rsidRPr="00783D08">
        <w:rPr>
          <w:rFonts w:ascii="Times New Roman" w:hAnsi="Times New Roman" w:cs="Times New Roman"/>
          <w:color w:val="151515"/>
          <w:sz w:val="24"/>
          <w:szCs w:val="24"/>
          <w:shd w:val="clear" w:color="auto" w:fill="FFFFFF"/>
        </w:rPr>
        <w:t xml:space="preserve">Every section must have enrollment by </w:t>
      </w:r>
      <w:proofErr w:type="gramStart"/>
      <w:r w:rsidRPr="00783D08">
        <w:rPr>
          <w:rFonts w:ascii="Times New Roman" w:hAnsi="Times New Roman" w:cs="Times New Roman"/>
          <w:color w:val="151515"/>
          <w:sz w:val="24"/>
          <w:szCs w:val="24"/>
          <w:shd w:val="clear" w:color="auto" w:fill="FFFFFF"/>
        </w:rPr>
        <w:t>students</w:t>
      </w:r>
      <w:proofErr w:type="gramEnd"/>
    </w:p>
    <w:p w14:paraId="752E5861" w14:textId="1CB8042E" w:rsidR="00783D08" w:rsidRPr="00783D08" w:rsidRDefault="00783D08">
      <w:pPr>
        <w:rPr>
          <w:rFonts w:ascii="Times New Roman" w:hAnsi="Times New Roman" w:cs="Times New Roman"/>
          <w:color w:val="151515"/>
          <w:sz w:val="24"/>
          <w:szCs w:val="24"/>
          <w:shd w:val="clear" w:color="auto" w:fill="FFFFFF"/>
        </w:rPr>
      </w:pPr>
      <w:r w:rsidRPr="00783D08">
        <w:rPr>
          <w:rFonts w:ascii="Times New Roman" w:hAnsi="Times New Roman" w:cs="Times New Roman"/>
          <w:color w:val="151515"/>
          <w:sz w:val="24"/>
          <w:szCs w:val="24"/>
          <w:shd w:val="clear" w:color="auto" w:fill="FFFFFF"/>
        </w:rPr>
        <w:t xml:space="preserve">Every instructor must teach a </w:t>
      </w:r>
      <w:proofErr w:type="gramStart"/>
      <w:r w:rsidRPr="00783D08">
        <w:rPr>
          <w:rFonts w:ascii="Times New Roman" w:hAnsi="Times New Roman" w:cs="Times New Roman"/>
          <w:color w:val="151515"/>
          <w:sz w:val="24"/>
          <w:szCs w:val="24"/>
          <w:shd w:val="clear" w:color="auto" w:fill="FFFFFF"/>
        </w:rPr>
        <w:t>section</w:t>
      </w:r>
      <w:proofErr w:type="gramEnd"/>
    </w:p>
    <w:p w14:paraId="5AEFA366" w14:textId="122836A6" w:rsidR="00783D08" w:rsidRPr="00783D08" w:rsidRDefault="00783D08">
      <w:pPr>
        <w:rPr>
          <w:rFonts w:ascii="Times New Roman" w:hAnsi="Times New Roman" w:cs="Times New Roman"/>
          <w:color w:val="151515"/>
          <w:sz w:val="24"/>
          <w:szCs w:val="24"/>
          <w:shd w:val="clear" w:color="auto" w:fill="FFFFFF"/>
        </w:rPr>
      </w:pPr>
      <w:r w:rsidRPr="00783D08">
        <w:rPr>
          <w:rFonts w:ascii="Times New Roman" w:hAnsi="Times New Roman" w:cs="Times New Roman"/>
          <w:color w:val="151515"/>
          <w:sz w:val="24"/>
          <w:szCs w:val="24"/>
          <w:shd w:val="clear" w:color="auto" w:fill="FFFFFF"/>
        </w:rPr>
        <w:t xml:space="preserve">Every section must record a </w:t>
      </w:r>
      <w:proofErr w:type="gramStart"/>
      <w:r w:rsidRPr="00783D08">
        <w:rPr>
          <w:rFonts w:ascii="Times New Roman" w:hAnsi="Times New Roman" w:cs="Times New Roman"/>
          <w:color w:val="151515"/>
          <w:sz w:val="24"/>
          <w:szCs w:val="24"/>
          <w:shd w:val="clear" w:color="auto" w:fill="FFFFFF"/>
        </w:rPr>
        <w:t>grade</w:t>
      </w:r>
      <w:proofErr w:type="gramEnd"/>
    </w:p>
    <w:p w14:paraId="1D90EFCD" w14:textId="77FC39FC" w:rsidR="00783D08" w:rsidRPr="00783D08" w:rsidRDefault="00783D08">
      <w:pPr>
        <w:rPr>
          <w:rFonts w:ascii="Times New Roman" w:hAnsi="Times New Roman" w:cs="Times New Roman"/>
          <w:color w:val="151515"/>
          <w:sz w:val="24"/>
          <w:szCs w:val="24"/>
          <w:shd w:val="clear" w:color="auto" w:fill="FFFFFF"/>
        </w:rPr>
      </w:pPr>
      <w:r w:rsidRPr="00783D08">
        <w:rPr>
          <w:rFonts w:ascii="Times New Roman" w:hAnsi="Times New Roman" w:cs="Times New Roman"/>
          <w:color w:val="151515"/>
          <w:sz w:val="24"/>
          <w:szCs w:val="24"/>
          <w:shd w:val="clear" w:color="auto" w:fill="FFFFFF"/>
        </w:rPr>
        <w:t xml:space="preserve">Every grade must be recorded by a </w:t>
      </w:r>
      <w:proofErr w:type="gramStart"/>
      <w:r w:rsidRPr="00783D08">
        <w:rPr>
          <w:rFonts w:ascii="Times New Roman" w:hAnsi="Times New Roman" w:cs="Times New Roman"/>
          <w:color w:val="151515"/>
          <w:sz w:val="24"/>
          <w:szCs w:val="24"/>
          <w:shd w:val="clear" w:color="auto" w:fill="FFFFFF"/>
        </w:rPr>
        <w:t>section</w:t>
      </w:r>
      <w:proofErr w:type="gramEnd"/>
    </w:p>
    <w:p w14:paraId="69B9B88F" w14:textId="18CC72DE" w:rsidR="00783D08" w:rsidRPr="00783D08" w:rsidRDefault="00783D08">
      <w:pPr>
        <w:rPr>
          <w:rFonts w:ascii="Times New Roman" w:hAnsi="Times New Roman" w:cs="Times New Roman"/>
          <w:color w:val="151515"/>
          <w:sz w:val="24"/>
          <w:szCs w:val="24"/>
          <w:shd w:val="clear" w:color="auto" w:fill="FFFFFF"/>
        </w:rPr>
      </w:pPr>
      <w:r w:rsidRPr="00783D08">
        <w:rPr>
          <w:rFonts w:ascii="Times New Roman" w:hAnsi="Times New Roman" w:cs="Times New Roman"/>
          <w:color w:val="151515"/>
          <w:sz w:val="24"/>
          <w:szCs w:val="24"/>
          <w:shd w:val="clear" w:color="auto" w:fill="FFFFFF"/>
        </w:rPr>
        <w:t xml:space="preserve">Each section can only be part of one </w:t>
      </w:r>
      <w:proofErr w:type="gramStart"/>
      <w:r w:rsidRPr="00783D08">
        <w:rPr>
          <w:rFonts w:ascii="Times New Roman" w:hAnsi="Times New Roman" w:cs="Times New Roman"/>
          <w:color w:val="151515"/>
          <w:sz w:val="24"/>
          <w:szCs w:val="24"/>
          <w:shd w:val="clear" w:color="auto" w:fill="FFFFFF"/>
        </w:rPr>
        <w:t>course</w:t>
      </w:r>
      <w:proofErr w:type="gramEnd"/>
    </w:p>
    <w:p w14:paraId="48016C3B" w14:textId="77777777" w:rsidR="00783D08" w:rsidRDefault="00783D08">
      <w:pPr>
        <w:rPr>
          <w:rFonts w:ascii="Lato" w:hAnsi="Lato"/>
          <w:color w:val="151515"/>
          <w:shd w:val="clear" w:color="auto" w:fill="FFFFFF"/>
        </w:rPr>
      </w:pPr>
    </w:p>
    <w:p w14:paraId="474D14BE" w14:textId="77777777" w:rsidR="00783D08" w:rsidRDefault="00783D08">
      <w:pPr>
        <w:rPr>
          <w:rFonts w:ascii="Lato" w:hAnsi="Lato"/>
          <w:color w:val="151515"/>
          <w:shd w:val="clear" w:color="auto" w:fill="FFFFFF"/>
        </w:rPr>
      </w:pPr>
    </w:p>
    <w:p w14:paraId="3C9905F7" w14:textId="77777777" w:rsidR="00783D08" w:rsidRDefault="00783D08">
      <w:pPr>
        <w:rPr>
          <w:rFonts w:ascii="Lato" w:hAnsi="Lato"/>
          <w:color w:val="151515"/>
          <w:shd w:val="clear" w:color="auto" w:fill="FFFFFF"/>
        </w:rPr>
      </w:pPr>
    </w:p>
    <w:p w14:paraId="25445317" w14:textId="77777777" w:rsidR="00783D08" w:rsidRDefault="00783D08"/>
    <w:sectPr w:rsidR="0078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4C5E"/>
    <w:multiLevelType w:val="multilevel"/>
    <w:tmpl w:val="0536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10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08"/>
    <w:rsid w:val="002210E4"/>
    <w:rsid w:val="00783D08"/>
    <w:rsid w:val="00F4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5E9E"/>
  <w15:chartTrackingRefBased/>
  <w15:docId w15:val="{ACD5C02C-FEAC-478A-8EBC-C12B2C70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D08"/>
    <w:rPr>
      <w:rFonts w:eastAsiaTheme="majorEastAsia" w:cstheme="majorBidi"/>
      <w:color w:val="272727" w:themeColor="text1" w:themeTint="D8"/>
    </w:rPr>
  </w:style>
  <w:style w:type="paragraph" w:styleId="Title">
    <w:name w:val="Title"/>
    <w:basedOn w:val="Normal"/>
    <w:next w:val="Normal"/>
    <w:link w:val="TitleChar"/>
    <w:uiPriority w:val="10"/>
    <w:qFormat/>
    <w:rsid w:val="00783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D08"/>
    <w:pPr>
      <w:spacing w:before="160"/>
      <w:jc w:val="center"/>
    </w:pPr>
    <w:rPr>
      <w:i/>
      <w:iCs/>
      <w:color w:val="404040" w:themeColor="text1" w:themeTint="BF"/>
    </w:rPr>
  </w:style>
  <w:style w:type="character" w:customStyle="1" w:styleId="QuoteChar">
    <w:name w:val="Quote Char"/>
    <w:basedOn w:val="DefaultParagraphFont"/>
    <w:link w:val="Quote"/>
    <w:uiPriority w:val="29"/>
    <w:rsid w:val="00783D08"/>
    <w:rPr>
      <w:i/>
      <w:iCs/>
      <w:color w:val="404040" w:themeColor="text1" w:themeTint="BF"/>
    </w:rPr>
  </w:style>
  <w:style w:type="paragraph" w:styleId="ListParagraph">
    <w:name w:val="List Paragraph"/>
    <w:basedOn w:val="Normal"/>
    <w:uiPriority w:val="34"/>
    <w:qFormat/>
    <w:rsid w:val="00783D08"/>
    <w:pPr>
      <w:ind w:left="720"/>
      <w:contextualSpacing/>
    </w:pPr>
  </w:style>
  <w:style w:type="character" w:styleId="IntenseEmphasis">
    <w:name w:val="Intense Emphasis"/>
    <w:basedOn w:val="DefaultParagraphFont"/>
    <w:uiPriority w:val="21"/>
    <w:qFormat/>
    <w:rsid w:val="00783D08"/>
    <w:rPr>
      <w:i/>
      <w:iCs/>
      <w:color w:val="0F4761" w:themeColor="accent1" w:themeShade="BF"/>
    </w:rPr>
  </w:style>
  <w:style w:type="paragraph" w:styleId="IntenseQuote">
    <w:name w:val="Intense Quote"/>
    <w:basedOn w:val="Normal"/>
    <w:next w:val="Normal"/>
    <w:link w:val="IntenseQuoteChar"/>
    <w:uiPriority w:val="30"/>
    <w:qFormat/>
    <w:rsid w:val="00783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D08"/>
    <w:rPr>
      <w:i/>
      <w:iCs/>
      <w:color w:val="0F4761" w:themeColor="accent1" w:themeShade="BF"/>
    </w:rPr>
  </w:style>
  <w:style w:type="character" w:styleId="IntenseReference">
    <w:name w:val="Intense Reference"/>
    <w:basedOn w:val="DefaultParagraphFont"/>
    <w:uiPriority w:val="32"/>
    <w:qFormat/>
    <w:rsid w:val="00783D08"/>
    <w:rPr>
      <w:b/>
      <w:bCs/>
      <w:smallCaps/>
      <w:color w:val="0F4761" w:themeColor="accent1" w:themeShade="BF"/>
      <w:spacing w:val="5"/>
    </w:rPr>
  </w:style>
  <w:style w:type="paragraph" w:styleId="NormalWeb">
    <w:name w:val="Normal (Web)"/>
    <w:basedOn w:val="Normal"/>
    <w:uiPriority w:val="99"/>
    <w:semiHidden/>
    <w:unhideWhenUsed/>
    <w:rsid w:val="00783D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Skylar Thomas</dc:creator>
  <cp:keywords/>
  <dc:description/>
  <cp:lastModifiedBy>Furey, Skylar Thomas</cp:lastModifiedBy>
  <cp:revision>1</cp:revision>
  <dcterms:created xsi:type="dcterms:W3CDTF">2024-03-06T15:35:00Z</dcterms:created>
  <dcterms:modified xsi:type="dcterms:W3CDTF">2024-03-06T15:55:00Z</dcterms:modified>
</cp:coreProperties>
</file>