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FD8DF" w14:textId="17159BB2" w:rsidR="009B1C61" w:rsidRDefault="009B1C61" w:rsidP="009B1C61">
      <w:pPr>
        <w:spacing w:after="0"/>
        <w:jc w:val="center"/>
        <w:rPr>
          <w:b/>
          <w:bCs/>
          <w:sz w:val="32"/>
          <w:szCs w:val="32"/>
        </w:rPr>
      </w:pPr>
      <w:r w:rsidRPr="009B1C61">
        <w:rPr>
          <w:b/>
          <w:bCs/>
          <w:sz w:val="32"/>
          <w:szCs w:val="32"/>
        </w:rPr>
        <w:t>Misleading Visualization Scavenger Hunt</w:t>
      </w:r>
    </w:p>
    <w:p w14:paraId="4AC78744" w14:textId="77777777" w:rsidR="009B1C61" w:rsidRPr="009B1C61" w:rsidRDefault="009B1C61" w:rsidP="009B1C61">
      <w:pPr>
        <w:spacing w:after="0"/>
        <w:jc w:val="center"/>
        <w:rPr>
          <w:sz w:val="32"/>
          <w:szCs w:val="32"/>
        </w:rPr>
      </w:pPr>
    </w:p>
    <w:p w14:paraId="6165CF29" w14:textId="1FD6A1F4" w:rsidR="002210E4" w:rsidRDefault="00E544A9" w:rsidP="009B1C61">
      <w:pPr>
        <w:spacing w:after="0"/>
        <w:jc w:val="center"/>
      </w:pPr>
      <w:r>
        <w:rPr>
          <w:noProof/>
        </w:rPr>
        <w:drawing>
          <wp:inline distT="0" distB="0" distL="0" distR="0" wp14:anchorId="493B9F32" wp14:editId="474F1EB6">
            <wp:extent cx="3448050" cy="2295016"/>
            <wp:effectExtent l="0" t="0" r="0" b="0"/>
            <wp:docPr id="1840109585" name="Picture 1" descr="r/dataisugly - OK, so ages 16-24 feel the worst about masculinity... wait 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ataisugly - OK, so ages 16-24 feel the worst about masculinity... wait wh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3645" cy="2298740"/>
                    </a:xfrm>
                    <a:prstGeom prst="rect">
                      <a:avLst/>
                    </a:prstGeom>
                    <a:noFill/>
                    <a:ln>
                      <a:noFill/>
                    </a:ln>
                  </pic:spPr>
                </pic:pic>
              </a:graphicData>
            </a:graphic>
          </wp:inline>
        </w:drawing>
      </w:r>
    </w:p>
    <w:p w14:paraId="5DE45152" w14:textId="46CC63D7" w:rsidR="00E544A9" w:rsidRDefault="00E544A9" w:rsidP="009B1C61">
      <w:pPr>
        <w:spacing w:after="0"/>
      </w:pPr>
      <w:hyperlink r:id="rId10" w:history="1">
        <w:r w:rsidRPr="0068106B">
          <w:rPr>
            <w:rStyle w:val="Hyperlink"/>
          </w:rPr>
          <w:t>https://www.reddit.com/r/dataisugly/comments/1i2o1so/ok_so_ages_1624_feel_the_worst_about_masculinity/</w:t>
        </w:r>
      </w:hyperlink>
      <w:r>
        <w:t xml:space="preserve"> </w:t>
      </w:r>
    </w:p>
    <w:p w14:paraId="32CAE5A5" w14:textId="77777777" w:rsidR="009B1C61" w:rsidRDefault="009B1C61" w:rsidP="009B1C61">
      <w:pPr>
        <w:spacing w:after="0"/>
      </w:pPr>
    </w:p>
    <w:p w14:paraId="1FC94E6A" w14:textId="77777777" w:rsidR="009B1C61" w:rsidRDefault="009B1C61" w:rsidP="009B1C61">
      <w:pPr>
        <w:spacing w:after="0"/>
      </w:pPr>
      <w:r w:rsidRPr="009B1C61">
        <w:t>This data comes from a survey asking participants, “Is Masculinity in Crisis?</w:t>
      </w:r>
      <w:proofErr w:type="gramStart"/>
      <w:r w:rsidRPr="009B1C61">
        <w:t>”.</w:t>
      </w:r>
      <w:proofErr w:type="gramEnd"/>
      <w:r w:rsidRPr="009B1C61">
        <w:t xml:space="preserve"> Respondents </w:t>
      </w:r>
      <w:proofErr w:type="gramStart"/>
      <w:r w:rsidRPr="009B1C61">
        <w:t>were divided</w:t>
      </w:r>
      <w:proofErr w:type="gramEnd"/>
      <w:r w:rsidRPr="009B1C61">
        <w:t xml:space="preserve"> into age groups, and the percentage of each group that answered "yes" was compared. However, the original visualization is misleading. It gives the impression that longer lines correspond to higher percentages, when in fact the lines’ endpoints are angled differently relative to </w:t>
      </w:r>
      <w:proofErr w:type="gramStart"/>
      <w:r w:rsidRPr="009B1C61">
        <w:t>a central point</w:t>
      </w:r>
      <w:proofErr w:type="gramEnd"/>
      <w:r w:rsidRPr="009B1C61">
        <w:t xml:space="preserve">. The higher the angle, the greater the percentage of "yes" responses. Most viewers are likely to glance at the graph without scrutinizing the details, leading them to assume that younger participants overwhelmingly believed masculinity is in crisis compared to older groups. </w:t>
      </w:r>
      <w:proofErr w:type="gramStart"/>
      <w:r w:rsidRPr="009B1C61">
        <w:t>In reality, the</w:t>
      </w:r>
      <w:proofErr w:type="gramEnd"/>
      <w:r w:rsidRPr="009B1C61">
        <w:t xml:space="preserve"> percentages across all age groups are relatively </w:t>
      </w:r>
      <w:r>
        <w:t>similar.</w:t>
      </w:r>
    </w:p>
    <w:p w14:paraId="782EB607" w14:textId="77777777" w:rsidR="009B1C61" w:rsidRDefault="009B1C61" w:rsidP="009B1C61">
      <w:pPr>
        <w:spacing w:after="0"/>
      </w:pPr>
    </w:p>
    <w:p w14:paraId="239A4C0D" w14:textId="08D1EAF0" w:rsidR="00423F84" w:rsidRDefault="009B1C61" w:rsidP="009B1C61">
      <w:pPr>
        <w:spacing w:after="0"/>
        <w:jc w:val="center"/>
      </w:pPr>
      <w:r>
        <w:rPr>
          <w:noProof/>
        </w:rPr>
        <w:drawing>
          <wp:inline distT="0" distB="0" distL="0" distR="0" wp14:anchorId="08C37AAF" wp14:editId="129FB3DB">
            <wp:extent cx="4076700" cy="2038350"/>
            <wp:effectExtent l="0" t="0" r="0" b="0"/>
            <wp:docPr id="1873546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2038350"/>
                    </a:xfrm>
                    <a:prstGeom prst="rect">
                      <a:avLst/>
                    </a:prstGeom>
                    <a:noFill/>
                  </pic:spPr>
                </pic:pic>
              </a:graphicData>
            </a:graphic>
          </wp:inline>
        </w:drawing>
      </w:r>
    </w:p>
    <w:p w14:paraId="66949621" w14:textId="745AA80E" w:rsidR="00E544A9" w:rsidRDefault="009B1C61" w:rsidP="009B1C61">
      <w:pPr>
        <w:spacing w:after="0"/>
      </w:pPr>
      <w:r w:rsidRPr="009B1C61">
        <w:t>I transformed the original visualization into a straightforward bar chart. While the new graph may be less visually striking, it presents the data in a clearer and more digestible manner for the reader. This approach highlights the truth more effectively. The updated chart clearly demonstrates that the 45-54 age group had the highest percentage of respondents who believe masculinity is in crisis. By aligning the bars for each age group at the same starting point, the chart makes comparisons simpler and more intuitive.</w:t>
      </w:r>
    </w:p>
    <w:p w14:paraId="793A0DF0" w14:textId="7A7A95D6" w:rsidR="00AA1512" w:rsidRDefault="00BD36FB" w:rsidP="00AA1512">
      <w:pPr>
        <w:spacing w:after="0"/>
        <w:jc w:val="center"/>
      </w:pPr>
      <w:r>
        <w:rPr>
          <w:noProof/>
        </w:rPr>
        <w:drawing>
          <wp:inline distT="0" distB="0" distL="0" distR="0" wp14:anchorId="7ECE6C25" wp14:editId="55E4CCB4">
            <wp:extent cx="2445632" cy="3095625"/>
            <wp:effectExtent l="0" t="0" r="0" b="0"/>
            <wp:docPr id="1385230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0143" cy="3101335"/>
                    </a:xfrm>
                    <a:prstGeom prst="rect">
                      <a:avLst/>
                    </a:prstGeom>
                    <a:noFill/>
                  </pic:spPr>
                </pic:pic>
              </a:graphicData>
            </a:graphic>
          </wp:inline>
        </w:drawing>
      </w:r>
    </w:p>
    <w:p w14:paraId="7CD108AD" w14:textId="2F6E127D" w:rsidR="00AA1512" w:rsidRDefault="00AA1512" w:rsidP="00AA1512">
      <w:pPr>
        <w:spacing w:after="0"/>
      </w:pPr>
      <w:hyperlink r:id="rId13" w:history="1">
        <w:r w:rsidRPr="00992FE7">
          <w:rPr>
            <w:rStyle w:val="Hyperlink"/>
          </w:rPr>
          <w:t>https://www.reddit.com/r/dataisugly/comments/1hpufj6/how_rare_is_your_intelligence_type/#lightbox</w:t>
        </w:r>
      </w:hyperlink>
      <w:r>
        <w:t xml:space="preserve"> </w:t>
      </w:r>
    </w:p>
    <w:p w14:paraId="7C87CB6D" w14:textId="77777777" w:rsidR="00AA1512" w:rsidRDefault="00AA1512" w:rsidP="00AA1512">
      <w:pPr>
        <w:spacing w:after="0"/>
      </w:pPr>
    </w:p>
    <w:p w14:paraId="488215BD" w14:textId="0221032E" w:rsidR="00AA1512" w:rsidRDefault="00C37842" w:rsidP="00C37842">
      <w:pPr>
        <w:spacing w:after="0"/>
      </w:pPr>
      <w:r w:rsidRPr="00C37842">
        <w:t xml:space="preserve">This visualization depicts the likelihood of having each intelligence type, accompanied by descriptions for each. Its primary goal is to capture readers’ interest and encourage them to take the quiz to discover their intelligence type. However, the graphic is misleading because the types </w:t>
      </w:r>
      <w:proofErr w:type="gramStart"/>
      <w:r w:rsidRPr="00C37842">
        <w:t>are not arranged</w:t>
      </w:r>
      <w:proofErr w:type="gramEnd"/>
      <w:r w:rsidRPr="00C37842">
        <w:t xml:space="preserve"> in order from least to most common, and the sizes of the bubbles do not accurately correspond to the percentages they represent. </w:t>
      </w:r>
      <w:proofErr w:type="gramStart"/>
      <w:r w:rsidRPr="00C37842">
        <w:t>It appears the creator</w:t>
      </w:r>
      <w:proofErr w:type="gramEnd"/>
      <w:r w:rsidRPr="00C37842">
        <w:t xml:space="preserve"> prioritized making the most appealing intelligence types more prominent to highlight their "</w:t>
      </w:r>
      <w:r w:rsidR="00633AC7">
        <w:t>desirability</w:t>
      </w:r>
      <w:r w:rsidRPr="00C37842">
        <w:t>" rather than accurately reflecting their rarity</w:t>
      </w:r>
      <w:r>
        <w:t>.</w:t>
      </w:r>
      <w:r w:rsidR="00E94244">
        <w:t xml:space="preserve"> The percentages also do not add up to 100 percent.</w:t>
      </w:r>
    </w:p>
    <w:p w14:paraId="66297D18" w14:textId="6E560CBB" w:rsidR="00835DE3" w:rsidRDefault="00835DE3" w:rsidP="00C37842">
      <w:pPr>
        <w:spacing w:after="0"/>
      </w:pPr>
    </w:p>
    <w:p w14:paraId="12912EF1" w14:textId="77777777" w:rsidR="007126D8" w:rsidRDefault="007126D8" w:rsidP="00C37842">
      <w:pPr>
        <w:spacing w:after="0"/>
      </w:pPr>
    </w:p>
    <w:p w14:paraId="52DA849D" w14:textId="77777777" w:rsidR="006D5192" w:rsidRDefault="00B067A0" w:rsidP="006D5192">
      <w:pPr>
        <w:spacing w:after="0"/>
        <w:jc w:val="center"/>
      </w:pPr>
      <w:r w:rsidRPr="00B067A0">
        <w:rPr>
          <w:noProof/>
        </w:rPr>
        <w:drawing>
          <wp:inline distT="0" distB="0" distL="0" distR="0" wp14:anchorId="44DFA1D9" wp14:editId="07B4C6BC">
            <wp:extent cx="5800743" cy="4048125"/>
            <wp:effectExtent l="0" t="0" r="9525" b="0"/>
            <wp:docPr id="810811654" name="Picture 1" descr="A diagram of different colors of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11654" name="Picture 1" descr="A diagram of different colors of circles"/>
                    <pic:cNvPicPr/>
                  </pic:nvPicPr>
                  <pic:blipFill>
                    <a:blip r:embed="rId14"/>
                    <a:stretch>
                      <a:fillRect/>
                    </a:stretch>
                  </pic:blipFill>
                  <pic:spPr>
                    <a:xfrm>
                      <a:off x="0" y="0"/>
                      <a:ext cx="5809456" cy="4054206"/>
                    </a:xfrm>
                    <a:prstGeom prst="rect">
                      <a:avLst/>
                    </a:prstGeom>
                  </pic:spPr>
                </pic:pic>
              </a:graphicData>
            </a:graphic>
          </wp:inline>
        </w:drawing>
      </w:r>
    </w:p>
    <w:p w14:paraId="6F6013D9" w14:textId="5639F07A" w:rsidR="00835DE3" w:rsidRDefault="00A21A9B" w:rsidP="00A21A9B">
      <w:pPr>
        <w:spacing w:after="0"/>
      </w:pPr>
      <w:r>
        <w:t xml:space="preserve">I redesigned the graphic to put the intelligence types in order by size as well as making the bubbles representing them proportional to their percentage. </w:t>
      </w:r>
      <w:r w:rsidR="007C1D95">
        <w:t>Readers will now easily be able to tell that the Mathematical intelligence type is the rarest</w:t>
      </w:r>
      <w:r w:rsidR="009F2ECE">
        <w:t xml:space="preserve"> and Naturalist is the most common. </w:t>
      </w:r>
    </w:p>
    <w:sectPr w:rsidR="00835DE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E4426" w14:textId="77777777" w:rsidR="009B1C61" w:rsidRDefault="009B1C61" w:rsidP="009B1C61">
      <w:pPr>
        <w:spacing w:after="0" w:line="240" w:lineRule="auto"/>
      </w:pPr>
      <w:r>
        <w:separator/>
      </w:r>
    </w:p>
  </w:endnote>
  <w:endnote w:type="continuationSeparator" w:id="0">
    <w:p w14:paraId="65807681" w14:textId="77777777" w:rsidR="009B1C61" w:rsidRDefault="009B1C61" w:rsidP="009B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89F1E" w14:textId="77777777" w:rsidR="009B1C61" w:rsidRDefault="009B1C61" w:rsidP="009B1C61">
      <w:pPr>
        <w:spacing w:after="0" w:line="240" w:lineRule="auto"/>
      </w:pPr>
      <w:r>
        <w:separator/>
      </w:r>
    </w:p>
  </w:footnote>
  <w:footnote w:type="continuationSeparator" w:id="0">
    <w:p w14:paraId="0CFC76D0" w14:textId="77777777" w:rsidR="009B1C61" w:rsidRDefault="009B1C61" w:rsidP="009B1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88833" w14:textId="27AF1805" w:rsidR="009B1C61" w:rsidRDefault="009B1C61" w:rsidP="009B1C61">
    <w:pPr>
      <w:pStyle w:val="Header"/>
      <w:jc w:val="right"/>
    </w:pPr>
    <w:r>
      <w:t>Skylar Furey</w:t>
    </w:r>
  </w:p>
  <w:p w14:paraId="43C5C7D7" w14:textId="6972FA0F" w:rsidR="009B1C61" w:rsidRDefault="009B1C61" w:rsidP="009B1C61">
    <w:pPr>
      <w:pStyle w:val="Header"/>
      <w:jc w:val="right"/>
    </w:pPr>
    <w:r>
      <w:t>DATA 760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A9"/>
    <w:rsid w:val="002210E4"/>
    <w:rsid w:val="002F025D"/>
    <w:rsid w:val="003A7A69"/>
    <w:rsid w:val="00423F84"/>
    <w:rsid w:val="00561D01"/>
    <w:rsid w:val="00633AC7"/>
    <w:rsid w:val="006D5192"/>
    <w:rsid w:val="007126D8"/>
    <w:rsid w:val="00777C0E"/>
    <w:rsid w:val="007A19DC"/>
    <w:rsid w:val="007C1D95"/>
    <w:rsid w:val="007D1D37"/>
    <w:rsid w:val="00835DE3"/>
    <w:rsid w:val="00855C8D"/>
    <w:rsid w:val="00876082"/>
    <w:rsid w:val="008B17B0"/>
    <w:rsid w:val="009472B9"/>
    <w:rsid w:val="009B1C61"/>
    <w:rsid w:val="009F2ECE"/>
    <w:rsid w:val="009F57FE"/>
    <w:rsid w:val="00A21A9B"/>
    <w:rsid w:val="00A2565D"/>
    <w:rsid w:val="00AA1512"/>
    <w:rsid w:val="00AF0623"/>
    <w:rsid w:val="00B067A0"/>
    <w:rsid w:val="00B77442"/>
    <w:rsid w:val="00BD36FB"/>
    <w:rsid w:val="00C37842"/>
    <w:rsid w:val="00C612F2"/>
    <w:rsid w:val="00CC0211"/>
    <w:rsid w:val="00E01BBD"/>
    <w:rsid w:val="00E544A9"/>
    <w:rsid w:val="00E94244"/>
    <w:rsid w:val="00F4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192E0"/>
  <w15:chartTrackingRefBased/>
  <w15:docId w15:val="{0A62F2A5-8252-4A21-97F3-A16FABC3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4A9"/>
    <w:rPr>
      <w:rFonts w:eastAsiaTheme="majorEastAsia" w:cstheme="majorBidi"/>
      <w:color w:val="272727" w:themeColor="text1" w:themeTint="D8"/>
    </w:rPr>
  </w:style>
  <w:style w:type="paragraph" w:styleId="Title">
    <w:name w:val="Title"/>
    <w:basedOn w:val="Normal"/>
    <w:next w:val="Normal"/>
    <w:link w:val="TitleChar"/>
    <w:uiPriority w:val="10"/>
    <w:qFormat/>
    <w:rsid w:val="00E54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4A9"/>
    <w:pPr>
      <w:spacing w:before="160"/>
      <w:jc w:val="center"/>
    </w:pPr>
    <w:rPr>
      <w:i/>
      <w:iCs/>
      <w:color w:val="404040" w:themeColor="text1" w:themeTint="BF"/>
    </w:rPr>
  </w:style>
  <w:style w:type="character" w:customStyle="1" w:styleId="QuoteChar">
    <w:name w:val="Quote Char"/>
    <w:basedOn w:val="DefaultParagraphFont"/>
    <w:link w:val="Quote"/>
    <w:uiPriority w:val="29"/>
    <w:rsid w:val="00E544A9"/>
    <w:rPr>
      <w:i/>
      <w:iCs/>
      <w:color w:val="404040" w:themeColor="text1" w:themeTint="BF"/>
    </w:rPr>
  </w:style>
  <w:style w:type="paragraph" w:styleId="ListParagraph">
    <w:name w:val="List Paragraph"/>
    <w:basedOn w:val="Normal"/>
    <w:uiPriority w:val="34"/>
    <w:qFormat/>
    <w:rsid w:val="00E544A9"/>
    <w:pPr>
      <w:ind w:left="720"/>
      <w:contextualSpacing/>
    </w:pPr>
  </w:style>
  <w:style w:type="character" w:styleId="IntenseEmphasis">
    <w:name w:val="Intense Emphasis"/>
    <w:basedOn w:val="DefaultParagraphFont"/>
    <w:uiPriority w:val="21"/>
    <w:qFormat/>
    <w:rsid w:val="00E544A9"/>
    <w:rPr>
      <w:i/>
      <w:iCs/>
      <w:color w:val="0F4761" w:themeColor="accent1" w:themeShade="BF"/>
    </w:rPr>
  </w:style>
  <w:style w:type="paragraph" w:styleId="IntenseQuote">
    <w:name w:val="Intense Quote"/>
    <w:basedOn w:val="Normal"/>
    <w:next w:val="Normal"/>
    <w:link w:val="IntenseQuoteChar"/>
    <w:uiPriority w:val="30"/>
    <w:qFormat/>
    <w:rsid w:val="00E54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4A9"/>
    <w:rPr>
      <w:i/>
      <w:iCs/>
      <w:color w:val="0F4761" w:themeColor="accent1" w:themeShade="BF"/>
    </w:rPr>
  </w:style>
  <w:style w:type="character" w:styleId="IntenseReference">
    <w:name w:val="Intense Reference"/>
    <w:basedOn w:val="DefaultParagraphFont"/>
    <w:uiPriority w:val="32"/>
    <w:qFormat/>
    <w:rsid w:val="00E544A9"/>
    <w:rPr>
      <w:b/>
      <w:bCs/>
      <w:smallCaps/>
      <w:color w:val="0F4761" w:themeColor="accent1" w:themeShade="BF"/>
      <w:spacing w:val="5"/>
    </w:rPr>
  </w:style>
  <w:style w:type="character" w:styleId="Hyperlink">
    <w:name w:val="Hyperlink"/>
    <w:basedOn w:val="DefaultParagraphFont"/>
    <w:uiPriority w:val="99"/>
    <w:unhideWhenUsed/>
    <w:rsid w:val="00E544A9"/>
    <w:rPr>
      <w:color w:val="467886" w:themeColor="hyperlink"/>
      <w:u w:val="single"/>
    </w:rPr>
  </w:style>
  <w:style w:type="character" w:styleId="UnresolvedMention">
    <w:name w:val="Unresolved Mention"/>
    <w:basedOn w:val="DefaultParagraphFont"/>
    <w:uiPriority w:val="99"/>
    <w:semiHidden/>
    <w:unhideWhenUsed/>
    <w:rsid w:val="00E544A9"/>
    <w:rPr>
      <w:color w:val="605E5C"/>
      <w:shd w:val="clear" w:color="auto" w:fill="E1DFDD"/>
    </w:rPr>
  </w:style>
  <w:style w:type="paragraph" w:styleId="Header">
    <w:name w:val="header"/>
    <w:basedOn w:val="Normal"/>
    <w:link w:val="HeaderChar"/>
    <w:uiPriority w:val="99"/>
    <w:unhideWhenUsed/>
    <w:rsid w:val="009B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C61"/>
  </w:style>
  <w:style w:type="paragraph" w:styleId="Footer">
    <w:name w:val="footer"/>
    <w:basedOn w:val="Normal"/>
    <w:link w:val="FooterChar"/>
    <w:uiPriority w:val="99"/>
    <w:unhideWhenUsed/>
    <w:rsid w:val="009B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16042">
      <w:bodyDiv w:val="1"/>
      <w:marLeft w:val="0"/>
      <w:marRight w:val="0"/>
      <w:marTop w:val="0"/>
      <w:marBottom w:val="0"/>
      <w:divBdr>
        <w:top w:val="none" w:sz="0" w:space="0" w:color="auto"/>
        <w:left w:val="none" w:sz="0" w:space="0" w:color="auto"/>
        <w:bottom w:val="none" w:sz="0" w:space="0" w:color="auto"/>
        <w:right w:val="none" w:sz="0" w:space="0" w:color="auto"/>
      </w:divBdr>
      <w:divsChild>
        <w:div w:id="1745906950">
          <w:marLeft w:val="0"/>
          <w:marRight w:val="0"/>
          <w:marTop w:val="0"/>
          <w:marBottom w:val="0"/>
          <w:divBdr>
            <w:top w:val="none" w:sz="0" w:space="0" w:color="auto"/>
            <w:left w:val="none" w:sz="0" w:space="0" w:color="auto"/>
            <w:bottom w:val="none" w:sz="0" w:space="0" w:color="auto"/>
            <w:right w:val="none" w:sz="0" w:space="0" w:color="auto"/>
          </w:divBdr>
          <w:divsChild>
            <w:div w:id="376785751">
              <w:marLeft w:val="0"/>
              <w:marRight w:val="0"/>
              <w:marTop w:val="0"/>
              <w:marBottom w:val="0"/>
              <w:divBdr>
                <w:top w:val="none" w:sz="0" w:space="0" w:color="auto"/>
                <w:left w:val="none" w:sz="0" w:space="0" w:color="auto"/>
                <w:bottom w:val="none" w:sz="0" w:space="0" w:color="auto"/>
                <w:right w:val="none" w:sz="0" w:space="0" w:color="auto"/>
              </w:divBdr>
              <w:divsChild>
                <w:div w:id="891190885">
                  <w:marLeft w:val="0"/>
                  <w:marRight w:val="0"/>
                  <w:marTop w:val="0"/>
                  <w:marBottom w:val="0"/>
                  <w:divBdr>
                    <w:top w:val="none" w:sz="0" w:space="0" w:color="auto"/>
                    <w:left w:val="none" w:sz="0" w:space="0" w:color="auto"/>
                    <w:bottom w:val="none" w:sz="0" w:space="0" w:color="auto"/>
                    <w:right w:val="none" w:sz="0" w:space="0" w:color="auto"/>
                  </w:divBdr>
                  <w:divsChild>
                    <w:div w:id="594436898">
                      <w:marLeft w:val="0"/>
                      <w:marRight w:val="0"/>
                      <w:marTop w:val="0"/>
                      <w:marBottom w:val="0"/>
                      <w:divBdr>
                        <w:top w:val="none" w:sz="0" w:space="0" w:color="auto"/>
                        <w:left w:val="none" w:sz="0" w:space="0" w:color="auto"/>
                        <w:bottom w:val="none" w:sz="0" w:space="0" w:color="auto"/>
                        <w:right w:val="none" w:sz="0" w:space="0" w:color="auto"/>
                      </w:divBdr>
                      <w:divsChild>
                        <w:div w:id="892891802">
                          <w:marLeft w:val="0"/>
                          <w:marRight w:val="0"/>
                          <w:marTop w:val="0"/>
                          <w:marBottom w:val="0"/>
                          <w:divBdr>
                            <w:top w:val="none" w:sz="0" w:space="0" w:color="auto"/>
                            <w:left w:val="none" w:sz="0" w:space="0" w:color="auto"/>
                            <w:bottom w:val="none" w:sz="0" w:space="0" w:color="auto"/>
                            <w:right w:val="none" w:sz="0" w:space="0" w:color="auto"/>
                          </w:divBdr>
                          <w:divsChild>
                            <w:div w:id="21207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01947">
      <w:bodyDiv w:val="1"/>
      <w:marLeft w:val="0"/>
      <w:marRight w:val="0"/>
      <w:marTop w:val="0"/>
      <w:marBottom w:val="0"/>
      <w:divBdr>
        <w:top w:val="none" w:sz="0" w:space="0" w:color="auto"/>
        <w:left w:val="none" w:sz="0" w:space="0" w:color="auto"/>
        <w:bottom w:val="none" w:sz="0" w:space="0" w:color="auto"/>
        <w:right w:val="none" w:sz="0" w:space="0" w:color="auto"/>
      </w:divBdr>
      <w:divsChild>
        <w:div w:id="1638684617">
          <w:marLeft w:val="0"/>
          <w:marRight w:val="0"/>
          <w:marTop w:val="0"/>
          <w:marBottom w:val="0"/>
          <w:divBdr>
            <w:top w:val="none" w:sz="0" w:space="0" w:color="auto"/>
            <w:left w:val="none" w:sz="0" w:space="0" w:color="auto"/>
            <w:bottom w:val="none" w:sz="0" w:space="0" w:color="auto"/>
            <w:right w:val="none" w:sz="0" w:space="0" w:color="auto"/>
          </w:divBdr>
          <w:divsChild>
            <w:div w:id="1338651721">
              <w:marLeft w:val="0"/>
              <w:marRight w:val="0"/>
              <w:marTop w:val="0"/>
              <w:marBottom w:val="0"/>
              <w:divBdr>
                <w:top w:val="none" w:sz="0" w:space="0" w:color="auto"/>
                <w:left w:val="none" w:sz="0" w:space="0" w:color="auto"/>
                <w:bottom w:val="none" w:sz="0" w:space="0" w:color="auto"/>
                <w:right w:val="none" w:sz="0" w:space="0" w:color="auto"/>
              </w:divBdr>
              <w:divsChild>
                <w:div w:id="1917737615">
                  <w:marLeft w:val="0"/>
                  <w:marRight w:val="0"/>
                  <w:marTop w:val="0"/>
                  <w:marBottom w:val="0"/>
                  <w:divBdr>
                    <w:top w:val="none" w:sz="0" w:space="0" w:color="auto"/>
                    <w:left w:val="none" w:sz="0" w:space="0" w:color="auto"/>
                    <w:bottom w:val="none" w:sz="0" w:space="0" w:color="auto"/>
                    <w:right w:val="none" w:sz="0" w:space="0" w:color="auto"/>
                  </w:divBdr>
                  <w:divsChild>
                    <w:div w:id="1091127311">
                      <w:marLeft w:val="0"/>
                      <w:marRight w:val="0"/>
                      <w:marTop w:val="0"/>
                      <w:marBottom w:val="0"/>
                      <w:divBdr>
                        <w:top w:val="none" w:sz="0" w:space="0" w:color="auto"/>
                        <w:left w:val="none" w:sz="0" w:space="0" w:color="auto"/>
                        <w:bottom w:val="none" w:sz="0" w:space="0" w:color="auto"/>
                        <w:right w:val="none" w:sz="0" w:space="0" w:color="auto"/>
                      </w:divBdr>
                      <w:divsChild>
                        <w:div w:id="947548510">
                          <w:marLeft w:val="0"/>
                          <w:marRight w:val="0"/>
                          <w:marTop w:val="0"/>
                          <w:marBottom w:val="0"/>
                          <w:divBdr>
                            <w:top w:val="none" w:sz="0" w:space="0" w:color="auto"/>
                            <w:left w:val="none" w:sz="0" w:space="0" w:color="auto"/>
                            <w:bottom w:val="none" w:sz="0" w:space="0" w:color="auto"/>
                            <w:right w:val="none" w:sz="0" w:space="0" w:color="auto"/>
                          </w:divBdr>
                          <w:divsChild>
                            <w:div w:id="5902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ddit.com/r/dataisugly/comments/1hpufj6/how_rare_is_your_intelligence_type/#lightbox"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reddit.com/r/dataisugly/comments/1i2o1so/ok_so_ages_1624_feel_the_worst_about_masculinity/"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C6966692902149BAEBE94ED340333F" ma:contentTypeVersion="14" ma:contentTypeDescription="Create a new document." ma:contentTypeScope="" ma:versionID="5c31205d20938e3c75b93936fb92769e">
  <xsd:schema xmlns:xsd="http://www.w3.org/2001/XMLSchema" xmlns:xs="http://www.w3.org/2001/XMLSchema" xmlns:p="http://schemas.microsoft.com/office/2006/metadata/properties" xmlns:ns3="40f73241-6a31-4f64-92c4-ea42bc9418a9" xmlns:ns4="83d2b253-485a-4494-9b44-305123dce578" targetNamespace="http://schemas.microsoft.com/office/2006/metadata/properties" ma:root="true" ma:fieldsID="969f22b4a2e4fb1ce54895deb6389c88" ns3:_="" ns4:_="">
    <xsd:import namespace="40f73241-6a31-4f64-92c4-ea42bc9418a9"/>
    <xsd:import namespace="83d2b253-485a-4494-9b44-305123dce57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73241-6a31-4f64-92c4-ea42bc941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d2b253-485a-4494-9b44-305123dce5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f73241-6a31-4f64-92c4-ea42bc9418a9" xsi:nil="true"/>
  </documentManagement>
</p:properties>
</file>

<file path=customXml/itemProps1.xml><?xml version="1.0" encoding="utf-8"?>
<ds:datastoreItem xmlns:ds="http://schemas.openxmlformats.org/officeDocument/2006/customXml" ds:itemID="{D0E533BB-5BD1-4919-8560-EAB57448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73241-6a31-4f64-92c4-ea42bc9418a9"/>
    <ds:schemaRef ds:uri="83d2b253-485a-4494-9b44-305123dce5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8C62F8-BAB8-414A-BA0C-1C7B70921827}">
  <ds:schemaRefs>
    <ds:schemaRef ds:uri="http://schemas.microsoft.com/sharepoint/v3/contenttype/forms"/>
  </ds:schemaRefs>
</ds:datastoreItem>
</file>

<file path=customXml/itemProps3.xml><?xml version="1.0" encoding="utf-8"?>
<ds:datastoreItem xmlns:ds="http://schemas.openxmlformats.org/officeDocument/2006/customXml" ds:itemID="{24284254-74BC-42D1-A0BE-5BD3E5FA1D02}">
  <ds:schemaRefs>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83d2b253-485a-4494-9b44-305123dce578"/>
    <ds:schemaRef ds:uri="40f73241-6a31-4f64-92c4-ea42bc9418a9"/>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Skylar Thomas</dc:creator>
  <cp:keywords/>
  <dc:description/>
  <cp:lastModifiedBy>Furey, Skylar Thomas</cp:lastModifiedBy>
  <cp:revision>2</cp:revision>
  <cp:lastPrinted>2025-01-17T20:53:00Z</cp:lastPrinted>
  <dcterms:created xsi:type="dcterms:W3CDTF">2025-01-17T20:59:00Z</dcterms:created>
  <dcterms:modified xsi:type="dcterms:W3CDTF">2025-01-17T20:59:00Z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0x010100C8C6966692902149BAEBE94ED340333F</vt:lpwstr>
  </property>
</Properties>
</file>