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  <w:t>Site:</w:t>
      </w:r>
      <w:r>
        <w:rPr>
          <w:rFonts w:ascii="Liberation Serif" w:hAnsi="Liberation Serif"/>
          <w:b/>
          <w:bCs/>
          <w:i w:val="false"/>
          <w:iCs w:val="false"/>
        </w:rPr>
        <w:t>______________________________________</w:t>
      </w:r>
      <w:r>
        <w:rPr>
          <w:rFonts w:ascii="Liberation Serif" w:hAnsi="Liberation Serif"/>
          <w:b w:val="false"/>
          <w:bCs w:val="false"/>
          <w:i w:val="false"/>
          <w:iCs w:val="false"/>
        </w:rPr>
        <w:t xml:space="preserve">     Date &amp; time:____________________________</w:t>
      </w:r>
    </w:p>
    <w:p>
      <w:pPr>
        <w:pStyle w:val="TextBody"/>
        <w:bidi w:val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</w:r>
    </w:p>
    <w:p>
      <w:pPr>
        <w:pStyle w:val="TextBody"/>
        <w:bidi w:val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  <w:t>Sample name: _______________________     Location (GPS or lat/long):_______________________</w:t>
      </w:r>
    </w:p>
    <w:p>
      <w:pPr>
        <w:pStyle w:val="TextBody"/>
        <w:bidi w:val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</w:r>
    </w:p>
    <w:p>
      <w:pPr>
        <w:pStyle w:val="TextBody"/>
        <w:bidi w:val="0"/>
        <w:jc w:val="righ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  <w:t xml:space="preserve">                                                       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</w:rPr>
        <w:tab/>
        <w:tab/>
        <w:t xml:space="preserve">    Elevation:________________________</w:t>
      </w:r>
    </w:p>
    <w:tbl>
      <w:tblPr>
        <w:tblW w:w="5000" w:type="pct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847"/>
        <w:gridCol w:w="1424"/>
        <w:gridCol w:w="1426"/>
        <w:gridCol w:w="4274"/>
      </w:tblGrid>
      <w:tr>
        <w:trPr/>
        <w:tc>
          <w:tcPr>
            <w:tcW w:w="2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SampleID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Temp (</w:t>
            </w:r>
            <w:r>
              <w:rPr>
                <w:rFonts w:eastAsia="Droid Sans Fallback" w:cs="Droid Sans Devanagari" w:ascii="Liberation Serif" w:hAnsi="Liberation Serif"/>
                <w:color w:val="auto"/>
                <w:kern w:val="2"/>
                <w:sz w:val="24"/>
                <w:szCs w:val="24"/>
                <w:lang w:val="en-US" w:eastAsia="zh-CN" w:bidi="hi-IN"/>
              </w:rPr>
              <w:t>°C)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Salinity (ppt)</w:t>
            </w:r>
          </w:p>
        </w:tc>
        <w:tc>
          <w:tcPr>
            <w:tcW w:w="4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Notes</w:t>
            </w:r>
          </w:p>
        </w:tc>
      </w:tr>
      <w:tr>
        <w:trPr/>
        <w:tc>
          <w:tcPr>
            <w:tcW w:w="284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4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2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84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4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2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84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4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2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84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4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2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84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4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2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84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4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2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84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4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2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84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4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2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84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4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2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84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4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2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84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4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2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</w:tbl>
    <w:p>
      <w:pPr>
        <w:pStyle w:val="TextBody"/>
        <w:bidi w:val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</w:r>
    </w:p>
    <w:p>
      <w:pPr>
        <w:pStyle w:val="TextBody"/>
        <w:bidi w:val="0"/>
        <w:jc w:val="center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  <w:t>Basic analysis types (you can define others, just make sure to record what they mean):</w:t>
      </w:r>
    </w:p>
    <w:p>
      <w:pPr>
        <w:pStyle w:val="TextBody"/>
        <w:bidi w:val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/>
          <w:bCs/>
          <w:i w:val="false"/>
          <w:iCs w:val="false"/>
        </w:rPr>
        <w:t xml:space="preserve">DNA </w:t>
      </w:r>
      <w:r>
        <w:rPr>
          <w:rFonts w:ascii="Liberation Serif" w:hAnsi="Liberation Serif"/>
          <w:b w:val="false"/>
          <w:bCs w:val="false"/>
          <w:i w:val="false"/>
          <w:iCs w:val="false"/>
        </w:rPr>
        <w:t>= Unpreserved filter, sediment, biomass, for subsequent DNA extraction. Store on ice in the field, process in lab ASAP, or freeze at -80</w:t>
      </w:r>
      <w:r>
        <w:rPr>
          <w:rFonts w:eastAsia="Droid Sans Fallback" w:cs="Droid Sans Devanagari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°C prior to extraction.</w:t>
      </w:r>
    </w:p>
    <w:p>
      <w:pPr>
        <w:pStyle w:val="TextBody"/>
        <w:bidi w:val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/>
          <w:bCs/>
          <w:i w:val="false"/>
          <w:iCs w:val="false"/>
        </w:rPr>
        <w:t>cells</w:t>
      </w:r>
      <w:r>
        <w:rPr>
          <w:rFonts w:ascii="Liberation Serif" w:hAnsi="Liberation Serif"/>
          <w:b w:val="false"/>
          <w:bCs w:val="false"/>
          <w:i w:val="false"/>
          <w:iCs w:val="false"/>
        </w:rPr>
        <w:t xml:space="preserve"> = Whole, unfiltered liquid from site preserved with glycerol or DMSO for future cultivation attempts. Frozen on site or kept on ice until returning to lab.</w:t>
      </w:r>
    </w:p>
    <w:p>
      <w:pPr>
        <w:pStyle w:val="TextBody"/>
        <w:bidi w:val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/>
          <w:bCs/>
          <w:i w:val="false"/>
          <w:iCs w:val="false"/>
        </w:rPr>
        <w:t>FISH</w:t>
      </w:r>
      <w:r>
        <w:rPr>
          <w:rFonts w:ascii="Liberation Serif" w:hAnsi="Liberation Serif"/>
          <w:b w:val="false"/>
          <w:bCs w:val="false"/>
          <w:i w:val="false"/>
          <w:iCs w:val="false"/>
        </w:rPr>
        <w:t xml:space="preserve"> =  Whole, unfiltered liquid from site, preserved with formaldehyde, and kept frozen at -20</w:t>
      </w:r>
      <w:r>
        <w:rPr>
          <w:rFonts w:eastAsia="Droid Sans Fallback" w:cs="Droid Sans Devanagari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°C for possible future fluorescence </w:t>
      </w:r>
      <w:r>
        <w:rPr>
          <w:rFonts w:eastAsia="Droid Sans Fallback" w:cs="Droid Sans Devanagari" w:ascii="Liberation Serif" w:hAnsi="Liberation Serif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in-situ </w:t>
      </w:r>
      <w:r>
        <w:rPr>
          <w:rFonts w:eastAsia="Droid Sans Fallback" w:cs="Droid Sans Devanagari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hybridization analysis</w:t>
      </w:r>
    </w:p>
    <w:p>
      <w:pPr>
        <w:pStyle w:val="TextBody"/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Droid Sans Fallback" w:cs="Droid Sans Devanagari" w:ascii="Liberation Serif" w:hAnsi="Liberation Serif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chem</w:t>
      </w:r>
      <w:r>
        <w:rPr>
          <w:rFonts w:eastAsia="Droid Sans Fallback" w:cs="Droid Sans Devanagari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= 0.2µm-filtered liquid from site, kept at -20°C until analysis. If analysis is to be done within a few days (e.g. pH reading, refractometer reading), it's OK to keep at 4°C.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doNotExpandShiftReturn/>
    <w:usePrinterMetric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ans" w:hAnsi="Liberation Sans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115" w:after="115"/>
      <w:outlineLvl w:val="0"/>
    </w:pPr>
    <w:rPr>
      <w:rFonts w:ascii="Liberation Sans" w:hAnsi="Liberation Sans"/>
      <w:b/>
      <w:bCs/>
      <w:i w:val="false"/>
      <w:sz w:val="24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Heading"/>
    <w:next w:val="TextBody"/>
    <w:qFormat/>
    <w:pPr>
      <w:jc w:val="center"/>
    </w:pPr>
    <w:rPr>
      <w:rFonts w:ascii="Liberation Sans" w:hAnsi="Liberation Sans"/>
      <w:b w:val="false"/>
      <w:bCs/>
      <w:sz w:val="64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rFonts w:ascii="Liberation Sans" w:hAnsi="Liberation Sans"/>
      <w:sz w:val="44"/>
      <w:szCs w:val="3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8" w:space="0" w:color="1C1C1C"/>
      </w:pBdr>
      <w:spacing w:before="0" w:after="144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845</TotalTime>
  <Application>LibreOffice/7.3.7.2$Linux_X86_64 LibreOffice_project/30$Build-2</Application>
  <AppVersion>15.0000</AppVersion>
  <Pages>1</Pages>
  <Words>141</Words>
  <Characters>861</Characters>
  <CharactersWithSpaces>1080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2021-01-10T11:14:17Z</dcterms:created>
  <dc:creator/>
  <dc:description/>
  <dc:language>en-US</dc:language>
  <cp:lastModifiedBy>Jesse McNichol</cp:lastModifiedBy>
  <dcterms:modified xsi:type="dcterms:W3CDTF">2024-01-11T16:42:06Z</dcterms:modified>
  <cp:revision>187</cp:revision>
  <dc:subject/>
  <dc:title>Basic_Syllabus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