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b/>
          <w:color w:val="1B4F72"/>
          <w:sz w:val="36"/>
        </w:rPr>
        <w:t>LAPORAN PENYELESAIAN STUDI KASUS MANUFAKTUR ERPNEXT</w:t>
      </w:r>
    </w:p>
    <w:p>
      <w:r>
        <w:rPr>
          <w:b/>
        </w:rPr>
        <w:t>Perusahaan</w:t>
      </w:r>
      <w:r>
        <w:t>: AnggiST / PT Anggi Karya Manufaktur</w:t>
      </w:r>
    </w:p>
    <w:p>
      <w:r>
        <w:rPr>
          <w:b/>
        </w:rPr>
        <w:t>Produk Utama</w:t>
      </w:r>
      <w:r>
        <w:t>: Kursi Kantor Ergonomis Tipe Nexus (</w:t>
      </w:r>
      <w:r>
        <w:rPr>
          <w:rFonts w:ascii="Consolas" w:hAnsi="Consolas"/>
          <w:color w:val="C7254E"/>
          <w:sz w:val="19"/>
        </w:rPr>
        <w:t>FG-KURSI-01</w:t>
      </w:r>
      <w:r>
        <w:t>)</w:t>
      </w:r>
    </w:p>
    <w:p>
      <w:r>
        <w:rPr>
          <w:b/>
        </w:rPr>
        <w:t>Mata Uang</w:t>
      </w:r>
      <w:r>
        <w:t>: IDR (Rupiah)</w:t>
      </w:r>
    </w:p>
    <w:p>
      <w:r>
        <w:rPr>
          <w:b/>
        </w:rPr>
        <w:t>Status</w:t>
      </w:r>
      <w:r>
        <w:t>: SELESAI 100% (Semua 5 Soal Terverifikasi)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Ringkasan Eksekusi Siklus Bisnis</w:t>
      </w:r>
    </w:p>
    <w:p>
      <w:r>
        <w:rPr>
          <w:rFonts w:ascii="Consolas" w:hAnsi="Consolas"/>
          <w:sz w:val="19"/>
        </w:rPr>
        <w:t xml:space="preserve">[1. Master Data &amp; Saldo Awal] </w:t>
        <w:br/>
        <w:t xml:space="preserve">   └── 10 Komponen Material (Rp 35.000.000) masuk ke Gudang Bahan Baku</w:t>
        <w:br/>
        <w:t>[2. Workstation, Operation &amp; BOM]</w:t>
        <w:br/>
        <w:t xml:space="preserve">   └── 3 WS, 3 Operasi, HPP Standar Kursi: Rp 745.000 / unit</w:t>
        <w:br/>
        <w:t>[3. Procurement Flow]</w:t>
        <w:br/>
        <w:t xml:space="preserve">   └── PO-SIM-001 (Rp 4.900.000) -&gt; Material Masuk -&gt; Hutang Dagang Diakui</w:t>
        <w:br/>
        <w:t>[4. Manufacturing Execution]</w:t>
        <w:br/>
        <w:t xml:space="preserve">   └── SPK 10 Unit Kursi -&gt; Transfer Bahan ke WIP -&gt; Job Cards Selesai -&gt; Kursi Masuk Gudang Barang Jadi (HPP: Rp 765.000 / unit)</w:t>
        <w:br/>
        <w:t>[5. Penjualan &amp; Laba Kotor]</w:t>
        <w:br/>
        <w:t xml:space="preserve">   └── SO-SIM-001 -&gt; Pengiriman 10 Unit Kursi -&gt; Faktur Penjualan Rp 12.500.000 -&gt; Laba Kotor: Rp 4.850.000 (Margin 38,80%)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1. Hasil Pengerjaan Soal 1 (Modul Stock)</w:t>
      </w:r>
    </w:p>
    <w:p>
      <w:pPr>
        <w:pStyle w:val="ListBullet"/>
      </w:pPr>
      <w:r>
        <w:rPr>
          <w:b/>
        </w:rPr>
        <w:t>Item Groups</w:t>
      </w:r>
      <w:r>
        <w:t xml:space="preserve">: </w:t>
      </w:r>
      <w:r>
        <w:rPr>
          <w:rFonts w:ascii="Consolas" w:hAnsi="Consolas"/>
          <w:color w:val="C7254E"/>
          <w:sz w:val="19"/>
        </w:rPr>
        <w:t>Bahan Baku</w:t>
      </w:r>
      <w:r>
        <w:t xml:space="preserve">, </w:t>
      </w:r>
      <w:r>
        <w:rPr>
          <w:rFonts w:ascii="Consolas" w:hAnsi="Consolas"/>
          <w:color w:val="C7254E"/>
          <w:sz w:val="19"/>
        </w:rPr>
        <w:t>Barang Jadi</w:t>
      </w:r>
      <w:r>
        <w:t xml:space="preserve">, </w:t>
      </w:r>
      <w:r>
        <w:rPr>
          <w:rFonts w:ascii="Consolas" w:hAnsi="Consolas"/>
          <w:color w:val="C7254E"/>
          <w:sz w:val="19"/>
        </w:rPr>
        <w:t>Bahan Kemasan</w:t>
      </w:r>
      <w:r>
        <w:t xml:space="preserve">, </w:t>
      </w:r>
      <w:r>
        <w:rPr>
          <w:rFonts w:ascii="Consolas" w:hAnsi="Consolas"/>
          <w:color w:val="C7254E"/>
          <w:sz w:val="19"/>
        </w:rPr>
        <w:t>Barang Setengah Jadi</w:t>
      </w:r>
      <w:r>
        <w:t xml:space="preserve">, </w:t>
      </w:r>
      <w:r>
        <w:rPr>
          <w:rFonts w:ascii="Consolas" w:hAnsi="Consolas"/>
          <w:color w:val="C7254E"/>
          <w:sz w:val="19"/>
        </w:rPr>
        <w:t>Sub-Assembly</w:t>
      </w:r>
      <w:r>
        <w:t>.</w:t>
      </w:r>
    </w:p>
    <w:p>
      <w:pPr>
        <w:pStyle w:val="ListBullet"/>
      </w:pPr>
      <w:r>
        <w:rPr>
          <w:b/>
        </w:rPr>
        <w:t>Gudang (Warehouses)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Gudang Bahan Baku - 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Gudang Work In Progress - 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Gudang Barang Jadi - 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Gudang Reject dan Scrap - A</w:t>
      </w:r>
    </w:p>
    <w:p>
      <w:pPr>
        <w:pStyle w:val="ListBullet"/>
      </w:pPr>
      <w:r>
        <w:rPr>
          <w:b/>
        </w:rPr>
        <w:t>Pemasok</w:t>
      </w:r>
      <w:r>
        <w:t>: PT Baja Mandiri Perkasa, CV Foam &amp; Textile Nusantara, PT Mitra Hardware Indonesia, CV Karton Box Lestari.</w:t>
      </w:r>
    </w:p>
    <w:p>
      <w:pPr>
        <w:pStyle w:val="ListBullet"/>
      </w:pPr>
      <w:r>
        <w:rPr>
          <w:b/>
        </w:rPr>
        <w:t>Pelanggan</w:t>
      </w:r>
      <w:r>
        <w:t>: PT Sejahtera Finansial Utama, Toko Mebel Modern Jaya, CV Digital Solusi Mandiri.</w:t>
      </w:r>
    </w:p>
    <w:p>
      <w:pPr>
        <w:pStyle w:val="ListBullet"/>
      </w:pPr>
      <w:r>
        <w:rPr>
          <w:b/>
        </w:rPr>
        <w:t>Master Items</w:t>
      </w:r>
      <w:r>
        <w:t>: 2 Produk Jadi (</w:t>
      </w:r>
      <w:r>
        <w:rPr>
          <w:rFonts w:ascii="Consolas" w:hAnsi="Consolas"/>
          <w:color w:val="C7254E"/>
          <w:sz w:val="19"/>
        </w:rPr>
        <w:t>FG-KURSI-01</w:t>
      </w:r>
      <w:r>
        <w:t xml:space="preserve">, </w:t>
      </w:r>
      <w:r>
        <w:rPr>
          <w:rFonts w:ascii="Consolas" w:hAnsi="Consolas"/>
          <w:color w:val="C7254E"/>
          <w:sz w:val="19"/>
        </w:rPr>
        <w:t>FG-KURSI-02</w:t>
      </w:r>
      <w:r>
        <w:t>), 8 Bahan Baku, 2 Bahan Kemasan.</w:t>
      </w:r>
    </w:p>
    <w:p>
      <w:pPr>
        <w:pStyle w:val="ListBullet"/>
      </w:pPr>
      <w:r>
        <w:rPr>
          <w:b/>
        </w:rPr>
        <w:t>Saldo Awal Persediaan</w:t>
      </w:r>
      <w:r>
        <w:t>:</w:t>
      </w:r>
    </w:p>
    <w:p>
      <w:pPr>
        <w:pStyle w:val="ListBullet"/>
      </w:pPr>
      <w:r>
        <w:t xml:space="preserve">Dokumen: </w:t>
      </w:r>
      <w:r>
        <w:rPr>
          <w:rFonts w:ascii="Consolas" w:hAnsi="Consolas"/>
          <w:color w:val="C7254E"/>
          <w:sz w:val="19"/>
        </w:rPr>
        <w:t>MAT-STE-2026-00001</w:t>
      </w:r>
      <w:r>
        <w:t xml:space="preserve"> (Material Receipt).</w:t>
      </w:r>
    </w:p>
    <w:p>
      <w:pPr>
        <w:pStyle w:val="ListBullet"/>
      </w:pPr>
      <w:r>
        <w:t xml:space="preserve">Gudang Target: </w:t>
      </w:r>
      <w:r>
        <w:rPr>
          <w:rFonts w:ascii="Consolas" w:hAnsi="Consolas"/>
          <w:color w:val="C7254E"/>
          <w:sz w:val="19"/>
        </w:rPr>
        <w:t>Gudang Bahan Baku - A</w:t>
      </w:r>
      <w:r>
        <w:t>.</w:t>
      </w:r>
    </w:p>
    <w:p>
      <w:pPr>
        <w:pStyle w:val="ListBullet"/>
      </w:pPr>
      <w:r>
        <w:t xml:space="preserve">Total Nilai Saldo Awal: </w:t>
      </w:r>
      <w:r>
        <w:rPr>
          <w:b/>
        </w:rPr>
        <w:t>Rp 35.000.000,00</w:t>
      </w:r>
      <w:r>
        <w:t xml:space="preserve"> (50 set komponen material lengkap).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2. Hasil Pengerjaan Soal 2 (Modul Manufacturing)</w:t>
      </w:r>
    </w:p>
    <w:p>
      <w:pPr>
        <w:pStyle w:val="ListBullet"/>
      </w:pPr>
      <w:r>
        <w:rPr>
          <w:b/>
        </w:rPr>
        <w:t>Workstations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WS Potong &amp; Jahit</w:t>
      </w:r>
      <w:r>
        <w:t xml:space="preserve"> (Tarif: Rp 45.000 / jam)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WS Perakitan Utama</w:t>
      </w:r>
      <w:r>
        <w:t xml:space="preserve"> (Tarif: Rp 50.000 / jam)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WS QC &amp; Packaging</w:t>
      </w:r>
      <w:r>
        <w:t xml:space="preserve"> (Tarif: Rp 35.000 / jam)</w:t>
      </w:r>
    </w:p>
    <w:p>
      <w:pPr>
        <w:pStyle w:val="ListBullet"/>
      </w:pPr>
      <w:r>
        <w:rPr>
          <w:b/>
        </w:rPr>
        <w:t>Operations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OP-JAHIT-BUSA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OP-ASSEMBLY-FRAME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OP-QC-PACKING</w:t>
      </w:r>
    </w:p>
    <w:p>
      <w:pPr>
        <w:pStyle w:val="ListBullet"/>
      </w:pPr>
      <w:r>
        <w:rPr>
          <w:b/>
        </w:rPr>
        <w:t>Bill of Materials (BOM)</w:t>
      </w:r>
      <w:r>
        <w:t>:</w:t>
      </w:r>
    </w:p>
    <w:p>
      <w:pPr>
        <w:pStyle w:val="ListBullet"/>
      </w:pPr>
      <w:r>
        <w:t xml:space="preserve">Dokumen: </w:t>
      </w:r>
      <w:r>
        <w:rPr>
          <w:rFonts w:ascii="Consolas" w:hAnsi="Consolas"/>
          <w:color w:val="C7254E"/>
          <w:sz w:val="19"/>
        </w:rPr>
        <w:t>BOM-FG-KURSI-01-001</w:t>
      </w:r>
      <w:r>
        <w:t xml:space="preserve"> (Status: </w:t>
      </w:r>
      <w:r>
        <w:rPr>
          <w:i/>
        </w:rPr>
        <w:t>Default &amp; Active</w:t>
      </w:r>
      <w:r>
        <w:t>).</w:t>
      </w:r>
    </w:p>
    <w:p>
      <w:pPr>
        <w:pStyle w:val="ListBullet"/>
      </w:pPr>
      <w:r>
        <w:t>Biaya Bahan Baku per Unit: Rp 700.000,00</w:t>
      </w:r>
    </w:p>
    <w:p>
      <w:pPr>
        <w:pStyle w:val="ListBullet"/>
      </w:pPr>
      <w:r>
        <w:t>Biaya Operasi per Unit: Rp 45.000,00 (total 60 menit)</w:t>
      </w:r>
    </w:p>
    <w:p>
      <w:pPr>
        <w:pStyle w:val="ListBullet"/>
      </w:pPr>
      <w:r>
        <w:rPr>
          <w:b/>
        </w:rPr>
        <w:t>HPP Standar per Unit</w:t>
      </w:r>
      <w:r>
        <w:t xml:space="preserve">: </w:t>
      </w:r>
      <w:r>
        <w:rPr>
          <w:b/>
        </w:rPr>
        <w:t>Rp 745.000,00 / unit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3. Hasil Pengerjaan Soal 3 (Modul Buying &amp; Stock)</w:t>
      </w:r>
    </w:p>
    <w:p>
      <w:pPr>
        <w:pStyle w:val="ListBullet"/>
      </w:pPr>
      <w:r>
        <w:rPr>
          <w:b/>
        </w:rPr>
        <w:t>Purchase Order (PO)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PUR-ORD-2026-00011</w:t>
      </w:r>
      <w:r>
        <w:t xml:space="preserve"> (Ref: </w:t>
      </w:r>
      <w:r>
        <w:rPr>
          <w:rFonts w:ascii="Consolas" w:hAnsi="Consolas"/>
          <w:color w:val="C7254E"/>
          <w:sz w:val="19"/>
        </w:rPr>
        <w:t>PO-SIM-001</w:t>
      </w:r>
      <w:r>
        <w:t>).</w:t>
      </w:r>
    </w:p>
    <w:p>
      <w:pPr>
        <w:pStyle w:val="ListBullet"/>
      </w:pPr>
      <w:r>
        <w:t xml:space="preserve">Vendor: </w:t>
      </w:r>
      <w:r>
        <w:rPr>
          <w:rFonts w:ascii="Consolas" w:hAnsi="Consolas"/>
          <w:color w:val="C7254E"/>
          <w:sz w:val="19"/>
        </w:rPr>
        <w:t>PT Baja Mandiri Perkasa</w:t>
      </w:r>
      <w:r>
        <w:t>.</w:t>
      </w:r>
    </w:p>
    <w:p>
      <w:pPr>
        <w:pStyle w:val="ListBullet"/>
      </w:pPr>
      <w:r>
        <w:t xml:space="preserve">Barang: 20 unit </w:t>
      </w:r>
      <w:r>
        <w:rPr>
          <w:rFonts w:ascii="Consolas" w:hAnsi="Consolas"/>
          <w:color w:val="C7254E"/>
          <w:sz w:val="19"/>
        </w:rPr>
        <w:t>RM-RANGKA-01</w:t>
      </w:r>
      <w:r>
        <w:t xml:space="preserve"> &amp; 20 unit </w:t>
      </w:r>
      <w:r>
        <w:rPr>
          <w:rFonts w:ascii="Consolas" w:hAnsi="Consolas"/>
          <w:color w:val="C7254E"/>
          <w:sz w:val="19"/>
        </w:rPr>
        <w:t>RM-BASE-01</w:t>
      </w:r>
      <w:r>
        <w:t>.</w:t>
      </w:r>
    </w:p>
    <w:p>
      <w:pPr>
        <w:pStyle w:val="ListBullet"/>
      </w:pPr>
      <w:r>
        <w:t xml:space="preserve">Total Nilai: </w:t>
      </w:r>
      <w:r>
        <w:rPr>
          <w:b/>
        </w:rPr>
        <w:t>Rp 4.900.000,00</w:t>
      </w:r>
      <w:r>
        <w:t>.</w:t>
      </w:r>
    </w:p>
    <w:p>
      <w:pPr>
        <w:pStyle w:val="ListBullet"/>
      </w:pPr>
      <w:r>
        <w:rPr>
          <w:b/>
        </w:rPr>
        <w:t>Purchase Receipt (PR)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MAT-PRE-2026-00001</w:t>
      </w:r>
      <w:r>
        <w:t>.</w:t>
      </w:r>
    </w:p>
    <w:p>
      <w:pPr>
        <w:pStyle w:val="ListBullet"/>
      </w:pPr>
      <w:r>
        <w:t xml:space="preserve">Menambah stok di </w:t>
      </w:r>
      <w:r>
        <w:rPr>
          <w:rFonts w:ascii="Consolas" w:hAnsi="Consolas"/>
          <w:color w:val="C7254E"/>
          <w:sz w:val="19"/>
        </w:rPr>
        <w:t>Gudang Bahan Baku - A</w:t>
      </w:r>
      <w:r>
        <w:t xml:space="preserve"> (Rangka &amp; Kaki Bintang masing-masing menjadi 70 unit).</w:t>
      </w:r>
    </w:p>
    <w:p>
      <w:pPr>
        <w:pStyle w:val="ListBullet"/>
      </w:pPr>
      <w:r>
        <w:rPr>
          <w:b/>
        </w:rPr>
        <w:t>Purchase Invoice (PI)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ACC-PINV-2026-00007</w:t>
      </w:r>
      <w:r>
        <w:t xml:space="preserve"> (Ref Vendor: </w:t>
      </w:r>
      <w:r>
        <w:rPr>
          <w:rFonts w:ascii="Consolas" w:hAnsi="Consolas"/>
          <w:color w:val="C7254E"/>
          <w:sz w:val="19"/>
        </w:rPr>
        <w:t>INV-BMP-2026/09</w:t>
      </w:r>
      <w:r>
        <w:t>).</w:t>
      </w:r>
    </w:p>
    <w:p>
      <w:pPr>
        <w:pStyle w:val="ListBullet"/>
      </w:pPr>
      <w:r>
        <w:t xml:space="preserve">Mengakui hutang ke </w:t>
      </w:r>
      <w:r>
        <w:rPr>
          <w:rFonts w:ascii="Consolas" w:hAnsi="Consolas"/>
          <w:color w:val="C7254E"/>
          <w:sz w:val="19"/>
        </w:rPr>
        <w:t>2111.001 - Hutang Dagang Dalam Negeri - A</w:t>
      </w:r>
      <w:r>
        <w:t xml:space="preserve"> sebesar </w:t>
      </w:r>
      <w:r>
        <w:rPr>
          <w:b/>
        </w:rPr>
        <w:t>Rp 4.900.000,00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4. Hasil Pengerjaan Soal 4 (Modul Manufacturing Execution)</w:t>
      </w:r>
    </w:p>
    <w:p>
      <w:pPr>
        <w:pStyle w:val="ListBullet"/>
      </w:pPr>
      <w:r>
        <w:rPr>
          <w:b/>
        </w:rPr>
        <w:t>Work Order (WO)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MFG-WO-2026-00001</w:t>
      </w:r>
      <w:r>
        <w:t>.</w:t>
      </w:r>
    </w:p>
    <w:p>
      <w:pPr>
        <w:pStyle w:val="ListBullet"/>
      </w:pPr>
      <w:r>
        <w:t xml:space="preserve">Target: </w:t>
      </w:r>
      <w:r>
        <w:rPr>
          <w:b/>
        </w:rPr>
        <w:t>10 Unit</w:t>
      </w:r>
      <w:r>
        <w:t xml:space="preserve"> </w:t>
      </w:r>
      <w:r>
        <w:rPr>
          <w:rFonts w:ascii="Consolas" w:hAnsi="Consolas"/>
          <w:color w:val="C7254E"/>
          <w:sz w:val="19"/>
        </w:rPr>
        <w:t>FG-KURSI-01</w:t>
      </w:r>
      <w:r>
        <w:t>.</w:t>
      </w:r>
    </w:p>
    <w:p>
      <w:pPr>
        <w:pStyle w:val="ListBullet"/>
      </w:pPr>
      <w:r>
        <w:t xml:space="preserve">Status: </w:t>
      </w:r>
      <w:r>
        <w:rPr>
          <w:b/>
        </w:rPr>
        <w:t>COMPLETED</w:t>
      </w:r>
      <w:r>
        <w:t xml:space="preserve"> (Produced: 10 / 10 Unit).</w:t>
      </w:r>
    </w:p>
    <w:p>
      <w:pPr>
        <w:pStyle w:val="ListBullet"/>
      </w:pPr>
      <w:r>
        <w:rPr>
          <w:b/>
        </w:rPr>
        <w:t>Material Transfer for Manufacture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MAT-STE-2026-00002</w:t>
      </w:r>
      <w:r>
        <w:t xml:space="preserve"> (Transfer 10 set bahan baku ke Gudang WIP).</w:t>
      </w:r>
    </w:p>
    <w:p>
      <w:pPr>
        <w:pStyle w:val="ListBullet"/>
      </w:pPr>
      <w:r>
        <w:rPr>
          <w:b/>
        </w:rPr>
        <w:t>Job Cards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PO-JOB00001</w:t>
      </w:r>
      <w:r>
        <w:t xml:space="preserve"> (Seq 1: OP-JAHIT-BUSA) -&gt; Selesai.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PO-JOB00002</w:t>
      </w:r>
      <w:r>
        <w:t xml:space="preserve"> (Seq 2: OP-ASSEMBLY-FRAME) -&gt; Selesai.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PO-JOB00003</w:t>
      </w:r>
      <w:r>
        <w:t xml:space="preserve"> (Seq 3: OP-QC-PACKING) -&gt; Selesai.</w:t>
      </w:r>
    </w:p>
    <w:p>
      <w:pPr>
        <w:pStyle w:val="ListBullet"/>
      </w:pPr>
      <w:r>
        <w:rPr>
          <w:b/>
        </w:rPr>
        <w:t>Manufacture / Finish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MAT-STE-2026-00003</w:t>
      </w:r>
      <w:r>
        <w:t>.</w:t>
      </w:r>
    </w:p>
    <w:p>
      <w:pPr>
        <w:pStyle w:val="ListBullet"/>
      </w:pPr>
      <w:r>
        <w:t xml:space="preserve">Menghasilkan </w:t>
      </w:r>
      <w:r>
        <w:rPr>
          <w:b/>
        </w:rPr>
        <w:t>10 Unit Kursi Jadi</w:t>
      </w:r>
      <w:r>
        <w:t xml:space="preserve"> di </w:t>
      </w:r>
      <w:r>
        <w:rPr>
          <w:rFonts w:ascii="Consolas" w:hAnsi="Consolas"/>
          <w:color w:val="C7254E"/>
          <w:sz w:val="19"/>
        </w:rPr>
        <w:t>Gudang Barang Jadi - A</w:t>
      </w:r>
      <w:r>
        <w:t>.</w:t>
      </w:r>
    </w:p>
    <w:p>
      <w:pPr>
        <w:pStyle w:val="ListBullet"/>
      </w:pPr>
      <w:r>
        <w:t xml:space="preserve">HPP Realisasi: </w:t>
      </w:r>
      <w:r>
        <w:rPr>
          <w:b/>
        </w:rPr>
        <w:t>Rp 765.000,00 / unit</w:t>
      </w:r>
      <w:r>
        <w:t xml:space="preserve"> (Total Nilai Barang Jadi: Rp 7.650.000,00).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5. Hasil Pengerjaan Soal 5 (Modul Selling &amp; Accounting)</w:t>
      </w:r>
    </w:p>
    <w:p>
      <w:pPr>
        <w:pStyle w:val="ListBullet"/>
      </w:pPr>
      <w:r>
        <w:rPr>
          <w:b/>
        </w:rPr>
        <w:t>Sales Order (SO)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SAL-ORD-2026-00006</w:t>
      </w:r>
      <w:r>
        <w:t xml:space="preserve"> (Ref: </w:t>
      </w:r>
      <w:r>
        <w:rPr>
          <w:rFonts w:ascii="Consolas" w:hAnsi="Consolas"/>
          <w:color w:val="C7254E"/>
          <w:sz w:val="19"/>
        </w:rPr>
        <w:t>SO-SIM-001</w:t>
      </w:r>
      <w:r>
        <w:t>).</w:t>
      </w:r>
    </w:p>
    <w:p>
      <w:pPr>
        <w:pStyle w:val="ListBullet"/>
      </w:pPr>
      <w:r>
        <w:t xml:space="preserve">Pelanggan: </w:t>
      </w:r>
      <w:r>
        <w:rPr>
          <w:rFonts w:ascii="Consolas" w:hAnsi="Consolas"/>
          <w:color w:val="C7254E"/>
          <w:sz w:val="19"/>
        </w:rPr>
        <w:t>PT Sejahtera Finansial Utama</w:t>
      </w:r>
      <w:r>
        <w:t>.</w:t>
      </w:r>
    </w:p>
    <w:p>
      <w:pPr>
        <w:pStyle w:val="ListBullet"/>
      </w:pPr>
      <w:r>
        <w:t>Pesanan: 10 Unit Kursi @ Rp 1.250.000,00.</w:t>
      </w:r>
    </w:p>
    <w:p>
      <w:pPr>
        <w:pStyle w:val="ListBullet"/>
      </w:pPr>
      <w:r>
        <w:t xml:space="preserve">Total Nilai: </w:t>
      </w:r>
      <w:r>
        <w:rPr>
          <w:b/>
        </w:rPr>
        <w:t>Rp 12.500.000,00</w:t>
      </w:r>
      <w:r>
        <w:t>.</w:t>
      </w:r>
    </w:p>
    <w:p>
      <w:pPr>
        <w:pStyle w:val="ListBullet"/>
      </w:pPr>
      <w:r>
        <w:rPr>
          <w:b/>
        </w:rPr>
        <w:t>Delivery Note (Surat Jalan)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MAT-DN-2026-00001</w:t>
      </w:r>
      <w:r>
        <w:t>.</w:t>
      </w:r>
    </w:p>
    <w:p>
      <w:pPr>
        <w:pStyle w:val="ListBullet"/>
      </w:pPr>
      <w:r>
        <w:t>Mengirimkan 10 unit kursi dari Gudang Barang Jadi ke pelanggan.</w:t>
      </w:r>
    </w:p>
    <w:p>
      <w:pPr>
        <w:pStyle w:val="ListBullet"/>
      </w:pPr>
      <w:r>
        <w:rPr>
          <w:b/>
        </w:rPr>
        <w:t>Sales Invoice (Faktur Penjualan)</w:t>
      </w:r>
      <w:r>
        <w:t>:</w:t>
      </w:r>
    </w:p>
    <w:p>
      <w:pPr>
        <w:pStyle w:val="ListBullet"/>
      </w:pPr>
      <w:r>
        <w:t xml:space="preserve">No. Dokumen: </w:t>
      </w:r>
      <w:r>
        <w:rPr>
          <w:rFonts w:ascii="Consolas" w:hAnsi="Consolas"/>
          <w:color w:val="C7254E"/>
          <w:sz w:val="19"/>
        </w:rPr>
        <w:t>ACC-SINV-2026-00006</w:t>
      </w:r>
      <w:r>
        <w:t>.</w:t>
      </w:r>
    </w:p>
    <w:p>
      <w:pPr>
        <w:pStyle w:val="ListBullet"/>
      </w:pPr>
      <w:r>
        <w:t xml:space="preserve">Piutang diakui di </w:t>
      </w:r>
      <w:r>
        <w:rPr>
          <w:rFonts w:ascii="Consolas" w:hAnsi="Consolas"/>
          <w:color w:val="C7254E"/>
          <w:sz w:val="19"/>
        </w:rPr>
        <w:t>1131.0010 - Piutang Dagang - A</w:t>
      </w:r>
      <w:r>
        <w:t xml:space="preserve"> sebesar </w:t>
      </w:r>
      <w:r>
        <w:rPr>
          <w:b/>
        </w:rPr>
        <w:t>Rp 12.500.000,00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spacing w:before="280" w:after="80"/>
      </w:pPr>
      <w:r>
        <w:rPr>
          <w:b/>
          <w:color w:val="2980B9"/>
          <w:sz w:val="26"/>
        </w:rPr>
        <w:t>6. Analisis Perhitungan Laba Kotor (Gross Profit)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Komponen Analisis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Nilai (IDR)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Persentase (%)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sz w:val="19"/>
              </w:rPr>
              <w:t>Pendapatan Penjualan (10 Unit @ Rp 1.250.000)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9"/>
              </w:rPr>
              <w:t>Rp 12.500.000,00</w:t>
            </w:r>
          </w:p>
        </w:tc>
        <w:tc>
          <w:tcPr>
            <w:tcW w:type="dxa" w:w="3120"/>
            <w:shd w:fill="F8F9FA"/>
          </w:tcPr>
          <w:p>
            <w:r>
              <w:rPr>
                <w:sz w:val="19"/>
              </w:rPr>
              <w:t>100,00 %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Harga Pokok Penjualan (10 Unit @ Rp 765.000)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Rp 7.650.000,00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61,20 %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b/>
                <w:sz w:val="19"/>
              </w:rPr>
              <w:t>Laba Kotor (Gross Profit)</w:t>
            </w:r>
          </w:p>
        </w:tc>
        <w:tc>
          <w:tcPr>
            <w:tcW w:type="dxa" w:w="3120"/>
            <w:shd w:fill="F8F9FA"/>
          </w:tcPr>
          <w:p>
            <w:r>
              <w:rPr>
                <w:b/>
                <w:sz w:val="19"/>
              </w:rPr>
              <w:t>Rp 4.850.000,00</w:t>
            </w:r>
          </w:p>
        </w:tc>
        <w:tc>
          <w:tcPr>
            <w:tcW w:type="dxa" w:w="3120"/>
            <w:shd w:fill="F8F9FA"/>
          </w:tcPr>
          <w:p>
            <w:r>
              <w:rPr>
                <w:b/>
                <w:sz w:val="19"/>
              </w:rPr>
              <w:t>38,80 %</w:t>
            </w:r>
          </w:p>
        </w:tc>
      </w:tr>
    </w:tbl>
    <w:p>
      <w:r>
        <w:rPr>
          <w:b/>
        </w:rPr>
        <w:t>Kesimpulan:</w:t>
      </w:r>
    </w:p>
    <w:p>
      <w:r>
        <w:t xml:space="preserve">Perusahaan berhasil membukukan laba kotor sebesar </w:t>
      </w:r>
      <w:r>
        <w:rPr>
          <w:b/>
        </w:rPr>
        <w:t>Rp 4.850.000,00</w:t>
      </w:r>
      <w:r>
        <w:t xml:space="preserve"> dari penjualan 10 unit kursi kantor ergonomis dengan margin laba kotor yang sangat sehat yaitu </w:t>
      </w:r>
      <w:r>
        <w:rPr>
          <w:b/>
        </w:rPr>
        <w:t>38,80%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