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DE9F" w14:textId="77777777" w:rsidR="00B76840" w:rsidRDefault="00B76840">
      <w:pPr>
        <w:rPr>
          <w:noProof/>
        </w:rPr>
      </w:pPr>
    </w:p>
    <w:p w14:paraId="72CE06CC" w14:textId="4003221B" w:rsidR="00893A0D" w:rsidRDefault="00B76840">
      <w:r>
        <w:rPr>
          <w:noProof/>
        </w:rPr>
        <w:drawing>
          <wp:anchor distT="0" distB="0" distL="114300" distR="114300" simplePos="0" relativeHeight="251662336" behindDoc="0" locked="0" layoutInCell="1" allowOverlap="1" wp14:anchorId="0BAD9344" wp14:editId="1B13BB35">
            <wp:simplePos x="0" y="0"/>
            <wp:positionH relativeFrom="margin">
              <wp:posOffset>3978349</wp:posOffset>
            </wp:positionH>
            <wp:positionV relativeFrom="paragraph">
              <wp:posOffset>5673843</wp:posOffset>
            </wp:positionV>
            <wp:extent cx="1746391" cy="2371060"/>
            <wp:effectExtent l="0" t="0" r="6350" b="0"/>
            <wp:wrapNone/>
            <wp:docPr id="6" name="Picture 6" descr="Ms. Jamuna Gurung, Managing Director | Melbourne Institute of Technology,  Melbourne, Sydney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s. Jamuna Gurung, Managing Director | Melbourne Institute of Technology,  Melbourne, Sydney Austral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391" cy="23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219B1" wp14:editId="3687470E">
            <wp:simplePos x="0" y="0"/>
            <wp:positionH relativeFrom="column">
              <wp:posOffset>3923251</wp:posOffset>
            </wp:positionH>
            <wp:positionV relativeFrom="paragraph">
              <wp:posOffset>2891613</wp:posOffset>
            </wp:positionV>
            <wp:extent cx="1743740" cy="2307337"/>
            <wp:effectExtent l="0" t="0" r="8890" b="0"/>
            <wp:wrapNone/>
            <wp:docPr id="3" name="Picture 3" descr="The start of a 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tart of a cha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40" cy="230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1490C7" wp14:editId="607B6F11">
            <wp:simplePos x="0" y="0"/>
            <wp:positionH relativeFrom="column">
              <wp:posOffset>517008</wp:posOffset>
            </wp:positionH>
            <wp:positionV relativeFrom="paragraph">
              <wp:posOffset>5824781</wp:posOffset>
            </wp:positionV>
            <wp:extent cx="2722609" cy="2218099"/>
            <wp:effectExtent l="0" t="0" r="1905" b="0"/>
            <wp:wrapNone/>
            <wp:docPr id="4" name="Picture 4" descr="Telecom regulator revokes licence of the Sumargi-owned Nepal Satel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ecom regulator revokes licence of the Sumargi-owned Nepal Satelli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0" r="9627"/>
                    <a:stretch/>
                  </pic:blipFill>
                  <pic:spPr bwMode="auto">
                    <a:xfrm>
                      <a:off x="0" y="0"/>
                      <a:ext cx="2722609" cy="221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1BA642" wp14:editId="4E4AB5F4">
            <wp:simplePos x="0" y="0"/>
            <wp:positionH relativeFrom="margin">
              <wp:posOffset>404465</wp:posOffset>
            </wp:positionH>
            <wp:positionV relativeFrom="paragraph">
              <wp:posOffset>3030855</wp:posOffset>
            </wp:positionV>
            <wp:extent cx="2154725" cy="2154725"/>
            <wp:effectExtent l="0" t="0" r="0" b="0"/>
            <wp:wrapNone/>
            <wp:docPr id="5" name="Picture 5" descr="Jiba Lamichhane | Publication Nepal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iba Lamichhane | Publication Nepalay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725" cy="21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C5F6FF" wp14:editId="0D3DB61A">
            <wp:simplePos x="0" y="0"/>
            <wp:positionH relativeFrom="margin">
              <wp:posOffset>2977534</wp:posOffset>
            </wp:positionH>
            <wp:positionV relativeFrom="paragraph">
              <wp:posOffset>7620</wp:posOffset>
            </wp:positionV>
            <wp:extent cx="2906162" cy="2433747"/>
            <wp:effectExtent l="0" t="0" r="8890" b="5080"/>
            <wp:wrapNone/>
            <wp:docPr id="2" name="Picture 2" descr="Nepal Richest: Top 10 Richest People in 2019 - Page 8 of 9 - Top Mos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pal Richest: Top 10 Richest People in 2019 - Page 8 of 9 - Top Most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162" cy="243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858DEA" wp14:editId="6E5E9AFD">
            <wp:extent cx="2236206" cy="2623720"/>
            <wp:effectExtent l="0" t="0" r="0" b="5715"/>
            <wp:docPr id="1" name="Picture 1" descr="NC taps billionaire Binod Chaudhary as its PR candi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 taps billionaire Binod Chaudhary as its PR candida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99" cy="265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A0D" w:rsidSect="00B7684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39"/>
    <w:rsid w:val="002036E0"/>
    <w:rsid w:val="00893A0D"/>
    <w:rsid w:val="00B76840"/>
    <w:rsid w:val="00E6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6DCC"/>
  <w15:chartTrackingRefBased/>
  <w15:docId w15:val="{8ECAAE97-9045-406E-AA6B-F0E99EF6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Arekh Shrestha</cp:lastModifiedBy>
  <cp:revision>2</cp:revision>
  <dcterms:created xsi:type="dcterms:W3CDTF">2021-08-06T13:54:00Z</dcterms:created>
  <dcterms:modified xsi:type="dcterms:W3CDTF">2021-08-06T13:54:00Z</dcterms:modified>
</cp:coreProperties>
</file>