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7" w:name="appendices"/>
    <w:p>
      <w:pPr>
        <w:pStyle w:val="Heading1"/>
      </w:pPr>
      <w:r>
        <w:rPr>
          <w:rStyle w:val="SectionNumber"/>
        </w:rPr>
        <w:t xml:space="preserve">15</w:t>
      </w:r>
      <w:r>
        <w:tab/>
      </w:r>
      <w:r>
        <w:t xml:space="preserve">Appendices</w:t>
      </w:r>
    </w:p>
    <w:bookmarkStart w:id="361"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1"/>
    <w:bookmarkStart w:id="362"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2"/>
    <w:bookmarkStart w:id="366" w:name="Xbfd30549e6247e2f3e5132a039875af0e2849bb"/>
    <w:p>
      <w:pPr>
        <w:pStyle w:val="Heading2"/>
      </w:pPr>
      <w:r>
        <w:rPr>
          <w:rStyle w:val="SectionNumber"/>
        </w:rPr>
        <w:t xml:space="preserve">15.3</w:t>
      </w:r>
      <w:r>
        <w:tab/>
      </w:r>
      <w:r>
        <w:t xml:space="preserve">Appendix C: Healthcare NL2SQL Query Examples</w:t>
      </w:r>
    </w:p>
    <w:bookmarkStart w:id="363"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3"/>
    <w:bookmarkStart w:id="364"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4"/>
    <w:bookmarkStart w:id="365"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5"/>
    <w:bookmarkEnd w:id="366"/>
    <w:bookmarkEnd w:id="3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2026-01-15T06:17:23Z</dcterms:created>
  <dcterms:modified xsi:type="dcterms:W3CDTF">2026-01-15T06:17:23Z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