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Holan PM de, Phillips N.</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01">
        <w:r>
          <w:rPr>
            <w:rStyle w:val="Hyperlink"/>
          </w:rPr>
          <w:t xml:space="preserve">https://www.tdx.cat/bitstream/handle/10803/695722/TGJBR1de1.pdf?sequence=1</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 Type="http://schemas.openxmlformats.org/officeDocument/2006/relationships/hyperlink" Id="rId101"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 Type="http://schemas.openxmlformats.org/officeDocument/2006/relationships/hyperlink" Id="rId101"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2026-07-11T11:49:09Z</dcterms:created>
  <dcterms:modified xsi:type="dcterms:W3CDTF">2026-07-11T11:49:09Z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