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4670"/>
        <w:gridCol w:w="812"/>
        <w:gridCol w:w="812"/>
        <w:gridCol w:w="812"/>
        <w:gridCol w:w="812"/>
      </w:tblGrid>
      <w:tr>
        <w:trPr>
          <w:tblHeader w:val="on"/>
        </w:trPr>
        <w:tc>
          <w:tcPr/>
          <w:p>
            <w:pPr>
              <w:pStyle w:val="Compact"/>
              <w:jc w:val="left"/>
            </w:pPr>
            <w:r>
              <w:t xml:space="preserve">Source (Citation)</w:t>
            </w:r>
          </w:p>
        </w:tc>
        <w:tc>
          <w:tcPr/>
          <w:p>
            <w:pPr>
              <w:pStyle w:val="Compact"/>
              <w:jc w:val="left"/>
            </w:pPr>
            <w:r>
              <w:t xml:space="preserve">Authority /</w:t>
            </w:r>
            <w:r>
              <w:t xml:space="preserve">Accuracy</w:t>
            </w:r>
          </w:p>
        </w:tc>
        <w:tc>
          <w:tcPr/>
          <w:p>
            <w:pPr>
              <w:pStyle w:val="Compact"/>
              <w:jc w:val="left"/>
            </w:pPr>
            <w:r>
              <w:t xml:space="preserve">Coverage /</w:t>
            </w:r>
            <w:r>
              <w:t xml:space="preserve">Objectivity</w:t>
            </w:r>
          </w:p>
        </w:tc>
        <w:tc>
          <w:tcPr/>
          <w:p>
            <w:pPr>
              <w:pStyle w:val="Compact"/>
              <w:jc w:val="left"/>
            </w:pPr>
            <w:r>
              <w:t xml:space="preserve">Date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Verifiable</w:t>
            </w:r>
          </w:p>
        </w:tc>
        <w:tc>
          <w:tcPr/>
          <w:p>
            <w:pPr>
              <w:pStyle w:val="Compact"/>
              <w:jc w:val="left"/>
            </w:pPr>
            <w:r>
              <w:t xml:space="preserve">Global /</w:t>
            </w:r>
            <w:r>
              <w:t xml:space="preserve">High</w:t>
            </w:r>
          </w:p>
        </w:tc>
        <w:tc>
          <w:tcPr/>
          <w:p>
            <w:pPr>
              <w:pStyle w:val="Compact"/>
              <w:jc w:val="left"/>
            </w:pPr>
            <w:r>
              <w:t xml:space="preserve">2024 /</w:t>
            </w:r>
            <w:r>
              <w:t xml:space="preserve">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Unverifiable</w:t>
            </w:r>
          </w:p>
        </w:tc>
        <w:tc>
          <w:tcPr/>
          <w:p>
            <w:pPr>
              <w:pStyle w:val="Compact"/>
              <w:jc w:val="left"/>
            </w:pPr>
            <w:r>
              <w:t xml:space="preserve">US /</w:t>
            </w:r>
            <w:r>
              <w:t xml:space="preserve">Low</w:t>
            </w:r>
          </w:p>
        </w:tc>
        <w:tc>
          <w:tcPr/>
          <w:p>
            <w:pPr>
              <w:pStyle w:val="Compact"/>
              <w:jc w:val="left"/>
            </w:pPr>
            <w:r>
              <w:t xml:space="preserve">2020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Verifiable</w:t>
            </w:r>
          </w:p>
        </w:tc>
        <w:tc>
          <w:tcPr/>
          <w:p>
            <w:pPr>
              <w:pStyle w:val="Compact"/>
              <w:jc w:val="left"/>
            </w:pPr>
            <w:r>
              <w:t xml:space="preserve">Single site /</w:t>
            </w:r>
            <w:r>
              <w:t xml:space="preserve">High</w:t>
            </w:r>
          </w:p>
        </w:tc>
        <w:tc>
          <w:tcPr/>
          <w:p>
            <w:pPr>
              <w:pStyle w:val="Compact"/>
              <w:jc w:val="left"/>
            </w:pPr>
            <w:r>
              <w:t xml:space="preserve">2024 /</w:t>
            </w:r>
            <w:r>
              <w:t xml:space="preserve">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Unverifiable</w:t>
            </w:r>
          </w:p>
        </w:tc>
        <w:tc>
          <w:tcPr/>
          <w:p>
            <w:pPr>
              <w:pStyle w:val="Compact"/>
              <w:jc w:val="left"/>
            </w:pPr>
            <w:r>
              <w:t xml:space="preserve">Enterprise /</w:t>
            </w:r>
            <w:r>
              <w:t xml:space="preserve">Low♢</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Unverifiable</w:t>
            </w:r>
          </w:p>
        </w:tc>
        <w:tc>
          <w:tcPr/>
          <w:p>
            <w:pPr>
              <w:pStyle w:val="Compact"/>
              <w:jc w:val="left"/>
            </w:pPr>
            <w:r>
              <w:t xml:space="preserve">N/A /</w:t>
            </w:r>
            <w:r>
              <w:t xml:space="preserve">Low</w:t>
            </w:r>
          </w:p>
        </w:tc>
        <w:tc>
          <w:tcPr/>
          <w:p>
            <w:pPr>
              <w:pStyle w:val="Compact"/>
              <w:jc w:val="left"/>
            </w:pPr>
            <w:r>
              <w:t xml:space="preserve">2024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Unverifiable</w:t>
            </w:r>
          </w:p>
        </w:tc>
        <w:tc>
          <w:tcPr/>
          <w:p>
            <w:pPr>
              <w:pStyle w:val="Compact"/>
              <w:jc w:val="left"/>
            </w:pPr>
            <w:r>
              <w:t xml:space="preserve">Global /</w:t>
            </w:r>
            <w:r>
              <w:t xml:space="preserve">Medium</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Verifiable</w:t>
            </w:r>
          </w:p>
        </w:tc>
        <w:tc>
          <w:tcPr/>
          <w:p>
            <w:pPr>
              <w:pStyle w:val="Compact"/>
              <w:jc w:val="left"/>
            </w:pPr>
            <w:r>
              <w:t xml:space="preserve">N/A /</w:t>
            </w:r>
            <w:r>
              <w:t xml:space="preserve">Medium</w:t>
            </w:r>
          </w:p>
        </w:tc>
        <w:tc>
          <w:tcPr/>
          <w:p>
            <w:pPr>
              <w:pStyle w:val="Compact"/>
              <w:jc w:val="left"/>
            </w:pPr>
            <w:r>
              <w:t xml:space="preserve">2025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2022 /</w:t>
            </w:r>
            <w:r>
              <w:t xml:space="preserve">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2021 /</w:t>
            </w:r>
            <w:r>
              <w:t xml:space="preserve">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Verifiable</w:t>
            </w:r>
          </w:p>
        </w:tc>
        <w:tc>
          <w:tcPr/>
          <w:p>
            <w:pPr>
              <w:pStyle w:val="Compact"/>
              <w:jc w:val="left"/>
            </w:pPr>
            <w:r>
              <w:t xml:space="preserve">US /</w:t>
            </w:r>
            <w:r>
              <w:t xml:space="preserve">High</w:t>
            </w:r>
          </w:p>
        </w:tc>
        <w:tc>
          <w:tcPr/>
          <w:p>
            <w:pPr>
              <w:pStyle w:val="Compact"/>
              <w:jc w:val="left"/>
            </w:pPr>
            <w:r>
              <w:t xml:space="preserve">2023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2026-01-15T18:29:30Z</dcterms:created>
  <dcterms:modified xsi:type="dcterms:W3CDTF">2026-01-15T18:29:30Z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