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0404" w:rsidRDefault="006A0404" w:rsidP="006A0404">
      <w:pPr>
        <w:pStyle w:val="1"/>
      </w:pPr>
      <w:r>
        <w:t>Что такое деятельность</w:t>
      </w:r>
    </w:p>
    <w:p w:rsidR="006A0404" w:rsidRDefault="006A0404" w:rsidP="006A0404">
      <w:pPr>
        <w:ind w:firstLine="0"/>
      </w:pPr>
    </w:p>
    <w:p w:rsidR="006A0404" w:rsidRDefault="006A0404" w:rsidP="006A0404">
      <w:pPr>
        <w:ind w:firstLine="720"/>
      </w:pPr>
      <w:r>
        <w:t>Деятельностью</w:t>
      </w:r>
      <w:r w:rsidR="001B2163">
        <w:t xml:space="preserve">, </w:t>
      </w:r>
      <w:r w:rsidR="002A1E54">
        <w:t xml:space="preserve">в </w:t>
      </w:r>
      <w:r w:rsidR="001B2163">
        <w:t>ее элементарном виде,</w:t>
      </w:r>
      <w:r>
        <w:t xml:space="preserve"> принято называть преобразование материала в продукт, или получение продукта из материала. Вообще говоря, в деятельности происходит изменение некоторого объекта. </w:t>
      </w:r>
    </w:p>
    <w:p w:rsidR="006A0404" w:rsidRDefault="006A0404" w:rsidP="006A0404">
      <w:pPr>
        <w:ind w:firstLine="720"/>
      </w:pPr>
      <w:r>
        <w:t xml:space="preserve">Объект, как таковой, есть нечто само по себе неизменное, но способное взаимодействовать с другими объектами, изменяться под воздействием другого объекта. Характер изменения зависит от воздействия. То как изменится объект определяется воздействием на него окружающих объектов, т.е. от условий его существования. </w:t>
      </w:r>
    </w:p>
    <w:p w:rsidR="006A0404" w:rsidRDefault="006A0404" w:rsidP="006A0404">
      <w:pPr>
        <w:ind w:firstLine="720"/>
      </w:pPr>
      <w:r>
        <w:t xml:space="preserve">Преобразование – это предопределенное изменение некоторого объекта. Определенность преобразования материала задается воздействием на него специально подобранного объекта – средства деятельности. Организацию воздействия средства на материал осуществляет деятель. </w:t>
      </w:r>
      <w:r w:rsidR="00C921F7">
        <w:t>Предо</w:t>
      </w:r>
      <w:r>
        <w:t>пределенность этого воздействия задается внешним требованием к характеристикам продукта – заказом.</w:t>
      </w:r>
    </w:p>
    <w:p w:rsidR="006B1026" w:rsidRDefault="006B1026" w:rsidP="006A0404">
      <w:pPr>
        <w:ind w:firstLine="720"/>
      </w:pPr>
      <w:r>
        <w:t>Требования заказа являются ведущими</w:t>
      </w:r>
      <w:r w:rsidR="004B14BC">
        <w:t>, определяющими всю деятельность в целом,</w:t>
      </w:r>
      <w:bookmarkStart w:id="0" w:name="_GoBack"/>
      <w:bookmarkEnd w:id="0"/>
      <w:r>
        <w:t xml:space="preserve"> и распространяются не только на продукт, но и на все</w:t>
      </w:r>
      <w:r w:rsidR="004B14BC">
        <w:t xml:space="preserve"> компоненты деятельности, на материал, средство, деятеля</w:t>
      </w:r>
    </w:p>
    <w:p w:rsidR="006A0404" w:rsidRDefault="006A0404" w:rsidP="006A0404">
      <w:pPr>
        <w:ind w:firstLine="720"/>
      </w:pPr>
      <w:r>
        <w:t>Заказ передается деятелю заказчиком. В заказе выражаются требования к характеристикам предмета, необходимого для продолжения функционирования некоторой организованности. Требуемый предмет должен стать частью этой организованности, играть определенную роль, выполнять определенную функцию в ее функционировании, вместе с остальными частями. Для этого его характеристики должны быть согласованы с характеристиками остальных частей. Это означает наличие требований к характеристикам этого объекта со стороны остальных частей. Эти требования как бы задают форму этого объекта. Тем самым заказ задает форму будущего продукта.</w:t>
      </w:r>
    </w:p>
    <w:p w:rsidR="004D08BC" w:rsidRDefault="004D08BC" w:rsidP="006A0404">
      <w:pPr>
        <w:ind w:firstLine="720"/>
      </w:pPr>
      <w:r>
        <w:t>Организованность</w:t>
      </w:r>
      <w:r w:rsidR="0041173E">
        <w:t>ю</w:t>
      </w:r>
      <w:r>
        <w:t xml:space="preserve"> называется </w:t>
      </w:r>
      <w:proofErr w:type="spellStart"/>
      <w:r w:rsidR="0041173E">
        <w:t>взаимосогласованность</w:t>
      </w:r>
      <w:proofErr w:type="spellEnd"/>
      <w:r w:rsidR="0041173E">
        <w:t xml:space="preserve"> нескольких процессов для достижения заданного результата. Простейшей формой организованности является элементарная деятельность. Более сложными будут кооперация, система деятельности и т.п.</w:t>
      </w:r>
    </w:p>
    <w:p w:rsidR="006A0404" w:rsidRDefault="006A0404" w:rsidP="006A0404">
      <w:pPr>
        <w:ind w:firstLine="720"/>
      </w:pPr>
      <w:r>
        <w:t>Деятель воспринимает заказ, относится к нему как к форме продукта, как к месту, требующему наполнения. Это наполнение деятель ищет среди доступных ему объектов и выбирает те, которые, изменившись, смогут соответствовать требованиям заказа. Тем самым появляется новый заказ, заказ на объект, способный стать продуктом, появляется первая разновидность деятельности - поисковая деятельность.</w:t>
      </w:r>
    </w:p>
    <w:p w:rsidR="006A0404" w:rsidRDefault="006A0404" w:rsidP="006A0404">
      <w:pPr>
        <w:ind w:firstLine="720"/>
      </w:pPr>
      <w:r>
        <w:t>Для определения того, может ли некоторый объект стать продуктом, необходимо наличие знания об объекте, о том, как и при каких условиях объект изменяется. Такое знание появляется в результате обобщения наблюдений за изменениями объекта в различных ситуациях. Этим результатам обобщения придается статус всеобщности и считается, что всегда, когда объект попадает в определенную ситуацию, т.е. в определенные условия, он изменяется определенным образом. Знания позволяют прогнозировать изменение объекта в заданных условиях.</w:t>
      </w:r>
    </w:p>
    <w:p w:rsidR="006A0404" w:rsidRDefault="006A0404" w:rsidP="006A0404">
      <w:pPr>
        <w:ind w:firstLine="720"/>
      </w:pPr>
      <w:r>
        <w:t>Найденный на основе знания объект, предполагает наличие определенных условий, чтобы стать требуемым продуктом. Деятель сравнивает определенные знанием условия с условиями в которых существует. При различии этих условий возникает потребность изменить существующие условия до необходимых.</w:t>
      </w:r>
    </w:p>
    <w:p w:rsidR="006A0404" w:rsidRDefault="006A0404" w:rsidP="006A0404">
      <w:pPr>
        <w:ind w:firstLine="720"/>
      </w:pPr>
      <w:r>
        <w:t xml:space="preserve">По своей природе условия в которых существует объект – это суммарное влияние на него окружающих объектов. Считается, что каждый объект сам по себе есть нечто постоянное и неизменное, но в то же время объект способен взаимодействовать с другими объектами, т.е. влиять на них и испытывать влияние. При наличии воздействия объект изменяется, а воздействуя на другие объекты изменяет их. Кроме того, с изменением объекта изменяется и его взаимодействие с другими объектами. </w:t>
      </w:r>
    </w:p>
    <w:p w:rsidR="00AE56AA" w:rsidRDefault="006A0404" w:rsidP="006A0404">
      <w:pPr>
        <w:ind w:firstLine="720"/>
      </w:pPr>
      <w:r>
        <w:lastRenderedPageBreak/>
        <w:t>Условия, в которых существует объект, изменяются при изменении расположения окружающих его объектов и для определенного изменения существующих условий необходимо воздействие определенного объекта. Такой объект в деятельности называется средством. Поэтому после выбора на роль материала подходящего объекта деятель осуществляет поиск объекта кандидата на роль средства</w:t>
      </w:r>
      <w:r w:rsidR="00AE56AA">
        <w:t xml:space="preserve"> для последующего приведения во взаимодействие материала и средства</w:t>
      </w:r>
      <w:r>
        <w:t>. Это</w:t>
      </w:r>
      <w:r w:rsidR="00AE56AA">
        <w:t>т</w:t>
      </w:r>
      <w:r>
        <w:t xml:space="preserve"> </w:t>
      </w:r>
      <w:r w:rsidR="00AE56AA">
        <w:t>подбор объектов на роли материала и средства деятель</w:t>
      </w:r>
      <w:r>
        <w:t xml:space="preserve"> делает, основываясь на знаниях о доступных ему объектах.</w:t>
      </w:r>
    </w:p>
    <w:p w:rsidR="00AE56AA" w:rsidRDefault="00AE56AA" w:rsidP="006A0404">
      <w:pPr>
        <w:ind w:firstLine="720"/>
      </w:pPr>
      <w:r>
        <w:t xml:space="preserve">Знания об объектах появляются в результате индуктивного обобщения практики наблюдений </w:t>
      </w:r>
      <w:r w:rsidRPr="00AE56AA">
        <w:t>за изменением объекта и влиянием его на изменение других объектов в различных условиях. Результатам обобщения придается статус всеобщей закономерности: всегда, когда объект оказывается в определенных условиях, он изменяется определенным образом. Эта закономерность связывает множество возможных изменений объекта с множеством соответствующих условий.</w:t>
      </w:r>
    </w:p>
    <w:p w:rsidR="00AE56AA" w:rsidRDefault="00AE56AA" w:rsidP="006A0404">
      <w:pPr>
        <w:ind w:firstLine="720"/>
      </w:pPr>
      <w:r w:rsidRPr="00AE56AA">
        <w:t>Это позволяет по требуемому изменению найти необходимые условия, тем самым позволяет сделать прогноз изменения объекта при заданных условиях. Это прогнозируемое на основе знания состояние объекта должно соответствовать требованиям заказа и называется целью деятельности. Тем самым формная часть цели задается заказом, а содержательная знанием о материале.</w:t>
      </w:r>
      <w:r w:rsidR="002A1E54">
        <w:t xml:space="preserve"> </w:t>
      </w:r>
    </w:p>
    <w:p w:rsidR="002A1E54" w:rsidRDefault="002A1E54" w:rsidP="006A0404">
      <w:pPr>
        <w:ind w:firstLine="720"/>
      </w:pPr>
      <w:r w:rsidRPr="002A1E54">
        <w:t>Совокупность требований к компонентам деятельности (материалу, средству, деятелю) называется нормой деятельности. Норма снимает в себе всю ситуацию деятельности: заказ, материал, средство, знание о взаимодействии материала и средства, деятеля, его знание о норме и ситуации деятельности. Норма является идеальностью ситуации, с точки зрения заказа. При этом относительно нормы ситуация, как таковая, является реальностью. С другой стороны, норму можно рассматривать, как форму деятельности, как систему мест, которые наполняют элементы ситуации.</w:t>
      </w:r>
    </w:p>
    <w:p w:rsidR="002A1E54" w:rsidRDefault="002A1E54" w:rsidP="006A0404">
      <w:pPr>
        <w:ind w:firstLine="720"/>
      </w:pPr>
      <w:r>
        <w:t xml:space="preserve">Однако </w:t>
      </w:r>
      <w:r w:rsidRPr="002A1E54">
        <w:t>индуктивная природа используемого знания не носит абсолютно всеобщего характера, поэтому возможны ситуации, в которых могут проявится внешние воздействия (факторы), не учтенные при построении этого знания, что может привести к отличию результата преобразования и поставленной цели. Для обнаружения таких ситуаций по завершению преобразования материала проводится сопоставление результата преобразования с целью — осуществляется контроль. При положительном результате контроля результат считается продуктом и передается заказчику. В противном случае выявляются ставшие причиной отклонения и тем самым проявившиеся факторы. Эти факторы включаются в знание, после чего вновь запускается цикл становления и функционирования деятельности.</w:t>
      </w:r>
    </w:p>
    <w:p w:rsidR="006A0404" w:rsidRDefault="006A0404" w:rsidP="006A0404">
      <w:pPr>
        <w:ind w:firstLine="720"/>
      </w:pPr>
      <w:r>
        <w:t xml:space="preserve"> При этом деятель сам является одним из объектов воздействующим как на средство</w:t>
      </w:r>
      <w:r w:rsidR="00743407">
        <w:t>,</w:t>
      </w:r>
      <w:r>
        <w:t xml:space="preserve"> так и на материал, тем самым является частью условий в которых существуют материал и средство. Это накладывает определенные требования и на самого деятеля. Совокупность требований к компонентам деятельности (материалу, средству, деятелю) называется нормой деятельности. Норма снимает в себе всю ситуацию деятельности: заказ, материал, средство, знание о взаимодействии материала и средства, деятеля, его знание о норме и ситуации деятельности. Норма является идеальностью ситуации, с точки зрения заказа. При этом относительно нормы ситуация, как таковая, является реальностью. С другой стороны, норму можно рассматривать, как форму деятельности, как систему мест, которые наполняют элементы ситуации.</w:t>
      </w:r>
    </w:p>
    <w:p w:rsidR="00AE56AA" w:rsidRDefault="00AE56AA" w:rsidP="006A0404">
      <w:pPr>
        <w:ind w:firstLine="720"/>
      </w:pPr>
    </w:p>
    <w:p w:rsidR="006A0404" w:rsidRDefault="006A0404" w:rsidP="006A0404">
      <w:pPr>
        <w:ind w:firstLine="720"/>
      </w:pPr>
      <w:r>
        <w:t>Знания об объектах, используемых в качестве материала и средства, позволяют спрогнозировать результат их взаимодействия. Представление об этом результате, об измененном материале как продукте, называют целью деятельности. Цель совмещает в себе, с формной стороны, требования заказа, и субстанциональность материала, с содержательной стороны.</w:t>
      </w:r>
    </w:p>
    <w:p w:rsidR="006A0404" w:rsidRDefault="006A0404" w:rsidP="006A0404">
      <w:pPr>
        <w:ind w:firstLine="720"/>
      </w:pPr>
      <w:r>
        <w:lastRenderedPageBreak/>
        <w:t xml:space="preserve">Деятель приводит во взаимодействие материал и средство, после чего сравнивает результат изменения материала с целью, контроль в деятельности. В случае положительного результата сравнения измененный материал считается продуктом и передается заказчику. При отрицательном результате контроля преобразование считается неуспешным, возникает ситуация затруднения в деятельности. </w:t>
      </w:r>
    </w:p>
    <w:p w:rsidR="006A0404" w:rsidRDefault="006A0404" w:rsidP="006A0404">
      <w:pPr>
        <w:ind w:firstLine="720"/>
      </w:pPr>
      <w:r>
        <w:t>Наличие затруднения говорит о несоответствии построенной нормы деятельности реальности ситуации деятельности. Форма деятельности оказалась неадекватной наполнению. Для выполнения заказа необходима перестроить деятельность, в первую очередь норму, выявить что из наполнения оказалось несоответствующим месту. Для этого совершаются следующие шаги:</w:t>
      </w:r>
    </w:p>
    <w:p w:rsidR="006A0404" w:rsidRDefault="006A0404" w:rsidP="006A0404">
      <w:pPr>
        <w:ind w:firstLine="720"/>
      </w:pPr>
      <w:r>
        <w:t xml:space="preserve">1. Исследование: строится последовательность действий деятеля с момента получения заказа до </w:t>
      </w:r>
      <w:r w:rsidR="00F2570E">
        <w:t xml:space="preserve">момента </w:t>
      </w:r>
      <w:r>
        <w:t>обнаружения затруднения, оценивается адекватность его действий нормативным требованиям.</w:t>
      </w:r>
    </w:p>
    <w:p w:rsidR="006A0404" w:rsidRDefault="006A0404" w:rsidP="006A0404">
      <w:pPr>
        <w:ind w:firstLine="720"/>
      </w:pPr>
      <w:r>
        <w:t>2.</w:t>
      </w:r>
      <w:r w:rsidR="00F2570E">
        <w:t xml:space="preserve"> Делается попытка несколько раз повторить выявленную последовательность действий</w:t>
      </w:r>
    </w:p>
    <w:p w:rsidR="00F2570E" w:rsidRDefault="00F2570E" w:rsidP="006A0404">
      <w:pPr>
        <w:ind w:firstLine="720"/>
      </w:pPr>
      <w:r>
        <w:t>3 фиксируется повторяемость результатов каждого действия, определяются случайная и систематическая составляющая отклонения этих результатов от исходной нормы</w:t>
      </w:r>
    </w:p>
    <w:p w:rsidR="006A0404" w:rsidRDefault="00F2570E" w:rsidP="006A0404">
      <w:pPr>
        <w:ind w:firstLine="720"/>
      </w:pPr>
      <w:r>
        <w:t>4 для действий у которых выявлены значимые величины таких отклонений проводится дополнительное исследование для выявления неучтенных в исходной норме факторов, ответственных за эти отклонения, определяются условия компенсации их негативного воздействия</w:t>
      </w:r>
    </w:p>
    <w:p w:rsidR="00F2570E" w:rsidRDefault="00F2570E" w:rsidP="006A0404">
      <w:pPr>
        <w:ind w:firstLine="720"/>
      </w:pPr>
      <w:r>
        <w:t>5 Норма деятельности перестраивается</w:t>
      </w:r>
    </w:p>
    <w:p w:rsidR="003C7E2F" w:rsidRDefault="003C7E2F"/>
    <w:p w:rsidR="001C0A08" w:rsidRDefault="001C0A08" w:rsidP="001C0A08">
      <w:pPr>
        <w:ind w:firstLine="737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Моменты деятельности.</w:t>
      </w:r>
    </w:p>
    <w:p w:rsidR="001C0A08" w:rsidRDefault="001C0A08" w:rsidP="001C0A08">
      <w:pPr>
        <w:ind w:firstLine="737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В деятельности различают следующие моменты:</w:t>
      </w:r>
    </w:p>
    <w:p w:rsidR="001C0A08" w:rsidRDefault="001C0A08" w:rsidP="001C0A08">
      <w:pPr>
        <w:pStyle w:val="a3"/>
        <w:numPr>
          <w:ilvl w:val="0"/>
          <w:numId w:val="1"/>
        </w:numPr>
        <w:spacing w:before="280"/>
      </w:pPr>
      <w:r>
        <w:t>Объект - нечто само по себе постоянное, но изменяющееся при взаимодействии с другими объектами</w:t>
      </w:r>
    </w:p>
    <w:p w:rsidR="001C0A08" w:rsidRDefault="001C0A08" w:rsidP="001C0A08">
      <w:pPr>
        <w:pStyle w:val="a3"/>
        <w:numPr>
          <w:ilvl w:val="0"/>
          <w:numId w:val="1"/>
        </w:numPr>
      </w:pPr>
      <w:proofErr w:type="spellStart"/>
      <w:r>
        <w:t>Процеес</w:t>
      </w:r>
      <w:proofErr w:type="spellEnd"/>
      <w:r>
        <w:t xml:space="preserve"> - изменение некоторого объекта</w:t>
      </w:r>
    </w:p>
    <w:p w:rsidR="001C0A08" w:rsidRDefault="001C0A08" w:rsidP="001C0A08">
      <w:pPr>
        <w:pStyle w:val="a3"/>
        <w:numPr>
          <w:ilvl w:val="0"/>
          <w:numId w:val="1"/>
        </w:numPr>
      </w:pPr>
      <w:r>
        <w:t>Заказ — совокупность требований к результату деятельности, к продукту</w:t>
      </w:r>
    </w:p>
    <w:p w:rsidR="001C0A08" w:rsidRDefault="001C0A08" w:rsidP="001C0A08">
      <w:pPr>
        <w:pStyle w:val="a3"/>
        <w:numPr>
          <w:ilvl w:val="0"/>
          <w:numId w:val="1"/>
        </w:numPr>
      </w:pPr>
      <w:r>
        <w:t>Продукт — объект, результат деятельности, соответствующий заказу</w:t>
      </w:r>
    </w:p>
    <w:p w:rsidR="001C0A08" w:rsidRDefault="001C0A08" w:rsidP="001C0A08">
      <w:pPr>
        <w:pStyle w:val="a3"/>
        <w:numPr>
          <w:ilvl w:val="0"/>
          <w:numId w:val="1"/>
        </w:numPr>
      </w:pPr>
      <w:r>
        <w:t>материал -объект, не соответствующий заказу, но способный под воздействием средства измениться и стать продуктом</w:t>
      </w:r>
    </w:p>
    <w:p w:rsidR="001C0A08" w:rsidRDefault="001C0A08" w:rsidP="001C0A08">
      <w:pPr>
        <w:pStyle w:val="a3"/>
        <w:numPr>
          <w:ilvl w:val="0"/>
          <w:numId w:val="1"/>
        </w:numPr>
      </w:pPr>
      <w:r>
        <w:t>Средство — объект, воздействующий на материал и тем самым вызывающие изменение материала</w:t>
      </w:r>
    </w:p>
    <w:p w:rsidR="001C0A08" w:rsidRDefault="001C0A08" w:rsidP="001C0A08">
      <w:pPr>
        <w:pStyle w:val="a3"/>
        <w:numPr>
          <w:ilvl w:val="0"/>
          <w:numId w:val="1"/>
        </w:numPr>
      </w:pPr>
      <w:r>
        <w:t>способ употребления средства — один и тот же объект может использоваться особым образом в нескольких преобразованиях. Например, лопата может быть использована как для рыхления грунта, так и для его перемещения</w:t>
      </w:r>
    </w:p>
    <w:p w:rsidR="001C0A08" w:rsidRDefault="001C0A08" w:rsidP="001C0A08">
      <w:pPr>
        <w:pStyle w:val="a3"/>
        <w:numPr>
          <w:ilvl w:val="0"/>
          <w:numId w:val="1"/>
        </w:numPr>
      </w:pPr>
      <w:r>
        <w:t>Преобразование - изменение материала в продукт под воздействием средства в соответствии с требованиями заказ и на основе соответствующего знания</w:t>
      </w:r>
    </w:p>
    <w:p w:rsidR="001C0A08" w:rsidRDefault="001C0A08" w:rsidP="001C0A08">
      <w:pPr>
        <w:pStyle w:val="a3"/>
        <w:numPr>
          <w:ilvl w:val="0"/>
          <w:numId w:val="1"/>
        </w:numPr>
      </w:pPr>
      <w:r>
        <w:t xml:space="preserve">знание — всеобщее представление о взаимодействии объекта с другими объектами, с одной стороны о </w:t>
      </w:r>
      <w:proofErr w:type="gramStart"/>
      <w:r>
        <w:t>том</w:t>
      </w:r>
      <w:proofErr w:type="gramEnd"/>
      <w:r>
        <w:t xml:space="preserve"> как и при каких условиях может изменяться объект, а с другой как его воздействие изменяет другие объекты.</w:t>
      </w:r>
    </w:p>
    <w:p w:rsidR="001C0A08" w:rsidRDefault="001C0A08" w:rsidP="001C0A08">
      <w:pPr>
        <w:pStyle w:val="a3"/>
        <w:numPr>
          <w:ilvl w:val="0"/>
          <w:numId w:val="1"/>
        </w:numPr>
        <w:spacing w:after="280"/>
      </w:pPr>
      <w:r>
        <w:t>деятель — тот, кто осуществляет деятельность в соответствии с нормой деятельности</w:t>
      </w:r>
    </w:p>
    <w:p w:rsidR="001C0A08" w:rsidRDefault="001C0A08" w:rsidP="001C0A08">
      <w:pPr>
        <w:pStyle w:val="a3"/>
        <w:numPr>
          <w:ilvl w:val="0"/>
          <w:numId w:val="2"/>
        </w:numPr>
        <w:spacing w:before="280"/>
      </w:pPr>
      <w:r>
        <w:t>воспринимает заказ</w:t>
      </w:r>
    </w:p>
    <w:p w:rsidR="001C0A08" w:rsidRDefault="001C0A08" w:rsidP="001C0A08">
      <w:pPr>
        <w:pStyle w:val="a3"/>
        <w:numPr>
          <w:ilvl w:val="0"/>
          <w:numId w:val="2"/>
        </w:numPr>
      </w:pPr>
      <w:r>
        <w:t xml:space="preserve">определяет требования к </w:t>
      </w:r>
      <w:proofErr w:type="spellStart"/>
      <w:r>
        <w:t>компонетам</w:t>
      </w:r>
      <w:proofErr w:type="spellEnd"/>
      <w:r>
        <w:t xml:space="preserve"> деятельности – строит норму деятельности</w:t>
      </w:r>
    </w:p>
    <w:p w:rsidR="001C0A08" w:rsidRDefault="001C0A08" w:rsidP="001C0A08">
      <w:pPr>
        <w:pStyle w:val="a3"/>
        <w:numPr>
          <w:ilvl w:val="0"/>
          <w:numId w:val="2"/>
        </w:numPr>
      </w:pPr>
      <w:r>
        <w:t>обладает знаниями</w:t>
      </w:r>
    </w:p>
    <w:p w:rsidR="001C0A08" w:rsidRDefault="001C0A08" w:rsidP="001C0A08">
      <w:pPr>
        <w:pStyle w:val="a3"/>
        <w:numPr>
          <w:ilvl w:val="0"/>
          <w:numId w:val="2"/>
        </w:numPr>
      </w:pPr>
      <w:r>
        <w:t>подбирает компоненты деятельности</w:t>
      </w:r>
    </w:p>
    <w:p w:rsidR="001C0A08" w:rsidRDefault="001C0A08" w:rsidP="001C0A08">
      <w:pPr>
        <w:pStyle w:val="a3"/>
        <w:numPr>
          <w:ilvl w:val="0"/>
          <w:numId w:val="2"/>
        </w:numPr>
      </w:pPr>
      <w:r>
        <w:t>приводит материал и средство во взаимодействие необходимым способом</w:t>
      </w:r>
    </w:p>
    <w:p w:rsidR="001C0A08" w:rsidRDefault="001C0A08" w:rsidP="001C0A08">
      <w:pPr>
        <w:pStyle w:val="a3"/>
        <w:numPr>
          <w:ilvl w:val="0"/>
          <w:numId w:val="2"/>
        </w:numPr>
      </w:pPr>
      <w:r>
        <w:lastRenderedPageBreak/>
        <w:t>осуществляет контроль: определяет соответствие полученного продукта цели деятельности</w:t>
      </w:r>
    </w:p>
    <w:p w:rsidR="001C0A08" w:rsidRDefault="001C0A08" w:rsidP="001C0A08">
      <w:pPr>
        <w:pStyle w:val="a3"/>
        <w:numPr>
          <w:ilvl w:val="0"/>
          <w:numId w:val="2"/>
        </w:numPr>
      </w:pPr>
      <w:r>
        <w:t>передает материал заказчику</w:t>
      </w:r>
    </w:p>
    <w:p w:rsidR="001C0A08" w:rsidRDefault="001C0A08" w:rsidP="001C0A08">
      <w:pPr>
        <w:pStyle w:val="a3"/>
        <w:numPr>
          <w:ilvl w:val="0"/>
          <w:numId w:val="2"/>
        </w:numPr>
      </w:pPr>
      <w:r>
        <w:t xml:space="preserve">обладает </w:t>
      </w:r>
    </w:p>
    <w:p w:rsidR="001C0A08" w:rsidRDefault="001C0A08" w:rsidP="001C0A08">
      <w:pPr>
        <w:pStyle w:val="a3"/>
        <w:numPr>
          <w:ilvl w:val="0"/>
          <w:numId w:val="2"/>
        </w:numPr>
      </w:pPr>
      <w:r>
        <w:t>способностью совершать перечисленные процессы</w:t>
      </w:r>
    </w:p>
    <w:p w:rsidR="001C0A08" w:rsidRDefault="001C0A08" w:rsidP="001C0A08">
      <w:pPr>
        <w:pStyle w:val="a3"/>
        <w:numPr>
          <w:ilvl w:val="0"/>
          <w:numId w:val="2"/>
        </w:numPr>
      </w:pPr>
      <w:r>
        <w:t xml:space="preserve">планом сознания, в котором размещены </w:t>
      </w:r>
    </w:p>
    <w:p w:rsidR="001C0A08" w:rsidRDefault="001C0A08" w:rsidP="001C0A08">
      <w:pPr>
        <w:pStyle w:val="a3"/>
        <w:numPr>
          <w:ilvl w:val="0"/>
          <w:numId w:val="2"/>
        </w:numPr>
      </w:pPr>
      <w:r>
        <w:t>знания о материале и средстве</w:t>
      </w:r>
    </w:p>
    <w:p w:rsidR="001C0A08" w:rsidRDefault="001C0A08" w:rsidP="001C0A08">
      <w:pPr>
        <w:pStyle w:val="a3"/>
        <w:numPr>
          <w:ilvl w:val="0"/>
          <w:numId w:val="2"/>
        </w:numPr>
      </w:pPr>
      <w:r>
        <w:t>норма деятельности</w:t>
      </w:r>
    </w:p>
    <w:p w:rsidR="001C0A08" w:rsidRDefault="001C0A08" w:rsidP="001C0A08">
      <w:pPr>
        <w:pStyle w:val="a3"/>
        <w:numPr>
          <w:ilvl w:val="0"/>
          <w:numId w:val="2"/>
        </w:numPr>
        <w:spacing w:after="280"/>
      </w:pPr>
      <w:r>
        <w:t>представление о полученном пр</w:t>
      </w:r>
      <w:r w:rsidR="000224A3">
        <w:t>о</w:t>
      </w:r>
      <w:r>
        <w:t>дукте</w:t>
      </w:r>
    </w:p>
    <w:p w:rsidR="001C0A08" w:rsidRDefault="001C0A08" w:rsidP="001C0A08">
      <w:pPr>
        <w:pStyle w:val="a3"/>
        <w:numPr>
          <w:ilvl w:val="0"/>
          <w:numId w:val="3"/>
        </w:numPr>
        <w:spacing w:before="280"/>
      </w:pPr>
      <w:r>
        <w:t>Норма деятельности – совок</w:t>
      </w:r>
      <w:r w:rsidR="000224A3">
        <w:t>у</w:t>
      </w:r>
      <w:r>
        <w:t>пность требований ко всем компонентам деятельности, включая деятеля, строится на основе заказа, как совокупности требований к продукту, требований к материалу и средству, полученные с помощь знаний об этих объектах</w:t>
      </w:r>
    </w:p>
    <w:p w:rsidR="001C0A08" w:rsidRDefault="001C0A08" w:rsidP="001C0A08">
      <w:pPr>
        <w:pStyle w:val="a3"/>
        <w:numPr>
          <w:ilvl w:val="0"/>
          <w:numId w:val="3"/>
        </w:numPr>
      </w:pPr>
      <w:r>
        <w:t>Цель деятельности – представление о результате изменения материала. Формная часть цели задается заказом, а содержательная знанием о материале, т.е. представлением о том каким будет материал после изменения под воздействием средства, согласно имеющемуся знанию о материале.</w:t>
      </w:r>
    </w:p>
    <w:p w:rsidR="001C0A08" w:rsidRDefault="001C0A08" w:rsidP="001C0A08">
      <w:pPr>
        <w:pStyle w:val="a3"/>
        <w:numPr>
          <w:ilvl w:val="0"/>
          <w:numId w:val="3"/>
        </w:numPr>
        <w:spacing w:after="280"/>
      </w:pPr>
      <w:r>
        <w:t>Контроль - определение соответствия полученного продукта цели деятельности</w:t>
      </w:r>
    </w:p>
    <w:p w:rsidR="001C0A08" w:rsidRDefault="001C0A08"/>
    <w:sectPr w:rsidR="001C0A08" w:rsidSect="006E3CBB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3E48D3"/>
    <w:multiLevelType w:val="multilevel"/>
    <w:tmpl w:val="3A788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8A1151"/>
    <w:multiLevelType w:val="multilevel"/>
    <w:tmpl w:val="2D6E313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4356AA"/>
    <w:multiLevelType w:val="multilevel"/>
    <w:tmpl w:val="1478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404"/>
    <w:rsid w:val="000224A3"/>
    <w:rsid w:val="000E56B5"/>
    <w:rsid w:val="001B2163"/>
    <w:rsid w:val="001C0A08"/>
    <w:rsid w:val="002A1E54"/>
    <w:rsid w:val="003C7E2F"/>
    <w:rsid w:val="0041173E"/>
    <w:rsid w:val="004B14BC"/>
    <w:rsid w:val="004D08BC"/>
    <w:rsid w:val="006A0404"/>
    <w:rsid w:val="006B1026"/>
    <w:rsid w:val="006E3CBB"/>
    <w:rsid w:val="00743407"/>
    <w:rsid w:val="00AE56AA"/>
    <w:rsid w:val="00C921F7"/>
    <w:rsid w:val="00F25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82955B-92BB-394D-A137-E7E82E14D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0404"/>
    <w:pPr>
      <w:suppressAutoHyphens/>
      <w:ind w:firstLine="709"/>
      <w:jc w:val="both"/>
    </w:pPr>
    <w:rPr>
      <w:rFonts w:ascii="Times New Roman" w:eastAsia="Calibri" w:hAnsi="Times New Roman" w:cs="Times New Roman"/>
      <w:szCs w:val="22"/>
    </w:rPr>
  </w:style>
  <w:style w:type="paragraph" w:styleId="1">
    <w:name w:val="heading 1"/>
    <w:basedOn w:val="a"/>
    <w:next w:val="a"/>
    <w:link w:val="10"/>
    <w:uiPriority w:val="9"/>
    <w:qFormat/>
    <w:rsid w:val="006A040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0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qFormat/>
    <w:rsid w:val="001C0A08"/>
    <w:pPr>
      <w:spacing w:beforeAutospacing="1" w:afterAutospacing="1"/>
      <w:ind w:firstLine="0"/>
      <w:jc w:val="left"/>
    </w:pPr>
    <w:rPr>
      <w:rFonts w:eastAsia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4</Pages>
  <Words>1656</Words>
  <Characters>9441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snp@sftn.ru</dc:creator>
  <cp:keywords/>
  <dc:description/>
  <cp:lastModifiedBy>Nik Sol</cp:lastModifiedBy>
  <cp:revision>7</cp:revision>
  <dcterms:created xsi:type="dcterms:W3CDTF">2026-08-06T13:41:00Z</dcterms:created>
  <dcterms:modified xsi:type="dcterms:W3CDTF">2026-10-04T20:15:00Z</dcterms:modified>
</cp:coreProperties>
</file>