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THIAGARAJAN SHANTHAKUMAR</w:t>
      </w:r>
    </w:p>
    <w:p>
      <w:r>
        <w:rPr>
          <w:rFonts w:ascii="Calibri" w:cs="Calibri" w:eastAsia="Calibri" w:hAnsi="Calibri"/>
          <w:sz w:val="24"/>
          <w:szCs w:val="24"/>
        </w:rPr>
        <w:t xml:space="preserve">sthiagarajan111@yahoo.com | +968 95212246 | Muscat, Oman</w:t>
      </w:r>
    </w:p>
    <w:p>
      <w:r>
        <w:rPr>
          <w:rFonts w:ascii="Calibri" w:cs="Calibri" w:eastAsia="Calibri" w:hAnsi="Calibri"/>
          <w:sz w:val="24"/>
          <w:szCs w:val="24"/>
        </w:rPr>
        <w:t xml:space="preserve">https://www.linkedin.com/in/thiagarajan-s-66113012/</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Al-Futtaim</w:t>
      </w:r>
    </w:p>
    <w:p>
      <w:r>
        <w:rPr>
          <w:rFonts w:ascii="Calibri" w:cs="Calibri" w:eastAsia="Calibri" w:hAnsi="Calibri"/>
          <w:sz w:val="22"/>
          <w:szCs w:val="22"/>
        </w:rPr>
        <w:t xml:space="preserve">Dubai, Dubai,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Development Executive - Spare Parts | Al-Futtaim Automotive | Global Aftersales</w:t>
      </w:r>
    </w:p>
    <w:p>
      <w:r>
        <w:rPr>
          <w:rFonts w:ascii="Calibri" w:cs="Calibri" w:eastAsia="Calibri" w:hAnsi="Calibri"/>
          <w:sz w:val="22"/>
          <w:szCs w:val="22"/>
        </w:rPr>
        <w:t xml:space="preserve"/>
      </w:r>
    </w:p>
    <w:p>
      <w:r>
        <w:rPr>
          <w:rFonts w:ascii="Calibri" w:cs="Calibri" w:eastAsia="Calibri" w:hAnsi="Calibri"/>
          <w:sz w:val="22"/>
          <w:szCs w:val="22"/>
        </w:rPr>
        <w:t xml:space="preserve">**Thiagarajan Shanthakumar**  
Head of After Sales | Automotive Executive Leader  
LinkedIn: https://www.linkedin.com/in/thiagarajan-s-66113012/</w:t>
      </w:r>
    </w:p>
    <w:p>
      <w:r>
        <w:rPr>
          <w:rFonts w:ascii="Calibri" w:cs="Calibri" w:eastAsia="Calibri" w:hAnsi="Calibri"/>
          <w:sz w:val="22"/>
          <w:szCs w:val="22"/>
        </w:rPr>
        <w:t xml:space="preserve"/>
      </w:r>
    </w:p>
    <w:p>
      <w:r>
        <w:rPr>
          <w:rFonts w:ascii="Calibri" w:cs="Calibri" w:eastAsia="Calibri" w:hAnsi="Calibri"/>
          <w:sz w:val="22"/>
          <w:szCs w:val="22"/>
        </w:rPr>
        <w:t xml:space="preserve">---</w:t>
      </w:r>
    </w:p>
    <w:p>
      <w:r>
        <w:rPr>
          <w:rFonts w:ascii="Calibri" w:cs="Calibri" w:eastAsia="Calibri" w:hAnsi="Calibri"/>
          <w:sz w:val="22"/>
          <w:szCs w:val="22"/>
        </w:rPr>
        <w:t xml:space="preserve"/>
      </w:r>
    </w:p>
    <w:p>
      <w:r>
        <w:rPr>
          <w:rFonts w:ascii="Calibri" w:cs="Calibri" w:eastAsia="Calibri" w:hAnsi="Calibri"/>
          <w:sz w:val="22"/>
          <w:szCs w:val="22"/>
        </w:rPr>
        <w:t xml:space="preserve">**[Date]**</w:t>
      </w:r>
    </w:p>
    <w:p>
      <w:r>
        <w:rPr>
          <w:rFonts w:ascii="Calibri" w:cs="Calibri" w:eastAsia="Calibri" w:hAnsi="Calibri"/>
          <w:sz w:val="22"/>
          <w:szCs w:val="22"/>
        </w:rPr>
        <w:t xml:space="preserve"/>
      </w:r>
    </w:p>
    <w:p>
      <w:r>
        <w:rPr>
          <w:rFonts w:ascii="Calibri" w:cs="Calibri" w:eastAsia="Calibri" w:hAnsi="Calibri"/>
          <w:sz w:val="22"/>
          <w:szCs w:val="22"/>
        </w:rPr>
        <w:t xml:space="preserve">**Hiring Manager**  
Al-Futtaim Automotive  
Dubai, United Arab Emirates</w:t>
      </w:r>
    </w:p>
    <w:p>
      <w:r>
        <w:rPr>
          <w:rFonts w:ascii="Calibri" w:cs="Calibri" w:eastAsia="Calibri" w:hAnsi="Calibri"/>
          <w:sz w:val="22"/>
          <w:szCs w:val="22"/>
        </w:rPr>
        <w:t xml:space="preserve"/>
      </w:r>
    </w:p>
    <w:p>
      <w:r>
        <w:rPr>
          <w:rFonts w:ascii="Calibri" w:cs="Calibri" w:eastAsia="Calibri" w:hAnsi="Calibri"/>
          <w:sz w:val="22"/>
          <w:szCs w:val="22"/>
        </w:rPr>
        <w:t xml:space="preserve">**Re: Business Development Executive - Spare Parts | Global Aftersales**</w:t>
      </w:r>
    </w:p>
    <w:p>
      <w:r>
        <w:rPr>
          <w:rFonts w:ascii="Calibri" w:cs="Calibri" w:eastAsia="Calibri" w:hAnsi="Calibri"/>
          <w:sz w:val="22"/>
          <w:szCs w:val="22"/>
        </w:rPr>
        <w:t xml:space="preserve"/>
      </w:r>
    </w:p>
    <w:p>
      <w:r>
        <w:rPr>
          <w:rFonts w:ascii="Calibri" w:cs="Calibri" w:eastAsia="Calibri" w:hAnsi="Calibri"/>
          <w:sz w:val="22"/>
          <w:szCs w:val="22"/>
        </w:rPr>
        <w:t xml:space="preserve">Dear Hiring Manager,</w:t>
      </w:r>
    </w:p>
    <w:p>
      <w:r>
        <w:rPr>
          <w:rFonts w:ascii="Calibri" w:cs="Calibri" w:eastAsia="Calibri" w:hAnsi="Calibri"/>
          <w:sz w:val="22"/>
          <w:szCs w:val="22"/>
        </w:rPr>
        <w:t xml:space="preserve"/>
      </w:r>
    </w:p>
    <w:p>
      <w:r>
        <w:rPr>
          <w:rFonts w:ascii="Calibri" w:cs="Calibri" w:eastAsia="Calibri" w:hAnsi="Calibri"/>
          <w:sz w:val="22"/>
          <w:szCs w:val="22"/>
        </w:rPr>
        <w:t xml:space="preserve">As a seasoned automotive executive with 38 years of progressive leadership in after-sales operations, I am excited to bring my proven expertise to Al-Futtaim Automotive's Global Aftersales division. Currently serving as Head of After Sales at Mohsin Haider Darwish, I have built an exceptional track record of driving business growth, operational excellence, and customer satisfaction across multiple OEM brands throughout the GCC region. My 24 years of GCC market experience, combined with deep understanding of regional customer dynamics and regulatory environments, positions me perfectly to accelerate Al-Futtaim's spare parts business development initiatives.</w:t>
      </w:r>
    </w:p>
    <w:p>
      <w:r>
        <w:rPr>
          <w:rFonts w:ascii="Calibri" w:cs="Calibri" w:eastAsia="Calibri" w:hAnsi="Calibri"/>
          <w:sz w:val="22"/>
          <w:szCs w:val="22"/>
        </w:rPr>
        <w:t xml:space="preserve"/>
      </w:r>
    </w:p>
    <w:p>
      <w:r>
        <w:rPr>
          <w:rFonts w:ascii="Calibri" w:cs="Calibri" w:eastAsia="Calibri" w:hAnsi="Calibri"/>
          <w:sz w:val="22"/>
          <w:szCs w:val="22"/>
        </w:rPr>
        <w:t xml:space="preserve">My leadership credentials are exemplified by prestigious industry recognitions, including multiple General Motors Grandmaster Awards, the Best Global After Sales Dealer Award 2021 from Isuzu Motors, and the Best of the Best Service Manager Award from General Motors. These accolades reflect my ability to deliver exceptional results while managing complex, multi-brand portfolios including GM, Isuzu, Hyundai, Cadillac, McLaren, JLR, MG, Changan, Jetour, Hongqi, and Alfa Romeo. Currently overseeing operations for Jeep, Dodge, Ram, Alfa Romeo, McLaren, MG, JLR, Jetour, and Hongqi, I have consistently achieved record-high customer satisfaction scores and retention rates while maintaining robust profit margins.</w:t>
      </w:r>
    </w:p>
    <w:p>
      <w:r>
        <w:rPr>
          <w:rFonts w:ascii="Calibri" w:cs="Calibri" w:eastAsia="Calibri" w:hAnsi="Calibri"/>
          <w:sz w:val="22"/>
          <w:szCs w:val="22"/>
        </w:rPr>
        <w:t xml:space="preserve"/>
      </w:r>
    </w:p>
    <w:p>
      <w:r>
        <w:rPr>
          <w:rFonts w:ascii="Calibri" w:cs="Calibri" w:eastAsia="Calibri" w:hAnsi="Calibri"/>
          <w:sz w:val="22"/>
          <w:szCs w:val="22"/>
        </w:rPr>
        <w:t xml:space="preserve">My operational expertise spans managing multinational teams of 700+ professionals across diverse cultural backgrounds, establishing new dealerships from ground-up (including successful UAE market entry with Lootah Group), and driving P&amp;L optimization for multiple profit centres simultaneously. With 14 years of OEM experience at Eicher Motors and Ashok Leyland, complemented by my MBA and Mechanical Engineering background, I bring both strategic vision and technical depth to spare parts business development, supply chain optimization, and market expansion initiatives.</w:t>
      </w:r>
    </w:p>
    <w:p>
      <w:r>
        <w:rPr>
          <w:rFonts w:ascii="Calibri" w:cs="Calibri" w:eastAsia="Calibri" w:hAnsi="Calibri"/>
          <w:sz w:val="22"/>
          <w:szCs w:val="22"/>
        </w:rPr>
        <w:t xml:space="preserve"/>
      </w:r>
    </w:p>
    <w:p>
      <w:r>
        <w:rPr>
          <w:rFonts w:ascii="Calibri" w:cs="Calibri" w:eastAsia="Calibri" w:hAnsi="Calibri"/>
          <w:sz w:val="22"/>
          <w:szCs w:val="22"/>
        </w:rPr>
        <w:t xml:space="preserve">I am eager to discuss how my extensive GCC market knowledge, proven track record of exceeding performance targets, and award-winning leadership capabilities can contribute to Al-Futtaim Automotive's continued growth and market leadership. I would welcome the opportunity for a personal interview to explore how my expertise aligns with your global aftersales objectives.</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sz w:val="22"/>
          <w:szCs w:val="22"/>
        </w:rPr>
        <w:t xml:space="preserve">**Thiagarajan Shanthakumar**</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THIAGARAJAN SHANTHAKUMAR</w:t>
      </w:r>
    </w:p>
    <w:p>
      <w:r>
        <w:rPr>
          <w:rFonts w:ascii="Calibri" w:cs="Calibri" w:eastAsia="Calibri" w:hAnsi="Calibri"/>
          <w:sz w:val="22"/>
          <w:szCs w:val="22"/>
        </w:rPr>
        <w:t xml:space="preserve">Head of After Sales | 38 Years Automotive Experience</w:t>
      </w:r>
    </w:p>
    <w:p>
      <w:r>
        <w:rPr>
          <w:rFonts w:ascii="Calibri" w:cs="Calibri" w:eastAsia="Calibri" w:hAnsi="Calibri"/>
          <w:sz w:val="22"/>
          <w:szCs w:val="22"/>
        </w:rPr>
        <w:t xml:space="preserve">sthiagarajan111@yahoo.com | +968 95212246 | Muscat, Oman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2026-03-07T17:21:35.810Z</dcterms:created>
  <dcterms:modified xsi:type="dcterms:W3CDTF">2026-03-07T17:21:35.810Z</dcterms:modified>
</cp:coreProperties>
</file>

<file path=docProps/custom.xml><?xml version="1.0" encoding="utf-8"?>
<Properties xmlns="http://schemas.openxmlformats.org/officeDocument/2006/custom-properties" xmlns:vt="http://schemas.openxmlformats.org/officeDocument/2006/docPropsVTypes"/>
</file>