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/>
      </w:pPr>
      <w:r>
        <w:rPr>
          <w:rFonts w:ascii="Tahoma" w:hAnsi="Tahoma" w:cs="Tahoma"/>
          <w:b/>
          <w:color w:val="1A1A1A"/>
          <w:sz w:val="40"/>
        </w:rPr>
        <w:t>สหัสวรรษ ทองมา (Sahatsawat Thongma)</w:t>
      </w:r>
    </w:p>
    <w:p>
      <w:pPr>
        <w:spacing w:after="80" w:before="0"/>
      </w:pPr>
      <w:r>
        <w:rPr>
          <w:rFonts w:ascii="Tahoma" w:hAnsi="Tahoma" w:cs="Tahoma"/>
          <w:b/>
          <w:color w:val="0043CE"/>
          <w:sz w:val="25"/>
        </w:rPr>
        <w:t>Data Engineer</w:t>
      </w:r>
    </w:p>
    <w:p>
      <w:pPr>
        <w:spacing w:after="20" w:before="0"/>
      </w:pPr>
      <w:r>
        <w:rPr>
          <w:rFonts w:ascii="Tahoma" w:hAnsi="Tahoma" w:cs="Tahoma"/>
          <w:b w:val="0"/>
          <w:color w:val="555555"/>
          <w:sz w:val="19"/>
        </w:rPr>
        <w:t>sahatsawat.thongma@gmail.com  |  +66 83-691-4296  |  พันท้ายนรสิงห์, สมุทรสาคร (เปิดรับ remote / hybrid)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github.com/sthongma  |  sthongma.github.io/portfolio/resume.html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SUMMARY</w:t>
      </w:r>
    </w:p>
    <w:p>
      <w:pPr>
        <w:spacing w:after="80" w:before="0"/>
        <w:jc w:val="both"/>
      </w:pPr>
      <w:r>
        <w:rPr>
          <w:rFonts w:ascii="Tahoma" w:hAnsi="Tahoma" w:cs="Tahoma"/>
          <w:b w:val="0"/>
          <w:color w:val="1A1A1A"/>
        </w:rPr>
        <w:t>Data Engineer ประสบการณ์ 3+ ปีในสาย e-commerce — ออกแบบ สร้าง และดูแล data platform เต็มระบบในตัวคนเดียว (end-to-end) ให้บริษัท e-commerce ระดับร้อยล้านบาทต่อเดือน ปัจจุบันดูแล data warehouse ขนาด 50 GB (44M+ rows) ที่ ingest 100K+ records/วัน ผ่าน ELT pipelines ด้วย 200+ dbt models และ 270+ data tests บน medallion architecture + dimensional (Kimball) modeling กำลัง re-platform warehouse ไปสู่ PostgreSQL on-prem (dbt-postgres) orchestrate ด้วย Apache Airflow ใน Docker งานที่สร้างช่วยให้ทีม 25 คนประหยัดเวลารวม 25–75 ชม./วัน และปิดปัญหาสต็อก/ตัวเลขไม่ตรงกันข้ามช่องทาง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TECHNICAL SKILLS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Warehouse: </w:t>
      </w:r>
      <w:r>
        <w:rPr>
          <w:rFonts w:ascii="Tahoma" w:hAnsi="Tahoma" w:cs="Tahoma"/>
          <w:b w:val="0"/>
          <w:color w:val="1A1A1A"/>
        </w:rPr>
        <w:t>PostgreSQL, SQL Server, T-SQL, dbt, Medallion architecture, Kimball / star schema, SCD type 2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Data Engineering: </w:t>
      </w:r>
      <w:r>
        <w:rPr>
          <w:rFonts w:ascii="Tahoma" w:hAnsi="Tahoma" w:cs="Tahoma"/>
          <w:b w:val="0"/>
          <w:color w:val="1A1A1A"/>
        </w:rPr>
        <w:t>Python, Pandas, ETL / ELT, Apache Airflow, Docker, SQLAlchemy, orchestration, data quality &amp; testing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App Development: </w:t>
      </w:r>
      <w:r>
        <w:rPr>
          <w:rFonts w:ascii="Tahoma" w:hAnsi="Tahoma" w:cs="Tahoma"/>
          <w:b w:val="0"/>
          <w:color w:val="1A1A1A"/>
        </w:rPr>
        <w:t>FastAPI, React / TypeScript, HTMX, Alpine.js, Jinja2, Alembic, REST / JSON API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Ingestion &amp; BI: </w:t>
      </w:r>
      <w:r>
        <w:rPr>
          <w:rFonts w:ascii="Tahoma" w:hAnsi="Tahoma" w:cs="Tahoma"/>
          <w:b w:val="0"/>
          <w:color w:val="1A1A1A"/>
        </w:rPr>
        <w:t>Playwright (RPA), Power Automate, Power BI, Power Query, Excel (advanced)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Cloud — Azure: </w:t>
      </w:r>
      <w:r>
        <w:rPr>
          <w:rFonts w:ascii="Tahoma" w:hAnsi="Tahoma" w:cs="Tahoma"/>
          <w:b w:val="0"/>
          <w:color w:val="1A1A1A"/>
        </w:rPr>
        <w:t>Data Factory (ADF), App Service, Blob Storage, Document Intelligence</w:t>
      </w:r>
    </w:p>
    <w:p>
      <w:pPr>
        <w:spacing w:after="60" w:before="0"/>
      </w:pPr>
      <w:r>
        <w:rPr>
          <w:rFonts w:ascii="Tahoma" w:hAnsi="Tahoma" w:cs="Tahoma"/>
          <w:b/>
          <w:color w:val="1A1A1A"/>
        </w:rPr>
        <w:t xml:space="preserve">Developer Tooling: </w:t>
      </w:r>
      <w:r>
        <w:rPr>
          <w:rFonts w:ascii="Tahoma" w:hAnsi="Tahoma" w:cs="Tahoma"/>
          <w:b w:val="0"/>
          <w:color w:val="1A1A1A"/>
        </w:rPr>
        <w:t>Git, GitHub Actions, Docker, AI pair-programming (Claude Code, Cursor)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PROFESSIONAL EXPERIENCE</w:t>
      </w:r>
    </w:p>
    <w:p>
      <w:pPr>
        <w:spacing w:after="0" w:before="0"/>
      </w:pPr>
      <w:r>
        <w:rPr>
          <w:rFonts w:ascii="Tahoma" w:hAnsi="Tahoma" w:cs="Tahoma"/>
          <w:b/>
          <w:color w:val="1A1A1A"/>
          <w:sz w:val="22"/>
        </w:rPr>
        <w:t>EP Asia Group</w:t>
      </w:r>
      <w:r>
        <w:rPr>
          <w:rFonts w:ascii="Tahoma" w:hAnsi="Tahoma" w:cs="Tahoma"/>
          <w:b w:val="0"/>
          <w:color w:val="555555"/>
          <w:sz w:val="19"/>
        </w:rPr>
        <w:t xml:space="preserve">          May 2025 – Present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Data Engineer — E-Commerce Data Platform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ออกแบบและสร้าง modern data warehouse บน dbt — </w:t>
      </w:r>
      <w:r>
        <w:rPr>
          <w:rFonts w:ascii="Tahoma" w:hAnsi="Tahoma" w:cs="Tahoma"/>
          <w:b/>
          <w:color w:val="1A1A1A"/>
        </w:rPr>
        <w:t>medallion architecture</w:t>
      </w:r>
      <w:r>
        <w:rPr>
          <w:rFonts w:ascii="Tahoma" w:hAnsi="Tahoma" w:cs="Tahoma"/>
          <w:b w:val="0"/>
          <w:color w:val="1A1A1A"/>
        </w:rPr>
        <w:t xml:space="preserve"> (staging → silver → intermediate → gold) พร้อม </w:t>
      </w:r>
      <w:r>
        <w:rPr>
          <w:rFonts w:ascii="Tahoma" w:hAnsi="Tahoma" w:cs="Tahoma"/>
          <w:b/>
          <w:color w:val="1A1A1A"/>
        </w:rPr>
        <w:t>270+ data tests</w:t>
      </w:r>
      <w:r>
        <w:rPr>
          <w:rFonts w:ascii="Tahoma" w:hAnsi="Tahoma" w:cs="Tahoma"/>
          <w:b w:val="0"/>
          <w:color w:val="1A1A1A"/>
        </w:rPr>
        <w:t xml:space="preserve">, source-freshness checks และ </w:t>
      </w:r>
      <w:r>
        <w:rPr>
          <w:rFonts w:ascii="Tahoma" w:hAnsi="Tahoma" w:cs="Tahoma"/>
          <w:b/>
          <w:color w:val="1A1A1A"/>
        </w:rPr>
        <w:t>SCD type-2 dimensional modeling</w:t>
      </w:r>
      <w:r>
        <w:rPr>
          <w:rFonts w:ascii="Tahoma" w:hAnsi="Tahoma" w:cs="Tahoma"/>
          <w:b w:val="0"/>
          <w:color w:val="1A1A1A"/>
        </w:rPr>
        <w:t xml:space="preserve">; ประมวลผล </w:t>
      </w:r>
      <w:r>
        <w:rPr>
          <w:rFonts w:ascii="Tahoma" w:hAnsi="Tahoma" w:cs="Tahoma"/>
          <w:b/>
          <w:color w:val="1A1A1A"/>
        </w:rPr>
        <w:t>100K+ records/วัน</w:t>
      </w:r>
      <w:r>
        <w:rPr>
          <w:rFonts w:ascii="Tahoma" w:hAnsi="Tahoma" w:cs="Tahoma"/>
          <w:b w:val="0"/>
          <w:color w:val="1A1A1A"/>
        </w:rPr>
        <w:t xml:space="preserve"> จาก Shopee, Lazada, TikTok และ Facebook (JST OMS) ป้อน operational dashboards (FastAPI + React) ให้ทีม exec, procurement, warehouse และ fulfillment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ingestion &amp; orchestration layer</w:t>
      </w:r>
      <w:r>
        <w:rPr>
          <w:rFonts w:ascii="Tahoma" w:hAnsi="Tahoma" w:cs="Tahoma"/>
          <w:b w:val="0"/>
          <w:color w:val="1A1A1A"/>
        </w:rPr>
        <w:t xml:space="preserve"> — Python + Playwright RPA framework (</w:t>
      </w:r>
      <w:r>
        <w:rPr>
          <w:rFonts w:ascii="Tahoma" w:hAnsi="Tahoma" w:cs="Tahoma"/>
          <w:b/>
          <w:color w:val="1A1A1A"/>
        </w:rPr>
        <w:t>26 flows</w:t>
      </w:r>
      <w:r>
        <w:rPr>
          <w:rFonts w:ascii="Tahoma" w:hAnsi="Tahoma" w:cs="Tahoma"/>
          <w:b w:val="0"/>
          <w:color w:val="1A1A1A"/>
        </w:rPr>
        <w:t xml:space="preserve">) แทน Power Automate Desktop 40 flows, และ </w:t>
      </w:r>
      <w:r>
        <w:rPr>
          <w:rFonts w:ascii="Tahoma" w:hAnsi="Tahoma" w:cs="Tahoma"/>
          <w:b/>
          <w:color w:val="1A1A1A"/>
        </w:rPr>
        <w:t>46 Azure Data Factory pipelines</w:t>
      </w:r>
      <w:r>
        <w:rPr>
          <w:rFonts w:ascii="Tahoma" w:hAnsi="Tahoma" w:cs="Tahoma"/>
          <w:b w:val="0"/>
          <w:color w:val="1A1A1A"/>
        </w:rPr>
        <w:t xml:space="preserve"> (รวม 25 reverse-ETL) ที่ sync legacy reporting; รันทุกคืนบน </w:t>
      </w:r>
      <w:r>
        <w:rPr>
          <w:rFonts w:ascii="Tahoma" w:hAnsi="Tahoma" w:cs="Tahoma"/>
          <w:b/>
          <w:color w:val="1A1A1A"/>
        </w:rPr>
        <w:t>Apache Airflow ใน Docker</w:t>
      </w:r>
      <w:r>
        <w:rPr>
          <w:rFonts w:ascii="Tahoma" w:hAnsi="Tahoma" w:cs="Tahoma"/>
          <w:b w:val="0"/>
          <w:color w:val="1A1A1A"/>
        </w:rPr>
        <w:t xml:space="preserve"> พร้อม custom operators, freshness gates และ email/LINE alert ภาษาไทย พร้อม self-service config app ให้ผู้ใช้ที่ไม่ใช่ developer เพิ่ม data source ใหม่ได้เอง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กำลัง </w:t>
      </w:r>
      <w:r>
        <w:rPr>
          <w:rFonts w:ascii="Tahoma" w:hAnsi="Tahoma" w:cs="Tahoma"/>
          <w:b/>
          <w:color w:val="1A1A1A"/>
        </w:rPr>
        <w:t>re-platform warehouse จาก Azure SQL Server → self-hosted PostgreSQL</w:t>
      </w:r>
      <w:r>
        <w:rPr>
          <w:rFonts w:ascii="Tahoma" w:hAnsi="Tahoma" w:cs="Tahoma"/>
          <w:b w:val="0"/>
          <w:color w:val="1A1A1A"/>
        </w:rPr>
        <w:t xml:space="preserve"> — port </w:t>
      </w:r>
      <w:r>
        <w:rPr>
          <w:rFonts w:ascii="Tahoma" w:hAnsi="Tahoma" w:cs="Tahoma"/>
          <w:b/>
          <w:color w:val="1A1A1A"/>
        </w:rPr>
        <w:t>200+ dbt models</w:t>
      </w:r>
      <w:r>
        <w:rPr>
          <w:rFonts w:ascii="Tahoma" w:hAnsi="Tahoma" w:cs="Tahoma"/>
          <w:b w:val="0"/>
          <w:color w:val="1A1A1A"/>
        </w:rPr>
        <w:t xml:space="preserve"> (dbt-sqlserver → dbt-postgres) และ validate end-to-end ผ่าน Airflow/Docker เพื่อลด cloud cost โดยไม่กระทบ dashboard (dev port เสร็จแล้ว, production cutover กำลังดำเนินการ)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แทนที่ vendor WMS ด้วย custom apps</w:t>
      </w:r>
      <w:r>
        <w:rPr>
          <w:rFonts w:ascii="Tahoma" w:hAnsi="Tahoma" w:cs="Tahoma"/>
          <w:b w:val="0"/>
          <w:color w:val="1A1A1A"/>
        </w:rPr>
        <w:t xml:space="preserve"> (WMS, barcode scanner, invoice OCR) ที่ป้อนข้อมูลเข้า warehouse — พนักงานคลัง (รวมที่ไม่ใช้ภาษาไทย) เรียนรู้ได้ใน 5 นาที รองรับ </w:t>
      </w:r>
      <w:r>
        <w:rPr>
          <w:rFonts w:ascii="Tahoma" w:hAnsi="Tahoma" w:cs="Tahoma"/>
          <w:b/>
          <w:color w:val="1A1A1A"/>
        </w:rPr>
        <w:t>1,000+ orders/วัน</w:t>
      </w:r>
      <w:r>
        <w:rPr>
          <w:rFonts w:ascii="Tahoma" w:hAnsi="Tahoma" w:cs="Tahoma"/>
          <w:b w:val="0"/>
          <w:color w:val="1A1A1A"/>
        </w:rPr>
        <w:t xml:space="preserve"> พร้อม audit trail เต็มรูปแบบ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/>
          <w:color w:val="1A1A1A"/>
        </w:rPr>
        <w:t>ดูแล production stack ทั้งหมดคนเดียว</w:t>
      </w:r>
      <w:r>
        <w:rPr>
          <w:rFonts w:ascii="Tahoma" w:hAnsi="Tahoma" w:cs="Tahoma"/>
          <w:b w:val="0"/>
          <w:color w:val="1A1A1A"/>
        </w:rPr>
        <w:t xml:space="preserve"> — 7 ระบบ production end-to-end (data platform, WMS, barcode scanner, webhook receiver, OCR pipeline, file-sync, marketplace RPA): ตั้งแต่ architecture, build, deploy ไปจนถึง on-call</w:t>
      </w:r>
    </w:p>
    <w:p>
      <w:pPr>
        <w:spacing w:after="0" w:before="160"/>
      </w:pPr>
      <w:r>
        <w:rPr>
          <w:rFonts w:ascii="Tahoma" w:hAnsi="Tahoma" w:cs="Tahoma"/>
          <w:b/>
          <w:color w:val="1A1A1A"/>
          <w:sz w:val="22"/>
        </w:rPr>
        <w:t>Traveler Co., Ltd.</w:t>
      </w:r>
      <w:r>
        <w:rPr>
          <w:rFonts w:ascii="Tahoma" w:hAnsi="Tahoma" w:cs="Tahoma"/>
          <w:b w:val="0"/>
          <w:color w:val="555555"/>
          <w:sz w:val="19"/>
        </w:rPr>
        <w:t xml:space="preserve">          2022 – 2025</w:t>
      </w:r>
    </w:p>
    <w:p>
      <w:pPr>
        <w:spacing w:after="60" w:before="0"/>
      </w:pPr>
      <w:r>
        <w:rPr>
          <w:rFonts w:ascii="Tahoma" w:hAnsi="Tahoma" w:cs="Tahoma"/>
          <w:b/>
          <w:color w:val="0043CE"/>
          <w:sz w:val="20"/>
        </w:rPr>
        <w:t>Accountant — ERP &amp; BI Analyst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วาง </w:t>
      </w:r>
      <w:r>
        <w:rPr>
          <w:rFonts w:ascii="Tahoma" w:hAnsi="Tahoma" w:cs="Tahoma"/>
          <w:b/>
          <w:color w:val="1A1A1A"/>
        </w:rPr>
        <w:t>Ecount ERP master data ตั้งแต่ศูนย์</w:t>
      </w:r>
      <w:r>
        <w:rPr>
          <w:rFonts w:ascii="Tahoma" w:hAnsi="Tahoma" w:cs="Tahoma"/>
          <w:b w:val="0"/>
          <w:color w:val="1A1A1A"/>
        </w:rPr>
        <w:t xml:space="preserve"> — กำหนด chart of accounts, customer/vendor master และมาตรฐาน SKU mapping เป็นรากฐานที่สะอาดสำหรับ finance, sales reporting และ BI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Power BI reports</w:t>
      </w:r>
      <w:r>
        <w:rPr>
          <w:rFonts w:ascii="Tahoma" w:hAnsi="Tahoma" w:cs="Tahoma"/>
          <w:b w:val="0"/>
          <w:color w:val="1A1A1A"/>
        </w:rPr>
        <w:t xml:space="preserve"> และใช้ </w:t>
      </w:r>
      <w:r>
        <w:rPr>
          <w:rFonts w:ascii="Tahoma" w:hAnsi="Tahoma" w:cs="Tahoma"/>
          <w:b/>
          <w:color w:val="1A1A1A"/>
        </w:rPr>
        <w:t>Power Query</w:t>
      </w:r>
      <w:r>
        <w:rPr>
          <w:rFonts w:ascii="Tahoma" w:hAnsi="Tahoma" w:cs="Tahoma"/>
          <w:b w:val="0"/>
          <w:color w:val="1A1A1A"/>
        </w:rPr>
        <w:t xml:space="preserve"> reconcile ข้อมูล ERP ระหว่างทีม sales และ finance — สร้าง monthly reporting ที่สม่ำเสมอ ปิด recurring discrepancy ที่เกิดซ้ำ</w:t>
      </w:r>
    </w:p>
    <w:p>
      <w:pPr>
        <w:pStyle w:val="ListBullet"/>
        <w:spacing w:after="60" w:line="269" w:lineRule="auto"/>
      </w:pPr>
      <w:r>
        <w:rPr>
          <w:rFonts w:ascii="Tahoma" w:hAnsi="Tahoma" w:cs="Tahoma"/>
          <w:b w:val="0"/>
          <w:color w:val="1A1A1A"/>
        </w:rPr>
        <w:t xml:space="preserve">สร้าง </w:t>
      </w:r>
      <w:r>
        <w:rPr>
          <w:rFonts w:ascii="Tahoma" w:hAnsi="Tahoma" w:cs="Tahoma"/>
          <w:b/>
          <w:color w:val="1A1A1A"/>
        </w:rPr>
        <w:t>product/SKU master data</w:t>
      </w:r>
      <w:r>
        <w:rPr>
          <w:rFonts w:ascii="Tahoma" w:hAnsi="Tahoma" w:cs="Tahoma"/>
          <w:b w:val="0"/>
          <w:color w:val="1A1A1A"/>
        </w:rPr>
        <w:t xml:space="preserve"> ข้าม marketplaces + ERP ให้เป็น single source of truth ของ catalog — ปิดปัญหา SKU mapping กำกวมที่ทำให้สต็อกไม่ตรงกันข้ามช่องทาง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SELECTED PROJECT</w:t>
      </w:r>
    </w:p>
    <w:p>
      <w:pPr>
        <w:spacing w:after="40" w:before="0"/>
      </w:pPr>
      <w:r>
        <w:rPr>
          <w:rFonts w:ascii="Tahoma" w:hAnsi="Tahoma" w:cs="Tahoma"/>
          <w:b/>
          <w:color w:val="1A1A1A"/>
        </w:rPr>
        <w:t>E-Commerce Data Pipeline &amp; Analytics Platform — built &amp; operated end-to-end (solo)</w:t>
      </w:r>
    </w:p>
    <w:p>
      <w:pPr>
        <w:spacing w:after="60" w:before="0"/>
      </w:pPr>
      <w:r>
        <w:rPr>
          <w:rFonts w:ascii="Tahoma" w:hAnsi="Tahoma" w:cs="Tahoma"/>
          <w:b w:val="0"/>
          <w:color w:val="555555"/>
          <w:sz w:val="19"/>
        </w:rPr>
        <w:t>50 GB warehouse · 44M+ rows · 9 business domains · 100K+ rows/day · 1,000+ orders/day · 200+ dbt models · 270+ data tests · 46 ADF pipelines</w:t>
      </w:r>
    </w:p>
    <w:p>
      <w:pPr>
        <w:spacing w:after="80" w:before="0"/>
      </w:pPr>
      <w:r>
        <w:rPr>
          <w:rFonts w:ascii="Tahoma" w:hAnsi="Tahoma" w:cs="Tahoma"/>
          <w:b w:val="0"/>
          <w:color w:val="1A1A1A"/>
        </w:rPr>
        <w:t>Data platform เต็มระบบ — ดึง raw data จาก 8 source systems (marketplaces, OMS, internal apps, logistics) ผ่าน Python + Playwright, Azure Data Factory และ dbt (กำลังย้ายไป Airflow) เข้าสู่ warehouse แบบ medallion แล้วเสิร์ฟผ่าน FastAPI + React dashboard (real-time KPIs, price alerts, procurement, drilldowns) แทนการที่เคยมีคนต้องนั่งโหลดและ refresh ไฟล์ด้วยมือทุกเช้า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EDUCATION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มัธยมศึกษาตอนปลาย (ม.6) — สายวิทย์-คณิต (Science–Math)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โรงเรียนเตรียมอุดมศึกษาพัฒนาการ อุดรธานี (Triam Udom Suksa Pattanakan Udon Thani) · จบปี 2562 / 2019</w:t>
      </w:r>
    </w:p>
    <w:p>
      <w:pPr>
        <w:spacing w:after="100" w:before="200"/>
        <w:pBdr>
          <w:bottom w:val="single" w:sz="10" w:space="2" w:color="1A1A1A"/>
        </w:pBdr>
      </w:pPr>
      <w:r>
        <w:rPr>
          <w:rFonts w:ascii="Tahoma" w:hAnsi="Tahoma" w:cs="Tahoma"/>
          <w:b/>
          <w:color w:val="1A1A1A"/>
          <w:sz w:val="22"/>
        </w:rPr>
        <w:t>CERTIFICATIONS &amp; CONTINUOUS LEARNING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Power BI &amp; Excel for Data Analysis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9Expert Online Training — Power BI modeling, DAX และ Power Query (ใช้จริงกับ finance &amp; sales reconciliation ที่ Traveler Co.)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Python Programming Foundations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Skooldio · Jun 2025 — Core Python สำหรับงานข้อมูล ใช้เป็นฐานของ ETL scripts, FastAPI services และ Airflow operators ใน production</w:t>
      </w:r>
    </w:p>
    <w:p>
      <w:pPr>
        <w:spacing w:after="0" w:before="40"/>
      </w:pPr>
      <w:r>
        <w:rPr>
          <w:rFonts w:ascii="Tahoma" w:hAnsi="Tahoma" w:cs="Tahoma"/>
          <w:b/>
          <w:color w:val="1A1A1A"/>
        </w:rPr>
        <w:t>Continuous Self-Directed Learning (Data Engineering)</w:t>
      </w:r>
    </w:p>
    <w:p>
      <w:pPr>
        <w:spacing w:after="40" w:before="0"/>
      </w:pPr>
      <w:r>
        <w:rPr>
          <w:rFonts w:ascii="Tahoma" w:hAnsi="Tahoma" w:cs="Tahoma"/>
          <w:b w:val="0"/>
          <w:color w:val="555555"/>
          <w:sz w:val="19"/>
        </w:rPr>
        <w:t>Ongoing — dbt (medallion, incremental, tests), Apache Airflow, Docker, PostgreSQL, Azure (ADF · App Service · Document Intelligence), FastAPI, React/TypeScript ผ่าน official docs และ AI pair-programming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ahoma" w:hAnsi="Tahoma" w:cs="Tahom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